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0D9BC" w14:textId="77777777" w:rsidR="00882130" w:rsidRPr="00FF1826" w:rsidRDefault="00882130">
      <w:pPr>
        <w:spacing w:before="60" w:after="60"/>
        <w:jc w:val="both"/>
        <w:rPr>
          <w:rFonts w:ascii="Verdana" w:hAnsi="Verdana"/>
          <w:b/>
          <w:sz w:val="18"/>
          <w:szCs w:val="18"/>
        </w:rPr>
      </w:pPr>
    </w:p>
    <w:p w14:paraId="7D3A3199" w14:textId="47C4CEDD" w:rsidR="00BC6240" w:rsidRPr="00FF1826" w:rsidRDefault="004D5E89">
      <w:pPr>
        <w:spacing w:before="60" w:after="60"/>
        <w:jc w:val="both"/>
        <w:rPr>
          <w:rFonts w:ascii="Verdana" w:hAnsi="Verdana"/>
          <w:b/>
          <w:sz w:val="18"/>
          <w:szCs w:val="18"/>
        </w:rPr>
      </w:pPr>
      <w:r w:rsidRPr="00FF1826">
        <w:rPr>
          <w:rFonts w:ascii="Verdana" w:hAnsi="Verdana"/>
          <w:b/>
          <w:sz w:val="18"/>
          <w:szCs w:val="18"/>
        </w:rPr>
        <w:t>Akademia Górniczo - Hutnicza</w:t>
      </w:r>
    </w:p>
    <w:p w14:paraId="3C8DC8F2" w14:textId="77777777" w:rsidR="00BC6240" w:rsidRPr="00FF1826" w:rsidRDefault="004D5E89">
      <w:pPr>
        <w:spacing w:before="60" w:after="60"/>
        <w:jc w:val="both"/>
        <w:rPr>
          <w:rFonts w:ascii="Verdana" w:hAnsi="Verdana"/>
          <w:b/>
          <w:sz w:val="18"/>
          <w:szCs w:val="18"/>
        </w:rPr>
      </w:pPr>
      <w:r w:rsidRPr="00FF1826">
        <w:rPr>
          <w:rFonts w:ascii="Verdana" w:hAnsi="Verdana"/>
          <w:b/>
          <w:sz w:val="18"/>
          <w:szCs w:val="18"/>
        </w:rPr>
        <w:t>im. Stanisława Staszica w Krakowie</w:t>
      </w:r>
    </w:p>
    <w:p w14:paraId="2662CA40" w14:textId="77777777" w:rsidR="00BC6240" w:rsidRPr="00FF1826" w:rsidRDefault="004D5E89">
      <w:pPr>
        <w:spacing w:before="60" w:after="60"/>
        <w:jc w:val="both"/>
        <w:rPr>
          <w:rFonts w:ascii="Verdana" w:hAnsi="Verdana"/>
          <w:b/>
          <w:sz w:val="18"/>
          <w:szCs w:val="18"/>
        </w:rPr>
      </w:pPr>
      <w:r w:rsidRPr="00FF1826">
        <w:rPr>
          <w:rFonts w:ascii="Verdana" w:hAnsi="Verdana"/>
          <w:b/>
          <w:sz w:val="18"/>
          <w:szCs w:val="18"/>
        </w:rPr>
        <w:t>Dział Zamówień Publicznych</w:t>
      </w:r>
    </w:p>
    <w:p w14:paraId="36F5C707" w14:textId="77777777" w:rsidR="00BC6240" w:rsidRPr="00FF1826" w:rsidRDefault="004D5E89">
      <w:pPr>
        <w:spacing w:before="60" w:after="60"/>
        <w:jc w:val="both"/>
        <w:rPr>
          <w:rFonts w:ascii="Verdana" w:hAnsi="Verdana"/>
          <w:bCs/>
          <w:sz w:val="18"/>
          <w:szCs w:val="18"/>
        </w:rPr>
      </w:pPr>
      <w:r w:rsidRPr="00FF1826">
        <w:rPr>
          <w:rFonts w:ascii="Verdana" w:hAnsi="Verdana"/>
          <w:bCs/>
          <w:sz w:val="18"/>
          <w:szCs w:val="18"/>
        </w:rPr>
        <w:t xml:space="preserve">Al. Mickiewicza 30 </w:t>
      </w:r>
    </w:p>
    <w:p w14:paraId="0DE11FDA" w14:textId="77777777" w:rsidR="00BC6240" w:rsidRPr="00FF1826" w:rsidRDefault="004D5E89">
      <w:pPr>
        <w:spacing w:before="60" w:after="60"/>
        <w:jc w:val="both"/>
        <w:rPr>
          <w:rFonts w:ascii="Verdana" w:hAnsi="Verdana"/>
          <w:b/>
          <w:sz w:val="18"/>
          <w:szCs w:val="18"/>
        </w:rPr>
      </w:pPr>
      <w:r w:rsidRPr="00FF1826">
        <w:rPr>
          <w:rFonts w:ascii="Verdana" w:hAnsi="Verdana"/>
          <w:bCs/>
          <w:sz w:val="18"/>
          <w:szCs w:val="18"/>
        </w:rPr>
        <w:t>30-059 Kraków</w:t>
      </w:r>
    </w:p>
    <w:p w14:paraId="522C7311" w14:textId="77777777" w:rsidR="00BC6240" w:rsidRPr="00FF1826" w:rsidRDefault="00BC6240">
      <w:pPr>
        <w:spacing w:before="60" w:after="60"/>
        <w:ind w:left="851" w:hanging="295"/>
        <w:jc w:val="both"/>
        <w:rPr>
          <w:rFonts w:ascii="Verdana" w:hAnsi="Verdana"/>
          <w:sz w:val="18"/>
          <w:szCs w:val="18"/>
        </w:rPr>
      </w:pPr>
    </w:p>
    <w:p w14:paraId="7C7E9AF4" w14:textId="1D66EE38" w:rsidR="001D5841" w:rsidRPr="00FF1826" w:rsidRDefault="001D5841" w:rsidP="001C6B52">
      <w:pPr>
        <w:pStyle w:val="pkt"/>
        <w:tabs>
          <w:tab w:val="left" w:pos="5460"/>
          <w:tab w:val="right" w:pos="9214"/>
        </w:tabs>
        <w:spacing w:after="840"/>
        <w:ind w:left="0" w:firstLine="0"/>
        <w:rPr>
          <w:rFonts w:ascii="Verdana" w:hAnsi="Verdana"/>
          <w:sz w:val="18"/>
          <w:szCs w:val="18"/>
        </w:rPr>
      </w:pPr>
      <w:bookmarkStart w:id="0" w:name="_Hlk86754633"/>
      <w:r w:rsidRPr="00FF1826">
        <w:rPr>
          <w:rFonts w:ascii="Verdana" w:hAnsi="Verdana"/>
          <w:bCs/>
          <w:sz w:val="18"/>
          <w:szCs w:val="18"/>
        </w:rPr>
        <w:t>Znak sprawy:</w:t>
      </w:r>
      <w:r w:rsidRPr="00FF1826">
        <w:rPr>
          <w:rFonts w:ascii="Verdana" w:hAnsi="Verdana"/>
          <w:b/>
          <w:sz w:val="18"/>
          <w:szCs w:val="18"/>
        </w:rPr>
        <w:t xml:space="preserve"> </w:t>
      </w:r>
      <w:r w:rsidR="00C05473" w:rsidRPr="00FF1826">
        <w:rPr>
          <w:rFonts w:ascii="Verdana" w:hAnsi="Verdana"/>
          <w:b/>
          <w:sz w:val="18"/>
          <w:szCs w:val="18"/>
        </w:rPr>
        <w:t>KC-</w:t>
      </w:r>
      <w:r w:rsidR="004C2C02" w:rsidRPr="00FF1826">
        <w:rPr>
          <w:rFonts w:ascii="Verdana" w:hAnsi="Verdana"/>
          <w:b/>
          <w:sz w:val="18"/>
          <w:szCs w:val="18"/>
        </w:rPr>
        <w:t>DE-zp.2</w:t>
      </w:r>
      <w:r w:rsidR="00C05473" w:rsidRPr="00FF1826">
        <w:rPr>
          <w:rFonts w:ascii="Verdana" w:hAnsi="Verdana"/>
          <w:b/>
          <w:sz w:val="18"/>
          <w:szCs w:val="18"/>
        </w:rPr>
        <w:t>5.</w:t>
      </w:r>
      <w:r w:rsidR="00882130" w:rsidRPr="00FF1826">
        <w:rPr>
          <w:rFonts w:ascii="Verdana" w:hAnsi="Verdana"/>
          <w:b/>
          <w:sz w:val="18"/>
          <w:szCs w:val="18"/>
        </w:rPr>
        <w:t>167</w:t>
      </w:r>
      <w:r w:rsidR="00C05473" w:rsidRPr="00FF1826">
        <w:rPr>
          <w:rFonts w:ascii="Verdana" w:hAnsi="Verdana"/>
          <w:b/>
          <w:sz w:val="18"/>
          <w:szCs w:val="18"/>
        </w:rPr>
        <w:t>.2026</w:t>
      </w:r>
      <w:r w:rsidRPr="00FF1826">
        <w:rPr>
          <w:rFonts w:ascii="Verdana" w:hAnsi="Verdana"/>
          <w:sz w:val="18"/>
          <w:szCs w:val="18"/>
        </w:rPr>
        <w:tab/>
      </w:r>
      <w:r w:rsidR="001C6B52">
        <w:rPr>
          <w:rFonts w:ascii="Verdana" w:hAnsi="Verdana"/>
          <w:sz w:val="18"/>
          <w:szCs w:val="18"/>
        </w:rPr>
        <w:tab/>
      </w:r>
      <w:r w:rsidRPr="00FF1826">
        <w:rPr>
          <w:rFonts w:ascii="Verdana" w:hAnsi="Verdana"/>
          <w:sz w:val="18"/>
          <w:szCs w:val="18"/>
        </w:rPr>
        <w:t xml:space="preserve">Kraków, </w:t>
      </w:r>
      <w:r w:rsidR="00C05473" w:rsidRPr="00FF1826">
        <w:rPr>
          <w:rFonts w:ascii="Verdana" w:hAnsi="Verdana"/>
          <w:sz w:val="18"/>
          <w:szCs w:val="18"/>
        </w:rPr>
        <w:t>2026-</w:t>
      </w:r>
      <w:r w:rsidR="009A2B86">
        <w:rPr>
          <w:rFonts w:ascii="Verdana" w:hAnsi="Verdana"/>
          <w:sz w:val="18"/>
          <w:szCs w:val="18"/>
        </w:rPr>
        <w:t>05-25</w:t>
      </w:r>
    </w:p>
    <w:tbl>
      <w:tblPr>
        <w:tblW w:w="9330" w:type="dxa"/>
        <w:tblInd w:w="108" w:type="dxa"/>
        <w:tblCellMar>
          <w:left w:w="10" w:type="dxa"/>
          <w:right w:w="10" w:type="dxa"/>
        </w:tblCellMar>
        <w:tblLook w:val="0000" w:firstRow="0" w:lastRow="0" w:firstColumn="0" w:lastColumn="0" w:noHBand="0" w:noVBand="0"/>
      </w:tblPr>
      <w:tblGrid>
        <w:gridCol w:w="9330"/>
      </w:tblGrid>
      <w:tr w:rsidR="001D5841" w:rsidRPr="00FF1826" w14:paraId="41FF464B" w14:textId="77777777" w:rsidTr="004B7B00">
        <w:tc>
          <w:tcPr>
            <w:tcW w:w="93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0B8039" w14:textId="77777777" w:rsidR="001D5841" w:rsidRPr="00FF1826" w:rsidRDefault="001D5841" w:rsidP="004B7B00">
            <w:pPr>
              <w:pStyle w:val="Tytu"/>
              <w:rPr>
                <w:rFonts w:ascii="Verdana" w:hAnsi="Verdana" w:cs="Times New Roman"/>
                <w:sz w:val="18"/>
                <w:szCs w:val="18"/>
              </w:rPr>
            </w:pPr>
            <w:r w:rsidRPr="00FF1826">
              <w:rPr>
                <w:rFonts w:ascii="Verdana" w:hAnsi="Verdana" w:cs="Times New Roman"/>
                <w:sz w:val="18"/>
                <w:szCs w:val="18"/>
              </w:rPr>
              <w:t>SPECYFIKACJA WARUNKÓW ZAMÓWIENIA</w:t>
            </w:r>
          </w:p>
          <w:p w14:paraId="7442CEAA" w14:textId="77777777" w:rsidR="001D5841" w:rsidRPr="00FF1826" w:rsidRDefault="001D5841" w:rsidP="004B7B00">
            <w:pPr>
              <w:keepNext/>
              <w:spacing w:after="240"/>
              <w:jc w:val="center"/>
              <w:outlineLvl w:val="1"/>
              <w:rPr>
                <w:rFonts w:ascii="Verdana" w:hAnsi="Verdana"/>
                <w:sz w:val="18"/>
                <w:szCs w:val="18"/>
              </w:rPr>
            </w:pPr>
            <w:r w:rsidRPr="00FF1826">
              <w:rPr>
                <w:rFonts w:ascii="Verdana" w:hAnsi="Verdana"/>
                <w:sz w:val="18"/>
                <w:szCs w:val="18"/>
                <w:lang w:eastAsia="ar-SA"/>
              </w:rPr>
              <w:t>zwana dalej</w:t>
            </w:r>
            <w:r w:rsidRPr="00FF1826">
              <w:rPr>
                <w:rFonts w:ascii="Verdana" w:hAnsi="Verdana"/>
                <w:b/>
                <w:sz w:val="18"/>
                <w:szCs w:val="18"/>
                <w:lang w:eastAsia="ar-SA"/>
              </w:rPr>
              <w:t xml:space="preserve"> (SWZ)</w:t>
            </w:r>
          </w:p>
        </w:tc>
      </w:tr>
    </w:tbl>
    <w:p w14:paraId="27655B43" w14:textId="77777777" w:rsidR="002639BC" w:rsidRDefault="002639BC" w:rsidP="00C05473">
      <w:pPr>
        <w:jc w:val="center"/>
        <w:rPr>
          <w:rFonts w:ascii="Verdana" w:hAnsi="Verdana"/>
          <w:b/>
          <w:bCs/>
          <w:kern w:val="2"/>
          <w:sz w:val="18"/>
          <w:szCs w:val="18"/>
        </w:rPr>
      </w:pPr>
    </w:p>
    <w:p w14:paraId="0A6756DF" w14:textId="286BCD8D" w:rsidR="001D5841" w:rsidRPr="00FF1826" w:rsidRDefault="001D5841" w:rsidP="00C05473">
      <w:pPr>
        <w:jc w:val="center"/>
        <w:rPr>
          <w:rFonts w:ascii="Verdana" w:hAnsi="Verdana"/>
          <w:b/>
          <w:sz w:val="18"/>
          <w:szCs w:val="18"/>
        </w:rPr>
      </w:pPr>
      <w:r w:rsidRPr="00FF1826">
        <w:rPr>
          <w:rFonts w:ascii="Verdana" w:hAnsi="Verdana"/>
          <w:b/>
          <w:bCs/>
          <w:kern w:val="2"/>
          <w:sz w:val="18"/>
          <w:szCs w:val="18"/>
        </w:rPr>
        <w:br/>
      </w:r>
      <w:r w:rsidR="00C05473" w:rsidRPr="00FF1826">
        <w:rPr>
          <w:rFonts w:ascii="Verdana" w:hAnsi="Verdana"/>
          <w:b/>
          <w:bCs/>
          <w:kern w:val="2"/>
          <w:sz w:val="18"/>
          <w:szCs w:val="18"/>
        </w:rPr>
        <w:t>Zapewnienie kompleksowej usługi cateringowej podczas konferencji międzynarodowyc</w:t>
      </w:r>
      <w:r w:rsidR="00B34B13">
        <w:rPr>
          <w:rFonts w:ascii="Verdana" w:hAnsi="Verdana"/>
          <w:b/>
          <w:bCs/>
          <w:kern w:val="2"/>
          <w:sz w:val="18"/>
          <w:szCs w:val="18"/>
        </w:rPr>
        <w:t xml:space="preserve">h </w:t>
      </w:r>
      <w:r w:rsidR="00C05473" w:rsidRPr="00FF1826">
        <w:rPr>
          <w:rFonts w:ascii="Verdana" w:hAnsi="Verdana"/>
          <w:b/>
          <w:bCs/>
          <w:kern w:val="2"/>
          <w:sz w:val="18"/>
          <w:szCs w:val="18"/>
        </w:rPr>
        <w:t xml:space="preserve">spotkań </w:t>
      </w:r>
      <w:proofErr w:type="spellStart"/>
      <w:r w:rsidR="00C05473" w:rsidRPr="00FF1826">
        <w:rPr>
          <w:rFonts w:ascii="Verdana" w:hAnsi="Verdana"/>
          <w:b/>
          <w:bCs/>
          <w:kern w:val="2"/>
          <w:sz w:val="18"/>
          <w:szCs w:val="18"/>
        </w:rPr>
        <w:t>networkingowych</w:t>
      </w:r>
      <w:proofErr w:type="spellEnd"/>
      <w:r w:rsidR="00C05473" w:rsidRPr="00FF1826">
        <w:rPr>
          <w:rFonts w:ascii="Verdana" w:hAnsi="Verdana"/>
          <w:b/>
          <w:bCs/>
          <w:kern w:val="2"/>
          <w:sz w:val="18"/>
          <w:szCs w:val="18"/>
        </w:rPr>
        <w:t xml:space="preserve"> w 2026r.</w:t>
      </w:r>
      <w:r w:rsidR="00B34B13">
        <w:rPr>
          <w:rFonts w:ascii="Verdana" w:hAnsi="Verdana"/>
          <w:b/>
          <w:bCs/>
          <w:kern w:val="2"/>
          <w:sz w:val="18"/>
          <w:szCs w:val="18"/>
        </w:rPr>
        <w:t xml:space="preserve">  </w:t>
      </w:r>
      <w:r w:rsidR="00C05473" w:rsidRPr="00FF1826">
        <w:rPr>
          <w:rFonts w:ascii="Verdana" w:hAnsi="Verdana"/>
          <w:b/>
          <w:bCs/>
          <w:kern w:val="2"/>
          <w:sz w:val="18"/>
          <w:szCs w:val="18"/>
        </w:rPr>
        <w:t>dla CTK AGH dla projektu NAWA UNIVERSEH Plus! Oraz NAWA UNIVERSEH Open– KC-DE-zp.25.167.2026</w:t>
      </w:r>
    </w:p>
    <w:bookmarkEnd w:id="0"/>
    <w:p w14:paraId="397C652E" w14:textId="77777777" w:rsidR="001D5841" w:rsidRPr="00FF1826" w:rsidRDefault="001D5841" w:rsidP="001D5841">
      <w:pPr>
        <w:jc w:val="center"/>
        <w:rPr>
          <w:rFonts w:ascii="Verdana" w:hAnsi="Verdana"/>
          <w:b/>
          <w:sz w:val="18"/>
          <w:szCs w:val="18"/>
        </w:rPr>
      </w:pPr>
    </w:p>
    <w:p w14:paraId="74426A14" w14:textId="77777777" w:rsidR="001D5841" w:rsidRPr="00FF1826" w:rsidRDefault="001D5841" w:rsidP="001D5841">
      <w:pPr>
        <w:jc w:val="center"/>
        <w:rPr>
          <w:rFonts w:ascii="Verdana" w:hAnsi="Verdana"/>
          <w:b/>
          <w:sz w:val="18"/>
          <w:szCs w:val="18"/>
        </w:rPr>
      </w:pPr>
    </w:p>
    <w:p w14:paraId="32EC6F56" w14:textId="03AA71A2" w:rsidR="001D5841" w:rsidRPr="00FF1826" w:rsidRDefault="001D5841" w:rsidP="001D5841">
      <w:pPr>
        <w:jc w:val="both"/>
        <w:rPr>
          <w:rFonts w:ascii="Verdana" w:hAnsi="Verdana"/>
          <w:sz w:val="18"/>
          <w:szCs w:val="18"/>
        </w:rPr>
      </w:pPr>
      <w:r w:rsidRPr="00FF1826">
        <w:rPr>
          <w:rFonts w:ascii="Verdana" w:hAnsi="Verdana"/>
          <w:sz w:val="18"/>
          <w:szCs w:val="18"/>
        </w:rPr>
        <w:t>Postępowanie o udzielenie zamówienia prowadzone jest na podstawie ustawy z dnia 11 września 2019 r. Prawo zamówień publicznych (Dz.U.</w:t>
      </w:r>
      <w:r w:rsidR="00882130" w:rsidRPr="00FF1826">
        <w:rPr>
          <w:rFonts w:ascii="Verdana" w:hAnsi="Verdana"/>
          <w:sz w:val="18"/>
          <w:szCs w:val="18"/>
        </w:rPr>
        <w:t>2024.1320</w:t>
      </w:r>
      <w:r w:rsidR="007E6EDA" w:rsidRPr="00FF1826">
        <w:rPr>
          <w:rFonts w:ascii="Verdana" w:hAnsi="Verdana"/>
          <w:sz w:val="18"/>
          <w:szCs w:val="18"/>
        </w:rPr>
        <w:t>)</w:t>
      </w:r>
      <w:r w:rsidRPr="00FF1826">
        <w:rPr>
          <w:rFonts w:ascii="Verdana" w:hAnsi="Verdana"/>
          <w:sz w:val="18"/>
          <w:szCs w:val="18"/>
        </w:rPr>
        <w:t xml:space="preserve">, zwanej dalej ”ustawą </w:t>
      </w:r>
      <w:proofErr w:type="spellStart"/>
      <w:r w:rsidRPr="00FF1826">
        <w:rPr>
          <w:rFonts w:ascii="Verdana" w:hAnsi="Verdana"/>
          <w:sz w:val="18"/>
          <w:szCs w:val="18"/>
        </w:rPr>
        <w:t>Pzp</w:t>
      </w:r>
      <w:proofErr w:type="spellEnd"/>
      <w:r w:rsidRPr="00FF1826">
        <w:rPr>
          <w:rFonts w:ascii="Verdana" w:hAnsi="Verdana"/>
          <w:sz w:val="18"/>
          <w:szCs w:val="18"/>
        </w:rPr>
        <w:t xml:space="preserve">”. </w:t>
      </w:r>
    </w:p>
    <w:p w14:paraId="337809A3" w14:textId="77777777" w:rsidR="001D5841" w:rsidRPr="00FF1826" w:rsidRDefault="001D5841" w:rsidP="001D5841">
      <w:pPr>
        <w:jc w:val="both"/>
        <w:rPr>
          <w:rFonts w:ascii="Verdana" w:hAnsi="Verdana"/>
          <w:sz w:val="18"/>
          <w:szCs w:val="18"/>
        </w:rPr>
      </w:pPr>
    </w:p>
    <w:p w14:paraId="536C3BAD" w14:textId="77777777" w:rsidR="00BC6240" w:rsidRPr="00FF1826" w:rsidRDefault="00BC6240">
      <w:pPr>
        <w:jc w:val="both"/>
        <w:rPr>
          <w:rFonts w:ascii="Verdana" w:hAnsi="Verdana"/>
          <w:sz w:val="18"/>
          <w:szCs w:val="18"/>
        </w:rPr>
      </w:pPr>
    </w:p>
    <w:p w14:paraId="7A3A4126" w14:textId="77777777" w:rsidR="00BC6240" w:rsidRPr="00FF1826" w:rsidRDefault="00BC6240">
      <w:pPr>
        <w:jc w:val="both"/>
        <w:rPr>
          <w:rFonts w:ascii="Verdana" w:hAnsi="Verdana"/>
          <w:sz w:val="18"/>
          <w:szCs w:val="18"/>
        </w:rPr>
      </w:pPr>
    </w:p>
    <w:p w14:paraId="27E23ED3" w14:textId="42A3F076" w:rsidR="00BC6240" w:rsidRPr="00FF1826" w:rsidRDefault="00BC6240">
      <w:pPr>
        <w:jc w:val="both"/>
        <w:rPr>
          <w:rFonts w:ascii="Verdana" w:hAnsi="Verdana"/>
          <w:sz w:val="18"/>
          <w:szCs w:val="18"/>
        </w:rPr>
      </w:pPr>
    </w:p>
    <w:p w14:paraId="264CA59A" w14:textId="79D522F4" w:rsidR="00573622" w:rsidRPr="00FF1826" w:rsidRDefault="00573622">
      <w:pPr>
        <w:jc w:val="both"/>
        <w:rPr>
          <w:rFonts w:ascii="Verdana" w:hAnsi="Verdana"/>
          <w:sz w:val="18"/>
          <w:szCs w:val="18"/>
        </w:rPr>
      </w:pPr>
    </w:p>
    <w:p w14:paraId="00AADF75" w14:textId="77777777" w:rsidR="00AA29C4" w:rsidRPr="00FF1826" w:rsidRDefault="00AA29C4">
      <w:pPr>
        <w:jc w:val="both"/>
        <w:rPr>
          <w:rFonts w:ascii="Verdana" w:hAnsi="Verdana"/>
          <w:sz w:val="18"/>
          <w:szCs w:val="18"/>
        </w:rPr>
      </w:pPr>
    </w:p>
    <w:p w14:paraId="2D90ED69" w14:textId="77777777" w:rsidR="00BC6240" w:rsidRPr="00FF1826" w:rsidRDefault="00BC6240">
      <w:pPr>
        <w:jc w:val="both"/>
        <w:rPr>
          <w:rFonts w:ascii="Verdana" w:hAnsi="Verdana"/>
          <w:sz w:val="18"/>
          <w:szCs w:val="18"/>
        </w:rPr>
      </w:pPr>
    </w:p>
    <w:p w14:paraId="2BF096EF" w14:textId="77777777" w:rsidR="00BC6240" w:rsidRPr="00FF1826" w:rsidRDefault="00BC6240">
      <w:pPr>
        <w:jc w:val="both"/>
        <w:rPr>
          <w:rFonts w:ascii="Verdana" w:hAnsi="Verdana"/>
          <w:sz w:val="18"/>
          <w:szCs w:val="18"/>
        </w:rPr>
      </w:pPr>
    </w:p>
    <w:p w14:paraId="47DB14BB" w14:textId="5200DE42" w:rsidR="00BC6240" w:rsidRPr="00FF1826" w:rsidRDefault="00BC6240">
      <w:pPr>
        <w:jc w:val="both"/>
        <w:rPr>
          <w:rFonts w:ascii="Verdana" w:hAnsi="Verdana"/>
          <w:sz w:val="18"/>
          <w:szCs w:val="18"/>
        </w:rPr>
      </w:pPr>
    </w:p>
    <w:p w14:paraId="64A18966" w14:textId="77777777" w:rsidR="00C05473" w:rsidRPr="00FF1826" w:rsidRDefault="00C05473">
      <w:pPr>
        <w:jc w:val="both"/>
        <w:rPr>
          <w:rFonts w:ascii="Verdana" w:hAnsi="Verdana"/>
          <w:sz w:val="18"/>
          <w:szCs w:val="18"/>
        </w:rPr>
      </w:pPr>
    </w:p>
    <w:p w14:paraId="1E8F60CE" w14:textId="77777777" w:rsidR="00C05473" w:rsidRPr="00FF1826" w:rsidRDefault="00C05473">
      <w:pPr>
        <w:jc w:val="both"/>
        <w:rPr>
          <w:rFonts w:ascii="Verdana" w:hAnsi="Verdana"/>
          <w:sz w:val="18"/>
          <w:szCs w:val="18"/>
        </w:rPr>
      </w:pPr>
    </w:p>
    <w:p w14:paraId="6AD74F8D" w14:textId="77777777" w:rsidR="00C05473" w:rsidRPr="00FF1826" w:rsidRDefault="00C05473">
      <w:pPr>
        <w:jc w:val="both"/>
        <w:rPr>
          <w:rFonts w:ascii="Verdana" w:hAnsi="Verdana"/>
          <w:sz w:val="18"/>
          <w:szCs w:val="18"/>
        </w:rPr>
      </w:pPr>
    </w:p>
    <w:p w14:paraId="4D201581" w14:textId="77777777" w:rsidR="00C05473" w:rsidRPr="00FF1826" w:rsidRDefault="00C05473">
      <w:pPr>
        <w:jc w:val="both"/>
        <w:rPr>
          <w:rFonts w:ascii="Verdana" w:hAnsi="Verdana"/>
          <w:sz w:val="18"/>
          <w:szCs w:val="18"/>
        </w:rPr>
      </w:pPr>
    </w:p>
    <w:p w14:paraId="2674D185" w14:textId="77777777" w:rsidR="00C05473" w:rsidRPr="00FF1826" w:rsidRDefault="00C05473">
      <w:pPr>
        <w:jc w:val="both"/>
        <w:rPr>
          <w:rFonts w:ascii="Verdana" w:hAnsi="Verdana"/>
          <w:sz w:val="18"/>
          <w:szCs w:val="18"/>
        </w:rPr>
      </w:pPr>
    </w:p>
    <w:p w14:paraId="30354DC9" w14:textId="77777777" w:rsidR="00C05473" w:rsidRPr="00FF1826" w:rsidRDefault="00C05473">
      <w:pPr>
        <w:jc w:val="both"/>
        <w:rPr>
          <w:rFonts w:ascii="Verdana" w:hAnsi="Verdana"/>
          <w:sz w:val="18"/>
          <w:szCs w:val="18"/>
        </w:rPr>
      </w:pPr>
    </w:p>
    <w:p w14:paraId="7FBCC891" w14:textId="77777777" w:rsidR="00C05473" w:rsidRPr="00FF1826" w:rsidRDefault="00C05473">
      <w:pPr>
        <w:jc w:val="both"/>
        <w:rPr>
          <w:rFonts w:ascii="Verdana" w:hAnsi="Verdana"/>
          <w:sz w:val="18"/>
          <w:szCs w:val="18"/>
        </w:rPr>
      </w:pPr>
    </w:p>
    <w:p w14:paraId="00D348DE" w14:textId="77777777" w:rsidR="00C05473" w:rsidRPr="00FF1826" w:rsidRDefault="00C05473">
      <w:pPr>
        <w:jc w:val="both"/>
        <w:rPr>
          <w:rFonts w:ascii="Verdana" w:hAnsi="Verdana"/>
          <w:sz w:val="18"/>
          <w:szCs w:val="18"/>
        </w:rPr>
      </w:pPr>
    </w:p>
    <w:p w14:paraId="065B58CE" w14:textId="796A8D9B" w:rsidR="004C2C02" w:rsidRPr="00FF1826" w:rsidRDefault="004C2C02">
      <w:pPr>
        <w:jc w:val="both"/>
        <w:rPr>
          <w:rFonts w:ascii="Verdana" w:hAnsi="Verdana"/>
          <w:sz w:val="18"/>
          <w:szCs w:val="18"/>
        </w:rPr>
      </w:pPr>
    </w:p>
    <w:p w14:paraId="07C76B0C" w14:textId="08626907" w:rsidR="004C2C02" w:rsidRPr="00FF1826" w:rsidRDefault="004C2C02">
      <w:pPr>
        <w:jc w:val="both"/>
        <w:rPr>
          <w:rFonts w:ascii="Verdana" w:hAnsi="Verdana"/>
          <w:sz w:val="18"/>
          <w:szCs w:val="18"/>
        </w:rPr>
      </w:pPr>
    </w:p>
    <w:p w14:paraId="4263F7D3" w14:textId="10274208" w:rsidR="004C2C02" w:rsidRPr="00FF1826" w:rsidRDefault="004C2C02">
      <w:pPr>
        <w:jc w:val="both"/>
        <w:rPr>
          <w:rFonts w:ascii="Verdana" w:hAnsi="Verdana"/>
          <w:sz w:val="18"/>
          <w:szCs w:val="18"/>
        </w:rPr>
      </w:pPr>
    </w:p>
    <w:p w14:paraId="4D1CE15B" w14:textId="67FE3F97" w:rsidR="004C2C02" w:rsidRPr="00FF1826" w:rsidRDefault="004C2C02">
      <w:pPr>
        <w:jc w:val="both"/>
        <w:rPr>
          <w:rFonts w:ascii="Verdana" w:hAnsi="Verdana"/>
          <w:sz w:val="18"/>
          <w:szCs w:val="18"/>
        </w:rPr>
      </w:pPr>
    </w:p>
    <w:p w14:paraId="1FDA7466" w14:textId="77777777" w:rsidR="004C2C02" w:rsidRPr="00FF1826" w:rsidRDefault="004C2C02">
      <w:pPr>
        <w:jc w:val="both"/>
        <w:rPr>
          <w:rFonts w:ascii="Verdana" w:hAnsi="Verdana"/>
          <w:sz w:val="18"/>
          <w:szCs w:val="18"/>
        </w:rPr>
      </w:pPr>
    </w:p>
    <w:p w14:paraId="3AB735D5" w14:textId="77777777" w:rsidR="00BC6240" w:rsidRPr="00FF1826" w:rsidRDefault="00BC6240">
      <w:pPr>
        <w:jc w:val="both"/>
        <w:rPr>
          <w:rFonts w:ascii="Verdana" w:hAnsi="Verdana"/>
          <w:sz w:val="18"/>
          <w:szCs w:val="18"/>
        </w:rPr>
      </w:pPr>
    </w:p>
    <w:p w14:paraId="2198F570" w14:textId="0764E58D" w:rsidR="00BC6240" w:rsidRPr="00FF1826" w:rsidRDefault="00BC6240">
      <w:pPr>
        <w:jc w:val="both"/>
        <w:rPr>
          <w:rFonts w:ascii="Verdana" w:hAnsi="Verdana"/>
          <w:sz w:val="18"/>
          <w:szCs w:val="18"/>
        </w:rPr>
      </w:pPr>
    </w:p>
    <w:p w14:paraId="1A7E53AB" w14:textId="77777777" w:rsidR="00C05473" w:rsidRPr="00FF1826" w:rsidRDefault="00C05473">
      <w:pPr>
        <w:jc w:val="both"/>
        <w:rPr>
          <w:rFonts w:ascii="Verdana" w:hAnsi="Verdana"/>
          <w:sz w:val="18"/>
          <w:szCs w:val="18"/>
        </w:rPr>
      </w:pPr>
    </w:p>
    <w:p w14:paraId="2A69FC9F" w14:textId="77777777" w:rsidR="00C05473" w:rsidRPr="00FF1826" w:rsidRDefault="00C05473">
      <w:pPr>
        <w:jc w:val="both"/>
        <w:rPr>
          <w:rFonts w:ascii="Verdana" w:hAnsi="Verdana"/>
          <w:sz w:val="18"/>
          <w:szCs w:val="18"/>
        </w:rPr>
      </w:pPr>
    </w:p>
    <w:p w14:paraId="44C70DB7" w14:textId="236607DD" w:rsidR="001D0502" w:rsidRPr="00FF1826" w:rsidRDefault="001D0502">
      <w:pPr>
        <w:jc w:val="both"/>
        <w:rPr>
          <w:rFonts w:ascii="Verdana" w:hAnsi="Verdana"/>
          <w:sz w:val="18"/>
          <w:szCs w:val="18"/>
        </w:rPr>
      </w:pPr>
    </w:p>
    <w:p w14:paraId="1A65CA00" w14:textId="77777777" w:rsidR="00882130" w:rsidRPr="00FF1826" w:rsidRDefault="00882130">
      <w:pPr>
        <w:jc w:val="both"/>
        <w:rPr>
          <w:rFonts w:ascii="Verdana" w:hAnsi="Verdana"/>
          <w:sz w:val="18"/>
          <w:szCs w:val="18"/>
        </w:rPr>
      </w:pPr>
    </w:p>
    <w:p w14:paraId="6AEDD1DD" w14:textId="77777777" w:rsidR="00882130" w:rsidRPr="00FF1826" w:rsidRDefault="00882130">
      <w:pPr>
        <w:jc w:val="both"/>
        <w:rPr>
          <w:rFonts w:ascii="Verdana" w:hAnsi="Verdana"/>
          <w:sz w:val="18"/>
          <w:szCs w:val="18"/>
        </w:rPr>
      </w:pPr>
    </w:p>
    <w:p w14:paraId="495D978A" w14:textId="77777777" w:rsidR="00882130" w:rsidRPr="00FF1826" w:rsidRDefault="00882130">
      <w:pPr>
        <w:jc w:val="both"/>
        <w:rPr>
          <w:rFonts w:ascii="Verdana" w:hAnsi="Verdana"/>
          <w:sz w:val="18"/>
          <w:szCs w:val="18"/>
        </w:rPr>
      </w:pPr>
    </w:p>
    <w:p w14:paraId="7734FF50" w14:textId="4733A6B5" w:rsidR="001D0502" w:rsidRPr="00FF1826" w:rsidRDefault="001D0502">
      <w:pPr>
        <w:jc w:val="both"/>
        <w:rPr>
          <w:rFonts w:ascii="Verdana" w:hAnsi="Verdana"/>
          <w:sz w:val="18"/>
          <w:szCs w:val="18"/>
        </w:rPr>
      </w:pPr>
    </w:p>
    <w:p w14:paraId="238F5754" w14:textId="77777777" w:rsidR="001D0502" w:rsidRDefault="001D0502">
      <w:pPr>
        <w:jc w:val="both"/>
        <w:rPr>
          <w:rFonts w:ascii="Verdana" w:hAnsi="Verdana"/>
          <w:sz w:val="18"/>
          <w:szCs w:val="18"/>
        </w:rPr>
      </w:pPr>
    </w:p>
    <w:p w14:paraId="42903612" w14:textId="77777777" w:rsidR="00B34B13" w:rsidRPr="00FF1826" w:rsidRDefault="00B34B13">
      <w:pPr>
        <w:jc w:val="both"/>
        <w:rPr>
          <w:rFonts w:ascii="Verdana" w:hAnsi="Verdana"/>
          <w:sz w:val="18"/>
          <w:szCs w:val="18"/>
        </w:rPr>
      </w:pPr>
    </w:p>
    <w:p w14:paraId="040C80FD" w14:textId="77777777" w:rsidR="00BC6240" w:rsidRPr="00FF1826" w:rsidRDefault="00BC6240">
      <w:pPr>
        <w:jc w:val="both"/>
        <w:rPr>
          <w:rFonts w:ascii="Verdana" w:hAnsi="Verdana"/>
          <w:sz w:val="18"/>
          <w:szCs w:val="18"/>
        </w:rPr>
      </w:pPr>
    </w:p>
    <w:p w14:paraId="75BC0F0D" w14:textId="6579CA67" w:rsidR="00B93548" w:rsidRPr="00FF1826" w:rsidRDefault="00B93548">
      <w:pPr>
        <w:jc w:val="both"/>
        <w:rPr>
          <w:rFonts w:ascii="Verdana" w:hAnsi="Verdana"/>
          <w:sz w:val="18"/>
          <w:szCs w:val="18"/>
        </w:rPr>
      </w:pPr>
    </w:p>
    <w:p w14:paraId="434BD60F" w14:textId="77777777" w:rsidR="00BC6240" w:rsidRPr="00FF1826" w:rsidRDefault="004D5E89" w:rsidP="00BA35FB">
      <w:pPr>
        <w:numPr>
          <w:ilvl w:val="0"/>
          <w:numId w:val="2"/>
        </w:numPr>
        <w:spacing w:after="60"/>
        <w:ind w:left="431" w:hanging="431"/>
        <w:jc w:val="both"/>
        <w:outlineLvl w:val="0"/>
        <w:rPr>
          <w:rFonts w:ascii="Verdana" w:hAnsi="Verdana"/>
          <w:b/>
          <w:bCs/>
          <w:caps/>
          <w:kern w:val="2"/>
          <w:sz w:val="18"/>
          <w:szCs w:val="18"/>
          <w:lang w:val="x-none" w:eastAsia="x-none"/>
        </w:rPr>
      </w:pPr>
      <w:bookmarkStart w:id="1" w:name="_Toc258314242"/>
      <w:r w:rsidRPr="00FF1826">
        <w:rPr>
          <w:rFonts w:ascii="Verdana" w:hAnsi="Verdana"/>
          <w:b/>
          <w:bCs/>
          <w:caps/>
          <w:kern w:val="2"/>
          <w:sz w:val="18"/>
          <w:szCs w:val="18"/>
          <w:lang w:val="x-none" w:eastAsia="x-none"/>
        </w:rPr>
        <w:lastRenderedPageBreak/>
        <w:t>Nazwa</w:t>
      </w:r>
      <w:r w:rsidRPr="00FF1826">
        <w:rPr>
          <w:rFonts w:ascii="Verdana" w:hAnsi="Verdana"/>
          <w:b/>
          <w:bCs/>
          <w:caps/>
          <w:kern w:val="2"/>
          <w:sz w:val="18"/>
          <w:szCs w:val="18"/>
          <w:lang w:eastAsia="x-none"/>
        </w:rPr>
        <w:t xml:space="preserve"> oraz adres </w:t>
      </w:r>
      <w:r w:rsidRPr="00FF1826">
        <w:rPr>
          <w:rFonts w:ascii="Verdana" w:hAnsi="Verdana"/>
          <w:b/>
          <w:bCs/>
          <w:caps/>
          <w:kern w:val="2"/>
          <w:sz w:val="18"/>
          <w:szCs w:val="18"/>
          <w:lang w:val="x-none" w:eastAsia="x-none"/>
        </w:rPr>
        <w:t>Zamawiającego</w:t>
      </w:r>
      <w:bookmarkEnd w:id="1"/>
    </w:p>
    <w:p w14:paraId="4F5FC4B5" w14:textId="77777777" w:rsidR="00BC6240" w:rsidRPr="00FF1826" w:rsidRDefault="004D5E89" w:rsidP="00BA35FB">
      <w:pPr>
        <w:ind w:left="360"/>
        <w:rPr>
          <w:rFonts w:ascii="Verdana" w:hAnsi="Verdana"/>
          <w:sz w:val="18"/>
          <w:szCs w:val="18"/>
        </w:rPr>
      </w:pPr>
      <w:r w:rsidRPr="00FF1826">
        <w:rPr>
          <w:rFonts w:ascii="Verdana" w:hAnsi="Verdana"/>
          <w:sz w:val="18"/>
          <w:szCs w:val="18"/>
          <w:lang w:val="x-none"/>
        </w:rPr>
        <w:t xml:space="preserve"> Akademia Górniczo - Hutnicza im. Stanisława Staszica w Krakowie,</w:t>
      </w:r>
    </w:p>
    <w:p w14:paraId="280A23A1" w14:textId="77777777" w:rsidR="00BC6240" w:rsidRPr="00FF1826" w:rsidRDefault="004D5E89" w:rsidP="00BA35FB">
      <w:pPr>
        <w:ind w:left="360"/>
        <w:rPr>
          <w:rFonts w:ascii="Verdana" w:hAnsi="Verdana"/>
          <w:sz w:val="18"/>
          <w:szCs w:val="18"/>
        </w:rPr>
      </w:pPr>
      <w:r w:rsidRPr="00FF1826">
        <w:rPr>
          <w:rFonts w:ascii="Verdana" w:hAnsi="Verdana"/>
          <w:sz w:val="18"/>
          <w:szCs w:val="18"/>
        </w:rPr>
        <w:t xml:space="preserve"> al. Mickiewicza 30 </w:t>
      </w:r>
    </w:p>
    <w:p w14:paraId="2805A318" w14:textId="77777777" w:rsidR="00BC6240" w:rsidRPr="00FF1826" w:rsidRDefault="004D5E89" w:rsidP="00BA35FB">
      <w:pPr>
        <w:ind w:left="360"/>
        <w:rPr>
          <w:rFonts w:ascii="Verdana" w:hAnsi="Verdana"/>
          <w:sz w:val="18"/>
          <w:szCs w:val="18"/>
        </w:rPr>
      </w:pPr>
      <w:r w:rsidRPr="00FF1826">
        <w:rPr>
          <w:rFonts w:ascii="Verdana" w:hAnsi="Verdana"/>
          <w:sz w:val="18"/>
          <w:szCs w:val="18"/>
        </w:rPr>
        <w:t xml:space="preserve"> 30-059 Kraków</w:t>
      </w:r>
    </w:p>
    <w:p w14:paraId="7B4E8DC2" w14:textId="77777777" w:rsidR="00BC6240" w:rsidRPr="00FF1826" w:rsidRDefault="004D5E89" w:rsidP="00BA35FB">
      <w:pPr>
        <w:ind w:left="360"/>
        <w:rPr>
          <w:rFonts w:ascii="Verdana" w:hAnsi="Verdana"/>
          <w:sz w:val="18"/>
          <w:szCs w:val="18"/>
        </w:rPr>
      </w:pPr>
      <w:r w:rsidRPr="00FF1826">
        <w:rPr>
          <w:rFonts w:ascii="Verdana" w:hAnsi="Verdana"/>
          <w:sz w:val="18"/>
          <w:szCs w:val="18"/>
        </w:rPr>
        <w:t xml:space="preserve"> Tel.: 0-12 617-35-95</w:t>
      </w:r>
    </w:p>
    <w:p w14:paraId="0FA1349B" w14:textId="77777777" w:rsidR="00BC6240" w:rsidRPr="00FF1826" w:rsidRDefault="004D5E89" w:rsidP="00BA35FB">
      <w:pPr>
        <w:ind w:left="360"/>
        <w:rPr>
          <w:rFonts w:ascii="Verdana" w:hAnsi="Verdana"/>
          <w:sz w:val="18"/>
          <w:szCs w:val="18"/>
        </w:rPr>
      </w:pPr>
      <w:r w:rsidRPr="00FF1826">
        <w:rPr>
          <w:rFonts w:ascii="Verdana" w:hAnsi="Verdana"/>
          <w:sz w:val="18"/>
          <w:szCs w:val="18"/>
        </w:rPr>
        <w:t xml:space="preserve"> Adres poczty elektronicznej: </w:t>
      </w:r>
      <w:r w:rsidRPr="00FF1826">
        <w:rPr>
          <w:rFonts w:ascii="Verdana" w:hAnsi="Verdana"/>
          <w:color w:val="0000FF"/>
          <w:sz w:val="18"/>
          <w:szCs w:val="18"/>
        </w:rPr>
        <w:t>dzp@agh.edu.pl</w:t>
      </w:r>
    </w:p>
    <w:p w14:paraId="366BCBCA" w14:textId="77777777" w:rsidR="00BC6240" w:rsidRPr="00FF1826" w:rsidRDefault="004D5E89" w:rsidP="00BA35FB">
      <w:pPr>
        <w:ind w:left="426"/>
        <w:rPr>
          <w:rFonts w:ascii="Verdana" w:hAnsi="Verdana"/>
          <w:sz w:val="18"/>
          <w:szCs w:val="18"/>
        </w:rPr>
      </w:pPr>
      <w:r w:rsidRPr="00FF1826">
        <w:rPr>
          <w:rFonts w:ascii="Verdana" w:hAnsi="Verdana"/>
          <w:sz w:val="18"/>
          <w:szCs w:val="18"/>
        </w:rPr>
        <w:t xml:space="preserve">Adres strony internetowej prowadzonego postępowania oraz strony, na której udostępniane będą zmiany i wyjaśnienia treści SWZ oraz inne dokumenty zamówienia bezpośrednio związane z postępowaniem: </w:t>
      </w:r>
      <w:hyperlink r:id="rId8">
        <w:r w:rsidRPr="00FF1826">
          <w:rPr>
            <w:rStyle w:val="czeinternetowe"/>
            <w:rFonts w:ascii="Verdana" w:hAnsi="Verdana"/>
            <w:sz w:val="18"/>
            <w:szCs w:val="18"/>
          </w:rPr>
          <w:t>www.dzp.agh.edu.pl</w:t>
        </w:r>
      </w:hyperlink>
    </w:p>
    <w:p w14:paraId="26539170" w14:textId="77777777" w:rsidR="00BC6240" w:rsidRPr="00FF1826" w:rsidRDefault="004D5E89" w:rsidP="00BA35FB">
      <w:pPr>
        <w:pStyle w:val="Tekstpodstawowy"/>
        <w:ind w:left="426"/>
        <w:jc w:val="both"/>
        <w:rPr>
          <w:rFonts w:ascii="Verdana" w:hAnsi="Verdana"/>
          <w:sz w:val="18"/>
          <w:szCs w:val="18"/>
        </w:rPr>
      </w:pPr>
      <w:r w:rsidRPr="00FF1826">
        <w:rPr>
          <w:rFonts w:ascii="Verdana" w:hAnsi="Verdana"/>
          <w:sz w:val="18"/>
          <w:szCs w:val="18"/>
        </w:rPr>
        <w:t xml:space="preserve">Jednostka prowadząca sprawę: </w:t>
      </w:r>
    </w:p>
    <w:p w14:paraId="6EFF4C4D" w14:textId="77777777" w:rsidR="00BC6240" w:rsidRPr="00FF1826" w:rsidRDefault="004D5E89" w:rsidP="00BA35FB">
      <w:pPr>
        <w:pStyle w:val="Tekstpodstawowy"/>
        <w:ind w:left="426"/>
        <w:jc w:val="both"/>
        <w:rPr>
          <w:rFonts w:ascii="Verdana" w:hAnsi="Verdana"/>
          <w:sz w:val="18"/>
          <w:szCs w:val="18"/>
        </w:rPr>
      </w:pPr>
      <w:r w:rsidRPr="00FF1826">
        <w:rPr>
          <w:rFonts w:ascii="Verdana" w:hAnsi="Verdana"/>
          <w:sz w:val="18"/>
          <w:szCs w:val="18"/>
        </w:rPr>
        <w:t xml:space="preserve">Dział zamówień publicznych, al. Mickiewicza 30, 30-059 Kraków, pawilon C-2, pok. 117, pracuje od poniedziałku do piątku w godzinach od 7:30 do 15:30, z wyłączeniem dni ustawowo wolnych od pracy. </w:t>
      </w:r>
    </w:p>
    <w:p w14:paraId="6CE5DFA5" w14:textId="77777777" w:rsidR="00BC6240" w:rsidRPr="00FF1826" w:rsidRDefault="004D5E89" w:rsidP="00BA35FB">
      <w:pPr>
        <w:numPr>
          <w:ilvl w:val="0"/>
          <w:numId w:val="2"/>
        </w:numPr>
        <w:spacing w:after="60"/>
        <w:ind w:left="431" w:hanging="431"/>
        <w:jc w:val="both"/>
        <w:outlineLvl w:val="0"/>
        <w:rPr>
          <w:rFonts w:ascii="Verdana" w:hAnsi="Verdana"/>
          <w:b/>
          <w:bCs/>
          <w:caps/>
          <w:kern w:val="2"/>
          <w:sz w:val="18"/>
          <w:szCs w:val="18"/>
          <w:lang w:val="x-none" w:eastAsia="x-none"/>
        </w:rPr>
      </w:pPr>
      <w:bookmarkStart w:id="2" w:name="_Toc258314243"/>
      <w:r w:rsidRPr="00FF1826">
        <w:rPr>
          <w:rFonts w:ascii="Verdana" w:hAnsi="Verdana"/>
          <w:b/>
          <w:bCs/>
          <w:caps/>
          <w:kern w:val="2"/>
          <w:sz w:val="18"/>
          <w:szCs w:val="18"/>
          <w:lang w:val="x-none" w:eastAsia="x-none"/>
        </w:rPr>
        <w:t>Tryb udzielenia zamówienia</w:t>
      </w:r>
      <w:bookmarkEnd w:id="2"/>
    </w:p>
    <w:p w14:paraId="49C1A863" w14:textId="7AAE3F2D" w:rsidR="00BC6240" w:rsidRPr="00FF1826" w:rsidRDefault="004D5E89" w:rsidP="00BA35FB">
      <w:pPr>
        <w:spacing w:after="120"/>
        <w:ind w:left="426" w:firstLine="5"/>
        <w:jc w:val="both"/>
        <w:rPr>
          <w:rFonts w:ascii="Verdana" w:hAnsi="Verdana"/>
          <w:sz w:val="18"/>
          <w:szCs w:val="18"/>
        </w:rPr>
      </w:pPr>
      <w:r w:rsidRPr="00FF1826">
        <w:rPr>
          <w:rFonts w:ascii="Verdana" w:hAnsi="Verdana"/>
          <w:sz w:val="18"/>
          <w:szCs w:val="18"/>
        </w:rPr>
        <w:t xml:space="preserve">Postępowanie o udzielenie zamówienia prowadzone jest w trybie </w:t>
      </w:r>
      <w:r w:rsidRPr="00FF1826">
        <w:rPr>
          <w:rFonts w:ascii="Verdana" w:hAnsi="Verdana"/>
          <w:b/>
          <w:sz w:val="18"/>
          <w:szCs w:val="18"/>
        </w:rPr>
        <w:t>p</w:t>
      </w:r>
      <w:r w:rsidRPr="00FF1826">
        <w:rPr>
          <w:rFonts w:ascii="Verdana" w:hAnsi="Verdana"/>
          <w:b/>
          <w:bCs/>
          <w:sz w:val="18"/>
          <w:szCs w:val="18"/>
        </w:rPr>
        <w:t>odstawowym bez negocjacji</w:t>
      </w:r>
      <w:r w:rsidRPr="00FF1826">
        <w:rPr>
          <w:rFonts w:ascii="Verdana" w:hAnsi="Verdana"/>
          <w:sz w:val="18"/>
          <w:szCs w:val="18"/>
        </w:rPr>
        <w:t xml:space="preserve">, o którym mowa w art. 275 pkt 1  ustawy </w:t>
      </w:r>
      <w:proofErr w:type="spellStart"/>
      <w:r w:rsidRPr="00FF1826">
        <w:rPr>
          <w:rFonts w:ascii="Verdana" w:hAnsi="Verdana"/>
          <w:sz w:val="18"/>
          <w:szCs w:val="18"/>
        </w:rPr>
        <w:t>Pzp</w:t>
      </w:r>
      <w:proofErr w:type="spellEnd"/>
      <w:r w:rsidRPr="00FF1826">
        <w:rPr>
          <w:rFonts w:ascii="Verdana" w:hAnsi="Verdana"/>
          <w:sz w:val="18"/>
          <w:szCs w:val="18"/>
        </w:rPr>
        <w:t>.</w:t>
      </w:r>
    </w:p>
    <w:p w14:paraId="2565CA17" w14:textId="77777777" w:rsidR="00BC6240" w:rsidRPr="00FF1826" w:rsidRDefault="004D5E89" w:rsidP="00BA35FB">
      <w:pPr>
        <w:numPr>
          <w:ilvl w:val="0"/>
          <w:numId w:val="2"/>
        </w:numPr>
        <w:spacing w:after="60"/>
        <w:ind w:left="431" w:hanging="431"/>
        <w:jc w:val="both"/>
        <w:outlineLvl w:val="0"/>
        <w:rPr>
          <w:rFonts w:ascii="Verdana" w:hAnsi="Verdana"/>
          <w:b/>
          <w:bCs/>
          <w:caps/>
          <w:kern w:val="2"/>
          <w:sz w:val="18"/>
          <w:szCs w:val="18"/>
          <w:lang w:eastAsia="x-none"/>
        </w:rPr>
      </w:pPr>
      <w:r w:rsidRPr="00FF1826">
        <w:rPr>
          <w:rFonts w:ascii="Verdana" w:hAnsi="Verdana"/>
          <w:b/>
          <w:bCs/>
          <w:caps/>
          <w:kern w:val="2"/>
          <w:sz w:val="18"/>
          <w:szCs w:val="18"/>
          <w:lang w:eastAsia="x-none"/>
        </w:rPr>
        <w:t>informacje ogólne</w:t>
      </w:r>
    </w:p>
    <w:p w14:paraId="4D068BF4" w14:textId="77777777" w:rsidR="00BC6240" w:rsidRPr="00FF1826" w:rsidRDefault="004D5E89" w:rsidP="00BA35FB">
      <w:pPr>
        <w:numPr>
          <w:ilvl w:val="1"/>
          <w:numId w:val="2"/>
        </w:num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Komunikacja w postępowaniu</w:t>
      </w:r>
    </w:p>
    <w:p w14:paraId="0F33E0F1" w14:textId="34B8378F" w:rsidR="00BC6240" w:rsidRPr="00FF1826" w:rsidRDefault="004D5E89" w:rsidP="000810C6">
      <w:pPr>
        <w:tabs>
          <w:tab w:val="left" w:pos="708"/>
        </w:tabs>
        <w:ind w:left="680"/>
        <w:jc w:val="both"/>
        <w:outlineLvl w:val="1"/>
        <w:rPr>
          <w:rFonts w:ascii="Verdana" w:hAnsi="Verdana"/>
          <w:bCs/>
          <w:iCs/>
          <w:sz w:val="18"/>
          <w:szCs w:val="18"/>
          <w:lang w:eastAsia="x-none"/>
        </w:rPr>
      </w:pPr>
      <w:r w:rsidRPr="00FF1826">
        <w:rPr>
          <w:rFonts w:ascii="Verdana" w:hAnsi="Verdana"/>
          <w:bCs/>
          <w:iCs/>
          <w:color w:val="000000"/>
          <w:sz w:val="18"/>
          <w:szCs w:val="18"/>
          <w:lang w:val="x-none" w:eastAsia="x-none"/>
        </w:rPr>
        <w:t>W niniejszym postępowaniu komunikacja między Zamawiającym a Wykonawcami odbywa się przy użyciu środków komunikacji elektronicznej, za pośrednictwem platformy on-line działającej pod adresem https://e-propublico.pl (dalej jako: ”Platforma”)</w:t>
      </w:r>
      <w:r w:rsidR="00632A69" w:rsidRPr="00FF1826">
        <w:rPr>
          <w:rFonts w:ascii="Verdana" w:hAnsi="Verdana"/>
          <w:bCs/>
          <w:iCs/>
          <w:color w:val="000000"/>
          <w:sz w:val="18"/>
          <w:szCs w:val="18"/>
          <w:lang w:eastAsia="x-none"/>
        </w:rPr>
        <w:t xml:space="preserve"> </w:t>
      </w:r>
      <w:r w:rsidR="00632A69" w:rsidRPr="00FF1826">
        <w:rPr>
          <w:rFonts w:ascii="Verdana" w:hAnsi="Verdana"/>
          <w:bCs/>
          <w:iCs/>
          <w:sz w:val="18"/>
          <w:szCs w:val="18"/>
          <w:lang w:eastAsia="x-none"/>
        </w:rPr>
        <w:t xml:space="preserve">lub </w:t>
      </w:r>
      <w:r w:rsidR="000810C6" w:rsidRPr="00FF1826">
        <w:rPr>
          <w:rFonts w:ascii="Verdana" w:hAnsi="Verdana"/>
          <w:bCs/>
          <w:iCs/>
          <w:sz w:val="18"/>
          <w:szCs w:val="18"/>
          <w:lang w:eastAsia="x-none"/>
        </w:rPr>
        <w:t xml:space="preserve">za pośrednictwem </w:t>
      </w:r>
      <w:r w:rsidR="00632A69" w:rsidRPr="00FF1826">
        <w:rPr>
          <w:rFonts w:ascii="Verdana" w:hAnsi="Verdana"/>
          <w:bCs/>
          <w:iCs/>
          <w:sz w:val="18"/>
          <w:szCs w:val="18"/>
          <w:lang w:eastAsia="x-none"/>
        </w:rPr>
        <w:t>poczty elektronicznej</w:t>
      </w:r>
      <w:r w:rsidR="001D0502" w:rsidRPr="00FF1826">
        <w:rPr>
          <w:rFonts w:ascii="Verdana" w:hAnsi="Verdana"/>
          <w:bCs/>
          <w:iCs/>
          <w:sz w:val="18"/>
          <w:szCs w:val="18"/>
          <w:lang w:eastAsia="x-none"/>
        </w:rPr>
        <w:t>.</w:t>
      </w:r>
    </w:p>
    <w:p w14:paraId="176085EA" w14:textId="60F0789B" w:rsidR="00BC6240" w:rsidRPr="00FF1826" w:rsidRDefault="004D5E89" w:rsidP="00BA35FB">
      <w:pPr>
        <w:numPr>
          <w:ilvl w:val="1"/>
          <w:numId w:val="2"/>
        </w:numPr>
        <w:suppressAutoHyphens/>
        <w:jc w:val="both"/>
        <w:rPr>
          <w:rFonts w:ascii="Verdana" w:hAnsi="Verdana"/>
          <w:sz w:val="18"/>
          <w:szCs w:val="18"/>
        </w:rPr>
      </w:pPr>
      <w:r w:rsidRPr="00FF1826">
        <w:rPr>
          <w:rFonts w:ascii="Verdana" w:hAnsi="Verdana"/>
          <w:bCs/>
          <w:iCs/>
          <w:color w:val="000000"/>
          <w:sz w:val="18"/>
          <w:szCs w:val="18"/>
        </w:rPr>
        <w:t xml:space="preserve">Do spraw nieuregulowanych </w:t>
      </w:r>
      <w:r w:rsidRPr="00FF1826">
        <w:rPr>
          <w:rFonts w:ascii="Verdana" w:hAnsi="Verdana"/>
          <w:bCs/>
          <w:iCs/>
          <w:color w:val="000000"/>
          <w:sz w:val="18"/>
          <w:szCs w:val="18"/>
          <w:lang w:val="x-none"/>
        </w:rPr>
        <w:t>w niniejszej SWZ mają zastosowanie przepisy ustawy Prawo zamówień publicznych z</w:t>
      </w:r>
      <w:r w:rsidRPr="00FF1826">
        <w:rPr>
          <w:rFonts w:ascii="Verdana" w:hAnsi="Verdana"/>
          <w:bCs/>
          <w:iCs/>
          <w:color w:val="000000"/>
          <w:sz w:val="18"/>
          <w:szCs w:val="18"/>
        </w:rPr>
        <w:t xml:space="preserve"> dnia 11 września 2019 roku  (Dz. U.  </w:t>
      </w:r>
      <w:r w:rsidR="00882130" w:rsidRPr="00FF1826">
        <w:rPr>
          <w:rFonts w:ascii="Verdana" w:hAnsi="Verdana"/>
          <w:bCs/>
          <w:iCs/>
          <w:color w:val="000000"/>
          <w:sz w:val="18"/>
          <w:szCs w:val="18"/>
        </w:rPr>
        <w:t>2024.1320</w:t>
      </w:r>
      <w:r w:rsidR="001D0502" w:rsidRPr="00FF1826">
        <w:rPr>
          <w:rFonts w:ascii="Verdana" w:hAnsi="Verdana"/>
          <w:bCs/>
          <w:iCs/>
          <w:color w:val="000000"/>
          <w:sz w:val="18"/>
          <w:szCs w:val="18"/>
        </w:rPr>
        <w:t>)</w:t>
      </w:r>
      <w:r w:rsidRPr="00FF1826">
        <w:rPr>
          <w:rFonts w:ascii="Verdana" w:hAnsi="Verdana"/>
          <w:bCs/>
          <w:iCs/>
          <w:color w:val="000000"/>
          <w:sz w:val="18"/>
          <w:szCs w:val="18"/>
        </w:rPr>
        <w:t xml:space="preserve"> zwanej dalej „ustawą </w:t>
      </w:r>
      <w:proofErr w:type="spellStart"/>
      <w:r w:rsidRPr="00FF1826">
        <w:rPr>
          <w:rFonts w:ascii="Verdana" w:hAnsi="Verdana"/>
          <w:bCs/>
          <w:iCs/>
          <w:color w:val="000000"/>
          <w:sz w:val="18"/>
          <w:szCs w:val="18"/>
        </w:rPr>
        <w:t>Pzp</w:t>
      </w:r>
      <w:proofErr w:type="spellEnd"/>
      <w:r w:rsidRPr="00FF1826">
        <w:rPr>
          <w:rFonts w:ascii="Verdana" w:hAnsi="Verdana"/>
          <w:bCs/>
          <w:iCs/>
          <w:color w:val="000000"/>
          <w:sz w:val="18"/>
          <w:szCs w:val="18"/>
        </w:rPr>
        <w:t xml:space="preserve">” oraz aktów wykonawczych wydanych na jej podstawie. W zakresie nieuregulowanym przez ww. akty prawne stosuje się przepisy ustawy z dnia 23 kwietnia 1964 r. -Kodeks cywilny (Dz. U. </w:t>
      </w:r>
      <w:r w:rsidR="003E6EEC" w:rsidRPr="00FF1826">
        <w:rPr>
          <w:rFonts w:ascii="Verdana" w:hAnsi="Verdana"/>
          <w:bCs/>
          <w:iCs/>
          <w:color w:val="000000"/>
          <w:sz w:val="18"/>
          <w:szCs w:val="18"/>
        </w:rPr>
        <w:t>2023.1610</w:t>
      </w:r>
      <w:r w:rsidRPr="00FF1826">
        <w:rPr>
          <w:rFonts w:ascii="Verdana" w:hAnsi="Verdana"/>
          <w:bCs/>
          <w:iCs/>
          <w:color w:val="000000"/>
          <w:sz w:val="18"/>
          <w:szCs w:val="18"/>
        </w:rPr>
        <w:t>).</w:t>
      </w:r>
    </w:p>
    <w:p w14:paraId="6CFE2BE2" w14:textId="77777777" w:rsidR="00BC6240" w:rsidRPr="00FF1826" w:rsidRDefault="004D5E89">
      <w:pPr>
        <w:numPr>
          <w:ilvl w:val="0"/>
          <w:numId w:val="2"/>
        </w:numPr>
        <w:spacing w:before="200" w:after="60"/>
        <w:ind w:left="431" w:hanging="431"/>
        <w:jc w:val="both"/>
        <w:outlineLvl w:val="0"/>
        <w:rPr>
          <w:rFonts w:ascii="Verdana" w:hAnsi="Verdana"/>
          <w:b/>
          <w:bCs/>
          <w:caps/>
          <w:kern w:val="2"/>
          <w:sz w:val="18"/>
          <w:szCs w:val="18"/>
          <w:lang w:val="x-none" w:eastAsia="x-none"/>
        </w:rPr>
      </w:pPr>
      <w:bookmarkStart w:id="3" w:name="_Toc258314244"/>
      <w:r w:rsidRPr="00FF1826">
        <w:rPr>
          <w:rFonts w:ascii="Verdana" w:hAnsi="Verdana"/>
          <w:b/>
          <w:bCs/>
          <w:caps/>
          <w:kern w:val="2"/>
          <w:sz w:val="18"/>
          <w:szCs w:val="18"/>
          <w:lang w:val="x-none" w:eastAsia="x-none"/>
        </w:rPr>
        <w:t>Opis przedmiotu zamówienia</w:t>
      </w:r>
      <w:bookmarkEnd w:id="3"/>
    </w:p>
    <w:p w14:paraId="1FB30812" w14:textId="696688B0" w:rsidR="00B24311" w:rsidRPr="00FF1826" w:rsidRDefault="004D5E89" w:rsidP="00C05473">
      <w:pPr>
        <w:numPr>
          <w:ilvl w:val="1"/>
          <w:numId w:val="2"/>
        </w:numPr>
        <w:jc w:val="both"/>
        <w:outlineLvl w:val="1"/>
        <w:rPr>
          <w:rFonts w:ascii="Verdana" w:hAnsi="Verdana"/>
          <w:bCs/>
          <w:iCs/>
          <w:color w:val="000000"/>
          <w:sz w:val="18"/>
          <w:szCs w:val="18"/>
          <w:lang w:eastAsia="x-none"/>
        </w:rPr>
      </w:pPr>
      <w:r w:rsidRPr="00FF1826">
        <w:rPr>
          <w:rFonts w:ascii="Verdana" w:hAnsi="Verdana"/>
          <w:bCs/>
          <w:iCs/>
          <w:color w:val="000000"/>
          <w:sz w:val="18"/>
          <w:szCs w:val="18"/>
          <w:lang w:val="x-none" w:eastAsia="x-none"/>
        </w:rPr>
        <w:t>Przedmiotem zamówienia jest</w:t>
      </w:r>
      <w:r w:rsidR="00537D5F" w:rsidRPr="00FF1826">
        <w:rPr>
          <w:rFonts w:ascii="Verdana" w:hAnsi="Verdana"/>
          <w:bCs/>
          <w:iCs/>
          <w:color w:val="000000"/>
          <w:sz w:val="18"/>
          <w:szCs w:val="18"/>
          <w:lang w:eastAsia="x-none"/>
        </w:rPr>
        <w:t>:</w:t>
      </w:r>
      <w:r w:rsidR="00E11653" w:rsidRPr="00FF1826">
        <w:rPr>
          <w:rFonts w:ascii="Verdana" w:hAnsi="Verdana"/>
          <w:bCs/>
          <w:iCs/>
          <w:color w:val="000000"/>
          <w:sz w:val="18"/>
          <w:szCs w:val="18"/>
          <w:lang w:eastAsia="x-none"/>
        </w:rPr>
        <w:t xml:space="preserve"> </w:t>
      </w:r>
      <w:r w:rsidR="00C05473" w:rsidRPr="00FF1826">
        <w:rPr>
          <w:rFonts w:ascii="Verdana" w:hAnsi="Verdana"/>
          <w:bCs/>
          <w:iCs/>
          <w:color w:val="000000"/>
          <w:sz w:val="18"/>
          <w:szCs w:val="18"/>
          <w:lang w:eastAsia="x-none"/>
        </w:rPr>
        <w:t xml:space="preserve">zapewnienie kompleksowej usługi cateringowej podczas konferencji międzynarodowych i spotkań </w:t>
      </w:r>
      <w:proofErr w:type="spellStart"/>
      <w:r w:rsidR="00C05473" w:rsidRPr="00FF1826">
        <w:rPr>
          <w:rFonts w:ascii="Verdana" w:hAnsi="Verdana"/>
          <w:bCs/>
          <w:iCs/>
          <w:color w:val="000000"/>
          <w:sz w:val="18"/>
          <w:szCs w:val="18"/>
          <w:lang w:eastAsia="x-none"/>
        </w:rPr>
        <w:t>networkingowych</w:t>
      </w:r>
      <w:proofErr w:type="spellEnd"/>
      <w:r w:rsidR="00C05473" w:rsidRPr="00FF1826">
        <w:rPr>
          <w:rFonts w:ascii="Verdana" w:hAnsi="Verdana"/>
          <w:bCs/>
          <w:iCs/>
          <w:color w:val="000000"/>
          <w:sz w:val="18"/>
          <w:szCs w:val="18"/>
          <w:lang w:eastAsia="x-none"/>
        </w:rPr>
        <w:t xml:space="preserve"> w 2026r. dla CTK AGH dla projektu NAWA UNIVERSEH Plus! Oraz NAWA UNIVERSEH Open– KC-DE-zp.25.167.2026</w:t>
      </w:r>
    </w:p>
    <w:tbl>
      <w:tblPr>
        <w:tblW w:w="865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655"/>
      </w:tblGrid>
      <w:tr w:rsidR="00BC6240" w:rsidRPr="00FF1826" w14:paraId="5965517B" w14:textId="77777777">
        <w:tc>
          <w:tcPr>
            <w:tcW w:w="8655" w:type="dxa"/>
            <w:tcBorders>
              <w:top w:val="single" w:sz="4" w:space="0" w:color="000000"/>
              <w:left w:val="single" w:sz="4" w:space="0" w:color="000000"/>
              <w:bottom w:val="single" w:sz="4" w:space="0" w:color="000000"/>
              <w:right w:val="single" w:sz="4" w:space="0" w:color="000000"/>
            </w:tcBorders>
          </w:tcPr>
          <w:p w14:paraId="0FA2D87C" w14:textId="6D5F2B3D" w:rsidR="003E6EEC" w:rsidRPr="00FF1826" w:rsidRDefault="003E6EEC" w:rsidP="003E6EEC">
            <w:pPr>
              <w:jc w:val="both"/>
              <w:rPr>
                <w:rFonts w:ascii="Verdana" w:hAnsi="Verdana"/>
                <w:color w:val="000000"/>
                <w:sz w:val="18"/>
                <w:szCs w:val="18"/>
              </w:rPr>
            </w:pPr>
            <w:r w:rsidRPr="00FF1826">
              <w:rPr>
                <w:rFonts w:ascii="Verdana" w:hAnsi="Verdana"/>
                <w:color w:val="000000"/>
                <w:sz w:val="18"/>
                <w:szCs w:val="18"/>
              </w:rPr>
              <w:t>Wspólny Słownik Zamówień:</w:t>
            </w:r>
            <w:r w:rsidR="00882130" w:rsidRPr="00FF1826">
              <w:rPr>
                <w:rFonts w:ascii="Verdana" w:hAnsi="Verdana"/>
                <w:color w:val="000000"/>
                <w:sz w:val="18"/>
                <w:szCs w:val="18"/>
              </w:rPr>
              <w:t xml:space="preserve"> </w:t>
            </w:r>
            <w:r w:rsidRPr="00FF1826">
              <w:rPr>
                <w:rFonts w:ascii="Verdana" w:hAnsi="Verdana"/>
                <w:color w:val="000000"/>
                <w:sz w:val="18"/>
                <w:szCs w:val="18"/>
              </w:rPr>
              <w:t>55300000-3</w:t>
            </w:r>
          </w:p>
          <w:p w14:paraId="38670E58" w14:textId="77777777" w:rsidR="00C05473" w:rsidRPr="00FF1826" w:rsidRDefault="00C05473" w:rsidP="003E6EEC">
            <w:pPr>
              <w:jc w:val="both"/>
              <w:rPr>
                <w:rFonts w:ascii="Verdana" w:hAnsi="Verdana"/>
                <w:color w:val="000000"/>
                <w:sz w:val="18"/>
                <w:szCs w:val="18"/>
              </w:rPr>
            </w:pPr>
          </w:p>
          <w:p w14:paraId="0B91F706" w14:textId="77777777" w:rsidR="00C05473" w:rsidRPr="00FF1826" w:rsidRDefault="00C05473" w:rsidP="00C05473">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Przedmiotem zamówienia jest obsługa cateringowa:</w:t>
            </w:r>
          </w:p>
          <w:p w14:paraId="79BE5F5E" w14:textId="77777777" w:rsidR="00C05473" w:rsidRPr="00FF1826" w:rsidRDefault="00C05473" w:rsidP="00C05473">
            <w:pPr>
              <w:jc w:val="both"/>
              <w:outlineLvl w:val="1"/>
              <w:rPr>
                <w:rFonts w:ascii="Verdana" w:hAnsi="Verdana"/>
                <w:bCs/>
                <w:iCs/>
                <w:color w:val="000000"/>
                <w:sz w:val="18"/>
                <w:szCs w:val="18"/>
                <w:lang w:val="x-none" w:eastAsia="x-none"/>
              </w:rPr>
            </w:pPr>
          </w:p>
          <w:p w14:paraId="175D9036" w14:textId="19EE71D3" w:rsidR="00C05473" w:rsidRPr="00FF1826" w:rsidRDefault="00C05473" w:rsidP="00C05473">
            <w:pPr>
              <w:jc w:val="both"/>
              <w:outlineLvl w:val="1"/>
              <w:rPr>
                <w:rFonts w:ascii="Verdana" w:hAnsi="Verdana"/>
                <w:bCs/>
                <w:iCs/>
                <w:color w:val="000000"/>
                <w:sz w:val="18"/>
                <w:szCs w:val="18"/>
                <w:lang w:val="x-none" w:eastAsia="x-none"/>
              </w:rPr>
            </w:pPr>
            <w:r w:rsidRPr="002F7960">
              <w:rPr>
                <w:rFonts w:ascii="Verdana" w:hAnsi="Verdana"/>
                <w:b/>
                <w:iCs/>
                <w:color w:val="000000"/>
                <w:sz w:val="18"/>
                <w:szCs w:val="18"/>
                <w:lang w:val="x-none" w:eastAsia="x-none"/>
              </w:rPr>
              <w:t>1/</w:t>
            </w:r>
            <w:r w:rsidRPr="00FF1826">
              <w:rPr>
                <w:rFonts w:ascii="Verdana" w:hAnsi="Verdana"/>
                <w:bCs/>
                <w:iCs/>
                <w:color w:val="000000"/>
                <w:sz w:val="18"/>
                <w:szCs w:val="18"/>
                <w:lang w:val="x-none" w:eastAsia="x-none"/>
              </w:rPr>
              <w:t xml:space="preserve"> Przerw kawowych i lunchów dla uczestników konferencji KGK/SRC2026 w Krakowie,  w budynku Wydziału Informatyki AGH  ( pawilon D-17) w </w:t>
            </w:r>
            <w:r w:rsidRPr="00FF1826">
              <w:rPr>
                <w:rFonts w:ascii="Verdana" w:hAnsi="Verdana"/>
                <w:b/>
                <w:iCs/>
                <w:color w:val="000000"/>
                <w:sz w:val="18"/>
                <w:szCs w:val="18"/>
                <w:lang w:val="x-none" w:eastAsia="x-none"/>
              </w:rPr>
              <w:t>dniach 3-4.09.2026</w:t>
            </w:r>
            <w:r w:rsidRPr="00FF1826">
              <w:rPr>
                <w:rFonts w:ascii="Verdana" w:hAnsi="Verdana"/>
                <w:bCs/>
                <w:iCs/>
                <w:color w:val="000000"/>
                <w:sz w:val="18"/>
                <w:szCs w:val="18"/>
                <w:lang w:val="x-none" w:eastAsia="x-none"/>
              </w:rPr>
              <w:t xml:space="preserve"> r. </w:t>
            </w:r>
            <w:r w:rsidR="007451B2">
              <w:rPr>
                <w:rFonts w:ascii="Verdana" w:hAnsi="Verdana"/>
                <w:bCs/>
                <w:iCs/>
                <w:color w:val="000000"/>
                <w:sz w:val="18"/>
                <w:szCs w:val="18"/>
                <w:lang w:val="x-none" w:eastAsia="x-none"/>
              </w:rPr>
              <w:t xml:space="preserve">(2 dni) </w:t>
            </w:r>
            <w:r w:rsidRPr="00FF1826">
              <w:rPr>
                <w:rFonts w:ascii="Verdana" w:hAnsi="Verdana"/>
                <w:bCs/>
                <w:iCs/>
                <w:color w:val="000000"/>
                <w:sz w:val="18"/>
                <w:szCs w:val="18"/>
                <w:lang w:val="x-none" w:eastAsia="x-none"/>
              </w:rPr>
              <w:t>dla minimum 150 osób a maksimum  250 osób</w:t>
            </w:r>
            <w:r w:rsidR="001440F5">
              <w:rPr>
                <w:rFonts w:ascii="Verdana" w:hAnsi="Verdana"/>
                <w:bCs/>
                <w:iCs/>
                <w:color w:val="000000"/>
                <w:sz w:val="18"/>
                <w:szCs w:val="18"/>
                <w:lang w:val="x-none" w:eastAsia="x-none"/>
              </w:rPr>
              <w:t>.</w:t>
            </w:r>
            <w:r w:rsidRPr="00FF1826">
              <w:rPr>
                <w:rFonts w:ascii="Verdana" w:hAnsi="Verdana"/>
                <w:bCs/>
                <w:iCs/>
                <w:color w:val="000000"/>
                <w:sz w:val="18"/>
                <w:szCs w:val="18"/>
                <w:lang w:val="x-none" w:eastAsia="x-none"/>
              </w:rPr>
              <w:t xml:space="preserve"> </w:t>
            </w:r>
            <w:r w:rsidR="001440F5" w:rsidRPr="001440F5">
              <w:rPr>
                <w:rFonts w:ascii="Verdana" w:hAnsi="Verdana"/>
                <w:bCs/>
                <w:iCs/>
                <w:color w:val="000000"/>
                <w:sz w:val="18"/>
                <w:szCs w:val="18"/>
                <w:lang w:val="x-none" w:eastAsia="x-none"/>
              </w:rPr>
              <w:t>Lunch przewidziany jest w postaci zestawów lunchowych z bajglami</w:t>
            </w:r>
            <w:r w:rsidR="001440F5" w:rsidRPr="001440F5">
              <w:rPr>
                <w:rFonts w:ascii="Verdana" w:hAnsi="Verdana"/>
                <w:bCs/>
                <w:iCs/>
                <w:color w:val="000000" w:themeColor="text1"/>
                <w:sz w:val="18"/>
                <w:szCs w:val="18"/>
                <w:lang w:val="x-none" w:eastAsia="x-none"/>
              </w:rPr>
              <w:t>.</w:t>
            </w:r>
            <w:r w:rsidRPr="001852F8">
              <w:rPr>
                <w:rFonts w:ascii="Verdana" w:hAnsi="Verdana"/>
                <w:bCs/>
                <w:iCs/>
                <w:color w:val="EE0000"/>
                <w:sz w:val="18"/>
                <w:szCs w:val="18"/>
                <w:lang w:val="x-none" w:eastAsia="x-none"/>
              </w:rPr>
              <w:t xml:space="preserve"> </w:t>
            </w:r>
            <w:r w:rsidRPr="00FF1826">
              <w:rPr>
                <w:rFonts w:ascii="Verdana" w:hAnsi="Verdana"/>
                <w:bCs/>
                <w:iCs/>
                <w:color w:val="000000"/>
                <w:sz w:val="18"/>
                <w:szCs w:val="18"/>
                <w:lang w:val="x-none" w:eastAsia="x-none"/>
              </w:rPr>
              <w:t>Ostateczna liczba uczestników oraz zatwierdzenie menu zostanie podana najpóźniej na 3 dni przed rozpoczęciem wydarzenia.</w:t>
            </w:r>
          </w:p>
          <w:p w14:paraId="7B723337" w14:textId="77777777" w:rsidR="00C05473" w:rsidRPr="00FF1826" w:rsidRDefault="00C05473" w:rsidP="00C05473">
            <w:pPr>
              <w:jc w:val="both"/>
              <w:outlineLvl w:val="1"/>
              <w:rPr>
                <w:rFonts w:ascii="Verdana" w:hAnsi="Verdana"/>
                <w:bCs/>
                <w:iCs/>
                <w:color w:val="000000"/>
                <w:sz w:val="18"/>
                <w:szCs w:val="18"/>
                <w:lang w:val="x-none" w:eastAsia="x-none"/>
              </w:rPr>
            </w:pPr>
          </w:p>
          <w:p w14:paraId="6723CFBF" w14:textId="0B9BA0AC" w:rsidR="00C05473" w:rsidRPr="00FF1826" w:rsidRDefault="00C05473" w:rsidP="00C05473">
            <w:pPr>
              <w:jc w:val="both"/>
              <w:outlineLvl w:val="1"/>
              <w:rPr>
                <w:rFonts w:ascii="Verdana" w:hAnsi="Verdana"/>
                <w:bCs/>
                <w:iCs/>
                <w:color w:val="000000"/>
                <w:sz w:val="18"/>
                <w:szCs w:val="18"/>
                <w:lang w:val="x-none" w:eastAsia="x-none"/>
              </w:rPr>
            </w:pPr>
            <w:r w:rsidRPr="002F7960">
              <w:rPr>
                <w:rFonts w:ascii="Verdana" w:hAnsi="Verdana"/>
                <w:b/>
                <w:iCs/>
                <w:color w:val="000000"/>
                <w:sz w:val="18"/>
                <w:szCs w:val="18"/>
                <w:lang w:val="x-none" w:eastAsia="x-none"/>
              </w:rPr>
              <w:t>2/</w:t>
            </w:r>
            <w:r w:rsidRPr="00FF1826">
              <w:rPr>
                <w:rFonts w:ascii="Verdana" w:hAnsi="Verdana"/>
                <w:bCs/>
                <w:iCs/>
                <w:color w:val="000000"/>
                <w:sz w:val="18"/>
                <w:szCs w:val="18"/>
                <w:lang w:val="x-none" w:eastAsia="x-none"/>
              </w:rPr>
              <w:t xml:space="preserve"> Przerw kawowych i lunchów dla uczestników konferencji: Language and International </w:t>
            </w:r>
            <w:proofErr w:type="spellStart"/>
            <w:r w:rsidRPr="00FF1826">
              <w:rPr>
                <w:rFonts w:ascii="Verdana" w:hAnsi="Verdana"/>
                <w:bCs/>
                <w:iCs/>
                <w:color w:val="000000"/>
                <w:sz w:val="18"/>
                <w:szCs w:val="18"/>
                <w:lang w:val="x-none" w:eastAsia="x-none"/>
              </w:rPr>
              <w:t>Intelligibility</w:t>
            </w:r>
            <w:proofErr w:type="spellEnd"/>
            <w:r w:rsidRPr="00FF1826">
              <w:rPr>
                <w:rFonts w:ascii="Verdana" w:hAnsi="Verdana"/>
                <w:bCs/>
                <w:iCs/>
                <w:color w:val="000000"/>
                <w:sz w:val="18"/>
                <w:szCs w:val="18"/>
                <w:lang w:val="x-none" w:eastAsia="x-none"/>
              </w:rPr>
              <w:t xml:space="preserve"> in English-Medium </w:t>
            </w:r>
            <w:proofErr w:type="spellStart"/>
            <w:r w:rsidRPr="00FF1826">
              <w:rPr>
                <w:rFonts w:ascii="Verdana" w:hAnsi="Verdana"/>
                <w:bCs/>
                <w:iCs/>
                <w:color w:val="000000"/>
                <w:sz w:val="18"/>
                <w:szCs w:val="18"/>
                <w:lang w:val="x-none" w:eastAsia="x-none"/>
              </w:rPr>
              <w:t>Education</w:t>
            </w:r>
            <w:proofErr w:type="spellEnd"/>
            <w:r w:rsidRPr="00FF1826">
              <w:rPr>
                <w:rFonts w:ascii="Verdana" w:hAnsi="Verdana"/>
                <w:bCs/>
                <w:iCs/>
                <w:color w:val="000000"/>
                <w:sz w:val="18"/>
                <w:szCs w:val="18"/>
                <w:lang w:val="x-none" w:eastAsia="x-none"/>
              </w:rPr>
              <w:t xml:space="preserve"> w Krakowie,  w pawilonie D-3 AGH w dniu</w:t>
            </w:r>
            <w:r w:rsidR="00FF1826">
              <w:rPr>
                <w:rFonts w:ascii="Verdana" w:hAnsi="Verdana"/>
                <w:bCs/>
                <w:iCs/>
                <w:color w:val="000000"/>
                <w:sz w:val="18"/>
                <w:szCs w:val="18"/>
                <w:lang w:val="x-none" w:eastAsia="x-none"/>
              </w:rPr>
              <w:br/>
            </w:r>
            <w:r w:rsidRPr="00FF1826">
              <w:rPr>
                <w:rFonts w:ascii="Verdana" w:hAnsi="Verdana"/>
                <w:bCs/>
                <w:iCs/>
                <w:color w:val="000000"/>
                <w:sz w:val="18"/>
                <w:szCs w:val="18"/>
                <w:lang w:val="x-none" w:eastAsia="x-none"/>
              </w:rPr>
              <w:t xml:space="preserve"> </w:t>
            </w:r>
            <w:r w:rsidRPr="00FF1826">
              <w:rPr>
                <w:rFonts w:ascii="Verdana" w:hAnsi="Verdana"/>
                <w:b/>
                <w:iCs/>
                <w:color w:val="000000"/>
                <w:sz w:val="18"/>
                <w:szCs w:val="18"/>
                <w:lang w:val="x-none" w:eastAsia="x-none"/>
              </w:rPr>
              <w:t>7</w:t>
            </w:r>
            <w:r w:rsidR="00B34B13">
              <w:rPr>
                <w:rFonts w:ascii="Verdana" w:hAnsi="Verdana"/>
                <w:b/>
                <w:iCs/>
                <w:color w:val="000000"/>
                <w:sz w:val="18"/>
                <w:szCs w:val="18"/>
                <w:lang w:val="x-none" w:eastAsia="x-none"/>
              </w:rPr>
              <w:t xml:space="preserve"> </w:t>
            </w:r>
            <w:r w:rsidRPr="00FF1826">
              <w:rPr>
                <w:rFonts w:ascii="Verdana" w:hAnsi="Verdana"/>
                <w:b/>
                <w:iCs/>
                <w:color w:val="000000"/>
                <w:sz w:val="18"/>
                <w:szCs w:val="18"/>
                <w:lang w:val="x-none" w:eastAsia="x-none"/>
              </w:rPr>
              <w:t>września 2026</w:t>
            </w:r>
            <w:r w:rsidRPr="00FF1826">
              <w:rPr>
                <w:rFonts w:ascii="Verdana" w:hAnsi="Verdana"/>
                <w:bCs/>
                <w:iCs/>
                <w:color w:val="000000"/>
                <w:sz w:val="18"/>
                <w:szCs w:val="18"/>
                <w:lang w:val="x-none" w:eastAsia="x-none"/>
              </w:rPr>
              <w:t xml:space="preserve"> r. dla minimum 40 osób a maksimum  50 osób w formie bufetowej</w:t>
            </w:r>
            <w:r w:rsidR="00D27BE9">
              <w:rPr>
                <w:rFonts w:ascii="Verdana" w:hAnsi="Verdana"/>
                <w:bCs/>
                <w:iCs/>
                <w:color w:val="000000"/>
                <w:sz w:val="18"/>
                <w:szCs w:val="18"/>
                <w:lang w:val="x-none" w:eastAsia="x-none"/>
              </w:rPr>
              <w:t xml:space="preserve">. </w:t>
            </w:r>
            <w:r w:rsidRPr="00FF1826">
              <w:rPr>
                <w:rFonts w:ascii="Verdana" w:hAnsi="Verdana"/>
                <w:bCs/>
                <w:iCs/>
                <w:color w:val="000000"/>
                <w:sz w:val="18"/>
                <w:szCs w:val="18"/>
                <w:lang w:val="x-none" w:eastAsia="x-none"/>
              </w:rPr>
              <w:t>Ostateczna liczba uczestników oraz zatwierdzenie menu zostanie podana najpóźniej na 3 dni przed rozpoczęciem wydarzenia.</w:t>
            </w:r>
          </w:p>
          <w:p w14:paraId="63E5BB82" w14:textId="77777777" w:rsidR="00C05473" w:rsidRPr="00FF1826" w:rsidRDefault="00C05473" w:rsidP="00C05473">
            <w:pPr>
              <w:jc w:val="both"/>
              <w:outlineLvl w:val="1"/>
              <w:rPr>
                <w:rFonts w:ascii="Verdana" w:hAnsi="Verdana"/>
                <w:bCs/>
                <w:iCs/>
                <w:color w:val="000000"/>
                <w:sz w:val="18"/>
                <w:szCs w:val="18"/>
                <w:lang w:val="x-none" w:eastAsia="x-none"/>
              </w:rPr>
            </w:pPr>
          </w:p>
          <w:p w14:paraId="7F57645B" w14:textId="6A486EA3" w:rsidR="00C05473" w:rsidRPr="00FF1826" w:rsidRDefault="00C05473" w:rsidP="00C05473">
            <w:pPr>
              <w:jc w:val="both"/>
              <w:outlineLvl w:val="1"/>
              <w:rPr>
                <w:rFonts w:ascii="Verdana" w:hAnsi="Verdana"/>
                <w:bCs/>
                <w:iCs/>
                <w:color w:val="000000"/>
                <w:sz w:val="18"/>
                <w:szCs w:val="18"/>
                <w:lang w:val="x-none" w:eastAsia="x-none"/>
              </w:rPr>
            </w:pPr>
            <w:r w:rsidRPr="002F7960">
              <w:rPr>
                <w:rFonts w:ascii="Verdana" w:hAnsi="Verdana"/>
                <w:b/>
                <w:iCs/>
                <w:color w:val="000000"/>
                <w:sz w:val="18"/>
                <w:szCs w:val="18"/>
                <w:lang w:val="x-none" w:eastAsia="x-none"/>
              </w:rPr>
              <w:t>3/</w:t>
            </w:r>
            <w:r w:rsidRPr="00FF1826">
              <w:rPr>
                <w:rFonts w:ascii="Verdana" w:hAnsi="Verdana"/>
                <w:bCs/>
                <w:iCs/>
                <w:color w:val="000000"/>
                <w:sz w:val="18"/>
                <w:szCs w:val="18"/>
                <w:lang w:val="x-none" w:eastAsia="x-none"/>
              </w:rPr>
              <w:t xml:space="preserve"> Przerw kawowych i lunchów dla uczestników Szkoły Jesiennej w Krakowie,  w pawilonie D-3 AGH w dniach </w:t>
            </w:r>
            <w:r w:rsidRPr="00FF1826">
              <w:rPr>
                <w:rFonts w:ascii="Verdana" w:hAnsi="Verdana"/>
                <w:b/>
                <w:iCs/>
                <w:color w:val="000000"/>
                <w:sz w:val="18"/>
                <w:szCs w:val="18"/>
                <w:lang w:val="x-none" w:eastAsia="x-none"/>
              </w:rPr>
              <w:t>16-20 listopada 2026</w:t>
            </w:r>
            <w:r w:rsidRPr="00FF1826">
              <w:rPr>
                <w:rFonts w:ascii="Verdana" w:hAnsi="Verdana"/>
                <w:bCs/>
                <w:iCs/>
                <w:color w:val="000000"/>
                <w:sz w:val="18"/>
                <w:szCs w:val="18"/>
                <w:lang w:val="x-none" w:eastAsia="x-none"/>
              </w:rPr>
              <w:t xml:space="preserve"> r.</w:t>
            </w:r>
            <w:r w:rsidR="007451B2">
              <w:rPr>
                <w:rFonts w:ascii="Verdana" w:hAnsi="Verdana"/>
                <w:bCs/>
                <w:iCs/>
                <w:color w:val="000000"/>
                <w:sz w:val="18"/>
                <w:szCs w:val="18"/>
                <w:lang w:val="x-none" w:eastAsia="x-none"/>
              </w:rPr>
              <w:t>(5 dni)</w:t>
            </w:r>
            <w:r w:rsidRPr="00FF1826">
              <w:rPr>
                <w:rFonts w:ascii="Verdana" w:hAnsi="Verdana"/>
                <w:bCs/>
                <w:iCs/>
                <w:color w:val="000000"/>
                <w:sz w:val="18"/>
                <w:szCs w:val="18"/>
                <w:lang w:val="x-none" w:eastAsia="x-none"/>
              </w:rPr>
              <w:t xml:space="preserve"> dla minimum 40 osób a maksimum  50 osób w formie bufetowe</w:t>
            </w:r>
            <w:r w:rsidR="00D27BE9">
              <w:rPr>
                <w:rFonts w:ascii="Verdana" w:hAnsi="Verdana"/>
                <w:bCs/>
                <w:iCs/>
                <w:color w:val="000000"/>
                <w:sz w:val="18"/>
                <w:szCs w:val="18"/>
                <w:lang w:val="x-none" w:eastAsia="x-none"/>
              </w:rPr>
              <w:t>j.</w:t>
            </w:r>
            <w:r w:rsidR="00FC50D1">
              <w:t xml:space="preserve"> </w:t>
            </w:r>
            <w:r w:rsidR="00FC50D1" w:rsidRPr="00FC50D1">
              <w:rPr>
                <w:rFonts w:ascii="Verdana" w:hAnsi="Verdana"/>
                <w:bCs/>
                <w:iCs/>
                <w:color w:val="000000"/>
                <w:sz w:val="18"/>
                <w:szCs w:val="18"/>
                <w:lang w:val="x-none" w:eastAsia="x-none"/>
              </w:rPr>
              <w:t>Lunch przewidziany jest w postaci zestawów lunchowych z bajglami.</w:t>
            </w:r>
            <w:r w:rsidRPr="00FF1826">
              <w:rPr>
                <w:rFonts w:ascii="Verdana" w:hAnsi="Verdana"/>
                <w:bCs/>
                <w:iCs/>
                <w:color w:val="000000"/>
                <w:sz w:val="18"/>
                <w:szCs w:val="18"/>
                <w:lang w:val="x-none" w:eastAsia="x-none"/>
              </w:rPr>
              <w:t xml:space="preserve"> Ostateczna liczba uczestników oraz zatwierdzenie menu zostanie podana najpóźniej na 3 dni przed rozpoczęciem wydarzenia.</w:t>
            </w:r>
          </w:p>
          <w:p w14:paraId="56B1FA1B" w14:textId="77777777" w:rsidR="00C05473" w:rsidRPr="00FF1826" w:rsidRDefault="00C05473" w:rsidP="00C05473">
            <w:pPr>
              <w:jc w:val="both"/>
              <w:outlineLvl w:val="1"/>
              <w:rPr>
                <w:rFonts w:ascii="Verdana" w:hAnsi="Verdana"/>
                <w:bCs/>
                <w:iCs/>
                <w:color w:val="000000"/>
                <w:sz w:val="18"/>
                <w:szCs w:val="18"/>
                <w:lang w:val="x-none" w:eastAsia="x-none"/>
              </w:rPr>
            </w:pPr>
          </w:p>
          <w:p w14:paraId="2A909E5D" w14:textId="4861E9B0" w:rsidR="00C05473" w:rsidRPr="003A6095" w:rsidRDefault="00C05473" w:rsidP="00C05473">
            <w:pPr>
              <w:jc w:val="both"/>
              <w:outlineLvl w:val="1"/>
              <w:rPr>
                <w:rFonts w:ascii="Verdana" w:hAnsi="Verdana"/>
                <w:b/>
                <w:iCs/>
                <w:color w:val="EE0000"/>
                <w:sz w:val="18"/>
                <w:szCs w:val="18"/>
                <w:lang w:val="x-none" w:eastAsia="x-none"/>
              </w:rPr>
            </w:pPr>
            <w:r w:rsidRPr="002F7960">
              <w:rPr>
                <w:rFonts w:ascii="Verdana" w:hAnsi="Verdana"/>
                <w:b/>
                <w:iCs/>
                <w:color w:val="000000"/>
                <w:sz w:val="18"/>
                <w:szCs w:val="18"/>
                <w:lang w:val="x-none" w:eastAsia="x-none"/>
              </w:rPr>
              <w:t>4/</w:t>
            </w:r>
            <w:r w:rsidR="0001419B">
              <w:rPr>
                <w:rFonts w:ascii="Verdana" w:hAnsi="Verdana"/>
                <w:b/>
                <w:iCs/>
                <w:color w:val="EE0000"/>
                <w:sz w:val="18"/>
                <w:szCs w:val="18"/>
                <w:lang w:val="x-none" w:eastAsia="x-none"/>
              </w:rPr>
              <w:t xml:space="preserve"> </w:t>
            </w:r>
            <w:r w:rsidR="004B48A7" w:rsidRPr="0001419B">
              <w:rPr>
                <w:rFonts w:ascii="Verdana" w:hAnsi="Verdana"/>
                <w:bCs/>
                <w:iCs/>
                <w:color w:val="000000" w:themeColor="text1"/>
                <w:sz w:val="18"/>
                <w:szCs w:val="18"/>
                <w:lang w:eastAsia="x-none"/>
              </w:rPr>
              <w:t xml:space="preserve">Przerw kawowych i lunchów dla uczestników konferencji ERC2026 w Krakowie, na terenie AGH w Krakowie (dokładne miejsce/budynek zostanie wskazany przez Zamawiającego na minimum dwa tygodnie przed realizacją) w dniach </w:t>
            </w:r>
            <w:r w:rsidR="004B48A7" w:rsidRPr="0001419B">
              <w:rPr>
                <w:rFonts w:ascii="Verdana" w:hAnsi="Verdana"/>
                <w:b/>
                <w:iCs/>
                <w:color w:val="000000" w:themeColor="text1"/>
                <w:sz w:val="18"/>
                <w:szCs w:val="18"/>
                <w:lang w:eastAsia="x-none"/>
              </w:rPr>
              <w:t>4-6.09.2026</w:t>
            </w:r>
            <w:r w:rsidR="004B48A7" w:rsidRPr="0001419B">
              <w:rPr>
                <w:rFonts w:ascii="Verdana" w:hAnsi="Verdana"/>
                <w:bCs/>
                <w:iCs/>
                <w:color w:val="000000" w:themeColor="text1"/>
                <w:sz w:val="18"/>
                <w:szCs w:val="18"/>
                <w:lang w:eastAsia="x-none"/>
              </w:rPr>
              <w:t xml:space="preserve"> r.(3 dni) dla minimum 120 osób a maksimum 140 osób w formie bufetowej. Ostateczna liczba uczestników oraz zatwierdzenie menu zostanie podana najpóźniej na 3 dni przed rozpoczęciem wydarzeni</w:t>
            </w:r>
            <w:r w:rsidR="004B48A7" w:rsidRPr="003A6095">
              <w:rPr>
                <w:rFonts w:ascii="Verdana" w:hAnsi="Verdana"/>
                <w:bCs/>
                <w:iCs/>
                <w:sz w:val="18"/>
                <w:szCs w:val="18"/>
                <w:lang w:eastAsia="x-none"/>
              </w:rPr>
              <w:t>a</w:t>
            </w:r>
            <w:r w:rsidR="003A6095" w:rsidRPr="003A6095">
              <w:rPr>
                <w:rFonts w:ascii="Verdana" w:hAnsi="Verdana"/>
                <w:b/>
                <w:iCs/>
                <w:sz w:val="18"/>
                <w:szCs w:val="18"/>
                <w:lang w:eastAsia="x-none"/>
              </w:rPr>
              <w:t>.</w:t>
            </w:r>
          </w:p>
          <w:p w14:paraId="09182BF5" w14:textId="77777777" w:rsidR="00C05473" w:rsidRDefault="00C05473" w:rsidP="00C05473">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lastRenderedPageBreak/>
              <w:t>Projekt jest finansowany przez Narodową Agencję Wymiany Akademickiej w ramach Programu Wsparcie Uniwersytetów Europejskich - „UNIVERSEH Plus! Wsparcie i komplementacja działań UNIVERSEH 2.0 na AGH” oraz „UNIVERSEH Open Wsparcie i komplementacja działań UNIVERSEH 2.0 na AGH”</w:t>
            </w:r>
          </w:p>
          <w:p w14:paraId="67897D22" w14:textId="77777777" w:rsidR="003C1A8D" w:rsidRDefault="003C1A8D" w:rsidP="00C05473">
            <w:pPr>
              <w:jc w:val="both"/>
              <w:outlineLvl w:val="1"/>
              <w:rPr>
                <w:rFonts w:ascii="Verdana" w:hAnsi="Verdana"/>
                <w:bCs/>
                <w:iCs/>
                <w:color w:val="000000"/>
                <w:sz w:val="18"/>
                <w:szCs w:val="18"/>
                <w:lang w:val="x-none" w:eastAsia="x-none"/>
              </w:rPr>
            </w:pPr>
          </w:p>
          <w:p w14:paraId="2F83D621" w14:textId="797CE25C" w:rsidR="003C1A8D" w:rsidRPr="003C1A8D" w:rsidRDefault="003C1A8D" w:rsidP="00C05473">
            <w:pPr>
              <w:jc w:val="both"/>
              <w:outlineLvl w:val="1"/>
              <w:rPr>
                <w:rFonts w:ascii="Verdana" w:hAnsi="Verdana"/>
                <w:b/>
                <w:iCs/>
                <w:color w:val="EE0000"/>
                <w:sz w:val="18"/>
                <w:szCs w:val="18"/>
                <w:u w:val="single"/>
                <w:lang w:val="x-none" w:eastAsia="x-none"/>
              </w:rPr>
            </w:pPr>
            <w:r w:rsidRPr="003C1A8D">
              <w:rPr>
                <w:rFonts w:ascii="Verdana" w:hAnsi="Verdana"/>
                <w:b/>
                <w:iCs/>
                <w:color w:val="EE0000"/>
                <w:sz w:val="18"/>
                <w:szCs w:val="18"/>
                <w:u w:val="single"/>
                <w:lang w:val="x-none" w:eastAsia="x-none"/>
              </w:rPr>
              <w:t xml:space="preserve">ZAMAWIAJĄCY ZWRACA UWAGĘ NA POKRYWAJĄCE SIĘ DATY KONFERENCJI nr 1 i nr </w:t>
            </w:r>
            <w:r>
              <w:rPr>
                <w:rFonts w:ascii="Verdana" w:hAnsi="Verdana"/>
                <w:b/>
                <w:iCs/>
                <w:color w:val="EE0000"/>
                <w:sz w:val="18"/>
                <w:szCs w:val="18"/>
                <w:u w:val="single"/>
                <w:lang w:val="x-none" w:eastAsia="x-none"/>
              </w:rPr>
              <w:t>4</w:t>
            </w:r>
            <w:r w:rsidRPr="003C1A8D">
              <w:rPr>
                <w:rFonts w:ascii="Verdana" w:hAnsi="Verdana"/>
                <w:b/>
                <w:iCs/>
                <w:color w:val="EE0000"/>
                <w:sz w:val="18"/>
                <w:szCs w:val="18"/>
                <w:u w:val="single"/>
                <w:lang w:val="x-none" w:eastAsia="x-none"/>
              </w:rPr>
              <w:t xml:space="preserve">  </w:t>
            </w:r>
            <w:proofErr w:type="spellStart"/>
            <w:r w:rsidRPr="003C1A8D">
              <w:rPr>
                <w:rFonts w:ascii="Verdana" w:hAnsi="Verdana"/>
                <w:b/>
                <w:iCs/>
                <w:color w:val="EE0000"/>
                <w:sz w:val="18"/>
                <w:szCs w:val="18"/>
                <w:u w:val="single"/>
                <w:lang w:val="x-none" w:eastAsia="x-none"/>
              </w:rPr>
              <w:t>tj</w:t>
            </w:r>
            <w:proofErr w:type="spellEnd"/>
            <w:r w:rsidRPr="003C1A8D">
              <w:rPr>
                <w:rFonts w:ascii="Verdana" w:hAnsi="Verdana"/>
                <w:b/>
                <w:iCs/>
                <w:color w:val="EE0000"/>
                <w:sz w:val="18"/>
                <w:szCs w:val="18"/>
                <w:u w:val="single"/>
                <w:lang w:val="x-none" w:eastAsia="x-none"/>
              </w:rPr>
              <w:t xml:space="preserve"> 04/09/2026</w:t>
            </w:r>
          </w:p>
          <w:p w14:paraId="035D3A42" w14:textId="77777777" w:rsidR="00C05473" w:rsidRDefault="00C05473" w:rsidP="00C05473">
            <w:pPr>
              <w:jc w:val="both"/>
              <w:outlineLvl w:val="1"/>
              <w:rPr>
                <w:rFonts w:ascii="Verdana" w:hAnsi="Verdana"/>
                <w:bCs/>
                <w:iCs/>
                <w:color w:val="000000"/>
                <w:sz w:val="18"/>
                <w:szCs w:val="18"/>
                <w:lang w:val="x-none" w:eastAsia="x-none"/>
              </w:rPr>
            </w:pPr>
          </w:p>
          <w:p w14:paraId="2C3C4C78" w14:textId="77777777" w:rsidR="003C1A8D" w:rsidRPr="00FF1826" w:rsidRDefault="003C1A8D" w:rsidP="00C05473">
            <w:pPr>
              <w:jc w:val="both"/>
              <w:outlineLvl w:val="1"/>
              <w:rPr>
                <w:rFonts w:ascii="Verdana" w:hAnsi="Verdana"/>
                <w:bCs/>
                <w:iCs/>
                <w:color w:val="000000"/>
                <w:sz w:val="18"/>
                <w:szCs w:val="18"/>
                <w:lang w:val="x-none" w:eastAsia="x-none"/>
              </w:rPr>
            </w:pPr>
          </w:p>
          <w:p w14:paraId="56A66F0E" w14:textId="77777777" w:rsidR="002F7960" w:rsidRDefault="00E42FCF" w:rsidP="00E42FCF">
            <w:pPr>
              <w:jc w:val="both"/>
              <w:outlineLvl w:val="1"/>
              <w:rPr>
                <w:rFonts w:ascii="Verdana" w:hAnsi="Verdana"/>
                <w:b/>
                <w:iCs/>
                <w:color w:val="000000"/>
                <w:sz w:val="18"/>
                <w:szCs w:val="18"/>
                <w:lang w:val="x-none" w:eastAsia="x-none"/>
              </w:rPr>
            </w:pPr>
            <w:r w:rsidRPr="00FF1826">
              <w:rPr>
                <w:rFonts w:ascii="Verdana" w:hAnsi="Verdana"/>
                <w:b/>
                <w:iCs/>
                <w:color w:val="000000"/>
                <w:sz w:val="18"/>
                <w:szCs w:val="18"/>
                <w:lang w:val="x-none" w:eastAsia="x-none"/>
              </w:rPr>
              <w:t xml:space="preserve">AD.1/ W ramach Usługa cateringowa podczas konferencji KGK2026 (Space </w:t>
            </w:r>
            <w:proofErr w:type="spellStart"/>
            <w:r w:rsidRPr="00FF1826">
              <w:rPr>
                <w:rFonts w:ascii="Verdana" w:hAnsi="Verdana"/>
                <w:b/>
                <w:iCs/>
                <w:color w:val="000000"/>
                <w:sz w:val="18"/>
                <w:szCs w:val="18"/>
                <w:lang w:val="x-none" w:eastAsia="x-none"/>
              </w:rPr>
              <w:t>Resources</w:t>
            </w:r>
            <w:proofErr w:type="spellEnd"/>
            <w:r w:rsidRPr="00FF1826">
              <w:rPr>
                <w:rFonts w:ascii="Verdana" w:hAnsi="Verdana"/>
                <w:b/>
                <w:iCs/>
                <w:color w:val="000000"/>
                <w:sz w:val="18"/>
                <w:szCs w:val="18"/>
                <w:lang w:val="x-none" w:eastAsia="x-none"/>
              </w:rPr>
              <w:t xml:space="preserve"> Conference) w dniach 3-4 września 2026r. r Wykonawca musi zapewnić:</w:t>
            </w:r>
          </w:p>
          <w:p w14:paraId="5D142A86" w14:textId="185381C7"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  </w:t>
            </w:r>
          </w:p>
          <w:p w14:paraId="2C3E7692" w14:textId="58A3A5F6"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a/ wyżywienie w formie całodziennego bufetu kawowego uzupełnianego do </w:t>
            </w:r>
            <w:r w:rsidR="001440F5">
              <w:rPr>
                <w:rFonts w:ascii="Verdana" w:hAnsi="Verdana"/>
                <w:bCs/>
                <w:iCs/>
                <w:color w:val="000000"/>
                <w:sz w:val="18"/>
                <w:szCs w:val="18"/>
                <w:lang w:val="x-none" w:eastAsia="x-none"/>
              </w:rPr>
              <w:t>10</w:t>
            </w:r>
            <w:r w:rsidRPr="00FF1826">
              <w:rPr>
                <w:rFonts w:ascii="Verdana" w:hAnsi="Verdana"/>
                <w:bCs/>
                <w:iCs/>
                <w:color w:val="000000"/>
                <w:sz w:val="18"/>
                <w:szCs w:val="18"/>
                <w:lang w:val="x-none" w:eastAsia="x-none"/>
              </w:rPr>
              <w:t>h</w:t>
            </w:r>
          </w:p>
          <w:p w14:paraId="73577DC0" w14:textId="77777777"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 kawa z ekspresu 100% </w:t>
            </w:r>
            <w:proofErr w:type="spellStart"/>
            <w:r w:rsidRPr="00FF1826">
              <w:rPr>
                <w:rFonts w:ascii="Verdana" w:hAnsi="Verdana"/>
                <w:bCs/>
                <w:iCs/>
                <w:color w:val="000000"/>
                <w:sz w:val="18"/>
                <w:szCs w:val="18"/>
                <w:lang w:val="x-none" w:eastAsia="x-none"/>
              </w:rPr>
              <w:t>arabica</w:t>
            </w:r>
            <w:proofErr w:type="spellEnd"/>
            <w:r w:rsidRPr="00FF1826">
              <w:rPr>
                <w:rFonts w:ascii="Verdana" w:hAnsi="Verdana"/>
                <w:bCs/>
                <w:iCs/>
                <w:color w:val="000000"/>
                <w:sz w:val="18"/>
                <w:szCs w:val="18"/>
                <w:lang w:val="x-none" w:eastAsia="x-none"/>
              </w:rPr>
              <w:t>, herbata, dodatki (mleczko, cytryna, cukier) bez ograniczeń,</w:t>
            </w:r>
          </w:p>
          <w:p w14:paraId="16C6F61E" w14:textId="2BC667E0"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 woda mineralna z przeznaczeniem na mównicę dla prelegentów - woda (łącznie 50 butelek dziennie), ma być serwowana w szklanych butelkach 250-300 ml, oraz ze szklankami, do wyboru gazowana, niegazowana, wymieniana i uzupełniania podczas każdej przerwy w wykładach wraz z  wymianą szkła.  </w:t>
            </w:r>
          </w:p>
          <w:p w14:paraId="69DC96AA" w14:textId="7D8A3D51"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 woda </w:t>
            </w:r>
            <w:r w:rsidRPr="0001419B">
              <w:rPr>
                <w:rFonts w:ascii="Verdana" w:hAnsi="Verdana"/>
                <w:bCs/>
                <w:iCs/>
                <w:color w:val="000000" w:themeColor="text1"/>
                <w:sz w:val="18"/>
                <w:szCs w:val="18"/>
                <w:lang w:val="x-none" w:eastAsia="x-none"/>
              </w:rPr>
              <w:t>mineralna</w:t>
            </w:r>
            <w:r w:rsidR="004B48A7" w:rsidRPr="0001419B">
              <w:rPr>
                <w:rFonts w:ascii="Verdana" w:hAnsi="Verdana"/>
                <w:bCs/>
                <w:iCs/>
                <w:color w:val="000000" w:themeColor="text1"/>
                <w:sz w:val="18"/>
                <w:szCs w:val="18"/>
                <w:lang w:val="x-none" w:eastAsia="x-none"/>
              </w:rPr>
              <w:t xml:space="preserve"> </w:t>
            </w:r>
            <w:r w:rsidR="001440F5">
              <w:rPr>
                <w:rFonts w:ascii="Verdana" w:hAnsi="Verdana"/>
                <w:bCs/>
                <w:iCs/>
                <w:color w:val="000000" w:themeColor="text1"/>
                <w:sz w:val="18"/>
                <w:szCs w:val="18"/>
                <w:lang w:val="x-none" w:eastAsia="x-none"/>
              </w:rPr>
              <w:t xml:space="preserve">do wybory </w:t>
            </w:r>
            <w:r w:rsidR="004B48A7" w:rsidRPr="0001419B">
              <w:rPr>
                <w:rFonts w:ascii="Verdana" w:hAnsi="Verdana"/>
                <w:bCs/>
                <w:iCs/>
                <w:color w:val="000000" w:themeColor="text1"/>
                <w:sz w:val="18"/>
                <w:szCs w:val="18"/>
                <w:lang w:val="x-none" w:eastAsia="x-none"/>
              </w:rPr>
              <w:t>gazowana i niegazowana</w:t>
            </w:r>
            <w:r w:rsidRPr="0001419B">
              <w:rPr>
                <w:rFonts w:ascii="Verdana" w:hAnsi="Verdana"/>
                <w:bCs/>
                <w:iCs/>
                <w:color w:val="000000" w:themeColor="text1"/>
                <w:sz w:val="18"/>
                <w:szCs w:val="18"/>
                <w:lang w:val="x-none" w:eastAsia="x-none"/>
              </w:rPr>
              <w:t xml:space="preserve"> z przeznaczeniem dla uczestników konferencji</w:t>
            </w:r>
            <w:r w:rsidR="004B48A7" w:rsidRPr="0001419B">
              <w:rPr>
                <w:rFonts w:ascii="Verdana" w:hAnsi="Verdana"/>
                <w:bCs/>
                <w:iCs/>
                <w:color w:val="000000" w:themeColor="text1"/>
                <w:sz w:val="18"/>
                <w:szCs w:val="18"/>
                <w:lang w:val="x-none" w:eastAsia="x-none"/>
              </w:rPr>
              <w:t xml:space="preserve"> bez ograniczeń</w:t>
            </w:r>
            <w:r w:rsidRPr="0001419B">
              <w:rPr>
                <w:rFonts w:ascii="Verdana" w:hAnsi="Verdana"/>
                <w:bCs/>
                <w:iCs/>
                <w:color w:val="000000" w:themeColor="text1"/>
                <w:sz w:val="18"/>
                <w:szCs w:val="18"/>
                <w:lang w:val="x-none" w:eastAsia="x-none"/>
              </w:rPr>
              <w:t>,</w:t>
            </w:r>
            <w:r w:rsidRPr="0001419B">
              <w:rPr>
                <w:rFonts w:ascii="Verdana" w:hAnsi="Verdana"/>
                <w:bCs/>
                <w:iCs/>
                <w:color w:val="000000"/>
                <w:sz w:val="18"/>
                <w:szCs w:val="18"/>
                <w:lang w:val="x-none" w:eastAsia="x-none"/>
              </w:rPr>
              <w:t xml:space="preserve"> </w:t>
            </w:r>
            <w:r w:rsidRPr="00FF1826">
              <w:rPr>
                <w:rFonts w:ascii="Verdana" w:hAnsi="Verdana"/>
                <w:bCs/>
                <w:iCs/>
                <w:color w:val="000000"/>
                <w:sz w:val="18"/>
                <w:szCs w:val="18"/>
                <w:lang w:val="x-none" w:eastAsia="x-none"/>
              </w:rPr>
              <w:t xml:space="preserve">przygotowana przy bufecie kawowym w butelkach plastikowych lub karafkach z cytryną, wymieniana i uzupełniania podczas każdej przerwy w wykładach wraz z wymianą szkła.  Przewidywane godziny obsługi bufetu to 8:00 – </w:t>
            </w:r>
            <w:r w:rsidRPr="0001419B">
              <w:rPr>
                <w:rFonts w:ascii="Verdana" w:hAnsi="Verdana"/>
                <w:bCs/>
                <w:iCs/>
                <w:color w:val="000000"/>
                <w:sz w:val="18"/>
                <w:szCs w:val="18"/>
                <w:lang w:val="x-none" w:eastAsia="x-none"/>
              </w:rPr>
              <w:t>1</w:t>
            </w:r>
            <w:r w:rsidR="004B48A7" w:rsidRPr="0001419B">
              <w:rPr>
                <w:rFonts w:ascii="Verdana" w:hAnsi="Verdana"/>
                <w:bCs/>
                <w:iCs/>
                <w:color w:val="000000"/>
                <w:sz w:val="18"/>
                <w:szCs w:val="18"/>
                <w:lang w:val="x-none" w:eastAsia="x-none"/>
              </w:rPr>
              <w:t>8</w:t>
            </w:r>
            <w:r w:rsidRPr="0001419B">
              <w:rPr>
                <w:rFonts w:ascii="Verdana" w:hAnsi="Verdana"/>
                <w:bCs/>
                <w:iCs/>
                <w:color w:val="000000"/>
                <w:sz w:val="18"/>
                <w:szCs w:val="18"/>
                <w:lang w:val="x-none" w:eastAsia="x-none"/>
              </w:rPr>
              <w:t>:00</w:t>
            </w:r>
            <w:r w:rsidR="001852F8">
              <w:rPr>
                <w:rFonts w:ascii="Verdana" w:hAnsi="Verdana"/>
                <w:bCs/>
                <w:iCs/>
                <w:color w:val="000000"/>
                <w:sz w:val="18"/>
                <w:szCs w:val="18"/>
                <w:lang w:val="x-none" w:eastAsia="x-none"/>
              </w:rPr>
              <w:t xml:space="preserve">  </w:t>
            </w:r>
          </w:p>
          <w:p w14:paraId="4E8CF9AF" w14:textId="77777777" w:rsidR="00E42FCF" w:rsidRPr="00FF1826" w:rsidRDefault="00E42FCF" w:rsidP="00E42FCF">
            <w:pPr>
              <w:jc w:val="both"/>
              <w:outlineLvl w:val="1"/>
              <w:rPr>
                <w:rFonts w:ascii="Verdana" w:hAnsi="Verdana"/>
                <w:bCs/>
                <w:iCs/>
                <w:color w:val="000000"/>
                <w:sz w:val="18"/>
                <w:szCs w:val="18"/>
                <w:lang w:val="x-none" w:eastAsia="x-none"/>
              </w:rPr>
            </w:pPr>
          </w:p>
          <w:p w14:paraId="11538711" w14:textId="7AC4CDA1"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b/ wyżywienie w formie dodatków do przerwy kawowej</w:t>
            </w:r>
            <w:r w:rsidR="009A2B86">
              <w:rPr>
                <w:rFonts w:ascii="Verdana" w:hAnsi="Verdana"/>
                <w:bCs/>
                <w:iCs/>
                <w:color w:val="000000"/>
                <w:sz w:val="18"/>
                <w:szCs w:val="18"/>
                <w:lang w:val="x-none" w:eastAsia="x-none"/>
              </w:rPr>
              <w:t>-</w:t>
            </w:r>
            <w:r w:rsidRPr="00FF1826">
              <w:rPr>
                <w:rFonts w:ascii="Verdana" w:hAnsi="Verdana"/>
                <w:bCs/>
                <w:iCs/>
                <w:color w:val="000000"/>
                <w:sz w:val="18"/>
                <w:szCs w:val="18"/>
                <w:lang w:val="x-none" w:eastAsia="x-none"/>
              </w:rPr>
              <w:t xml:space="preserve"> przekąsek w formie: np. ciastek kruchych mix., mini pączków, mini drożdżówek, rogalików i tym podobnych, w ilości minimum 100 gr na osobę. </w:t>
            </w:r>
          </w:p>
          <w:p w14:paraId="4C715E82" w14:textId="77777777" w:rsidR="00E42FCF" w:rsidRPr="00FF1826" w:rsidRDefault="00E42FCF" w:rsidP="00E42FCF">
            <w:pPr>
              <w:jc w:val="both"/>
              <w:outlineLvl w:val="1"/>
              <w:rPr>
                <w:rFonts w:ascii="Verdana" w:hAnsi="Verdana"/>
                <w:bCs/>
                <w:iCs/>
                <w:color w:val="000000"/>
                <w:sz w:val="18"/>
                <w:szCs w:val="18"/>
                <w:lang w:val="x-none" w:eastAsia="x-none"/>
              </w:rPr>
            </w:pPr>
          </w:p>
          <w:p w14:paraId="34437812" w14:textId="0A9EA1E4"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c/  wyżywienie w formie bufetu na stojąco (Wykonawca zapewnia stoliki koktajlowe w ilości odpowiedniej dla obsługi gastronomii dla max 250 osób). Przewidywane godziny obsługi dla lunchu: jedna godzina pomiędzy 12:00 -14:00, bajgle</w:t>
            </w:r>
            <w:r w:rsidR="004B48A7" w:rsidRPr="0001419B">
              <w:rPr>
                <w:rFonts w:ascii="Verdana" w:hAnsi="Verdana"/>
                <w:bCs/>
                <w:iCs/>
                <w:color w:val="000000" w:themeColor="text1"/>
                <w:sz w:val="18"/>
                <w:szCs w:val="18"/>
                <w:lang w:val="x-none" w:eastAsia="x-none"/>
              </w:rPr>
              <w:t xml:space="preserve"> </w:t>
            </w:r>
            <w:r w:rsidR="0001419B" w:rsidRPr="0001419B">
              <w:rPr>
                <w:rFonts w:ascii="Verdana" w:hAnsi="Verdana"/>
                <w:bCs/>
                <w:iCs/>
                <w:color w:val="000000" w:themeColor="text1"/>
                <w:sz w:val="18"/>
                <w:szCs w:val="18"/>
                <w:lang w:val="x-none" w:eastAsia="x-none"/>
              </w:rPr>
              <w:t>-</w:t>
            </w:r>
            <w:r w:rsidR="004B48A7" w:rsidRPr="0001419B">
              <w:rPr>
                <w:rFonts w:ascii="Verdana" w:hAnsi="Verdana"/>
                <w:bCs/>
                <w:iCs/>
                <w:color w:val="000000" w:themeColor="text1"/>
                <w:sz w:val="18"/>
                <w:szCs w:val="18"/>
                <w:lang w:val="x-none" w:eastAsia="x-none"/>
              </w:rPr>
              <w:t>1 sztuka</w:t>
            </w:r>
            <w:r w:rsidR="0001419B">
              <w:rPr>
                <w:rFonts w:ascii="Verdana" w:hAnsi="Verdana"/>
                <w:bCs/>
                <w:iCs/>
                <w:color w:val="000000" w:themeColor="text1"/>
                <w:sz w:val="18"/>
                <w:szCs w:val="18"/>
                <w:lang w:val="x-none" w:eastAsia="x-none"/>
              </w:rPr>
              <w:t xml:space="preserve"> na osobę,</w:t>
            </w:r>
            <w:r w:rsidR="004B48A7" w:rsidRPr="0001419B">
              <w:rPr>
                <w:rFonts w:ascii="Verdana" w:hAnsi="Verdana"/>
                <w:bCs/>
                <w:iCs/>
                <w:color w:val="000000" w:themeColor="text1"/>
                <w:sz w:val="18"/>
                <w:szCs w:val="18"/>
                <w:lang w:val="x-none" w:eastAsia="x-none"/>
              </w:rPr>
              <w:t xml:space="preserve"> o wadze min. 300 g</w:t>
            </w:r>
            <w:r w:rsidR="00B62604">
              <w:rPr>
                <w:rFonts w:ascii="Verdana" w:hAnsi="Verdana"/>
                <w:bCs/>
                <w:iCs/>
                <w:color w:val="000000" w:themeColor="text1"/>
                <w:sz w:val="18"/>
                <w:szCs w:val="18"/>
                <w:lang w:val="x-none" w:eastAsia="x-none"/>
              </w:rPr>
              <w:t>.,</w:t>
            </w:r>
            <w:r w:rsidR="004B48A7" w:rsidRPr="0001419B">
              <w:rPr>
                <w:rFonts w:ascii="Verdana" w:hAnsi="Verdana"/>
                <w:bCs/>
                <w:iCs/>
                <w:color w:val="000000" w:themeColor="text1"/>
                <w:sz w:val="18"/>
                <w:szCs w:val="18"/>
                <w:lang w:val="x-none" w:eastAsia="x-none"/>
              </w:rPr>
              <w:t xml:space="preserve"> </w:t>
            </w:r>
            <w:r w:rsidRPr="00FF1826">
              <w:rPr>
                <w:rFonts w:ascii="Verdana" w:hAnsi="Verdana"/>
                <w:bCs/>
                <w:iCs/>
                <w:color w:val="000000"/>
                <w:sz w:val="18"/>
                <w:szCs w:val="18"/>
                <w:lang w:val="x-none" w:eastAsia="x-none"/>
              </w:rPr>
              <w:t>z dodatkami</w:t>
            </w:r>
            <w:r w:rsidR="0001419B">
              <w:rPr>
                <w:rFonts w:ascii="Verdana" w:hAnsi="Verdana"/>
                <w:bCs/>
                <w:iCs/>
                <w:color w:val="000000"/>
                <w:sz w:val="18"/>
                <w:szCs w:val="18"/>
                <w:lang w:val="x-none" w:eastAsia="x-none"/>
              </w:rPr>
              <w:t>,</w:t>
            </w:r>
            <w:r w:rsidRPr="00FF1826">
              <w:rPr>
                <w:rFonts w:ascii="Verdana" w:hAnsi="Verdana"/>
                <w:bCs/>
                <w:iCs/>
                <w:color w:val="000000"/>
                <w:sz w:val="18"/>
                <w:szCs w:val="18"/>
                <w:lang w:val="x-none" w:eastAsia="x-none"/>
              </w:rPr>
              <w:t xml:space="preserve"> z możliwością zamówienia w opcji mięsnej (70% zamówienia) i opcji  wegetariańskiej ( 30%),  w tym uwzgledniające alergie pokarmowe np. gluten, laktoza 10 %.</w:t>
            </w:r>
          </w:p>
          <w:p w14:paraId="1B621206" w14:textId="77777777"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 </w:t>
            </w:r>
          </w:p>
          <w:p w14:paraId="1C5A2E99" w14:textId="77777777" w:rsidR="00E42FCF" w:rsidRPr="00A30943" w:rsidRDefault="00E42FCF" w:rsidP="00E42FCF">
            <w:pPr>
              <w:jc w:val="both"/>
              <w:outlineLvl w:val="1"/>
              <w:rPr>
                <w:rFonts w:ascii="Verdana" w:hAnsi="Verdana"/>
                <w:bCs/>
                <w:iCs/>
                <w:color w:val="000000"/>
                <w:sz w:val="18"/>
                <w:szCs w:val="18"/>
                <w:u w:val="single"/>
                <w:lang w:val="x-none" w:eastAsia="x-none"/>
              </w:rPr>
            </w:pPr>
            <w:r w:rsidRPr="00A30943">
              <w:rPr>
                <w:rFonts w:ascii="Verdana" w:hAnsi="Verdana"/>
                <w:bCs/>
                <w:iCs/>
                <w:color w:val="000000"/>
                <w:sz w:val="18"/>
                <w:szCs w:val="18"/>
                <w:u w:val="single"/>
                <w:lang w:val="x-none" w:eastAsia="x-none"/>
              </w:rPr>
              <w:t>Przykładowe menu (możliwe do modyfikacji):</w:t>
            </w:r>
          </w:p>
          <w:p w14:paraId="4ABA62D2" w14:textId="77777777"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Bajgle (1 </w:t>
            </w:r>
            <w:proofErr w:type="spellStart"/>
            <w:r w:rsidRPr="00FF1826">
              <w:rPr>
                <w:rFonts w:ascii="Verdana" w:hAnsi="Verdana"/>
                <w:bCs/>
                <w:iCs/>
                <w:color w:val="000000"/>
                <w:sz w:val="18"/>
                <w:szCs w:val="18"/>
                <w:lang w:val="x-none" w:eastAsia="x-none"/>
              </w:rPr>
              <w:t>szt</w:t>
            </w:r>
            <w:proofErr w:type="spellEnd"/>
            <w:r w:rsidRPr="00FF1826">
              <w:rPr>
                <w:rFonts w:ascii="Verdana" w:hAnsi="Verdana"/>
                <w:bCs/>
                <w:iCs/>
                <w:color w:val="000000"/>
                <w:sz w:val="18"/>
                <w:szCs w:val="18"/>
                <w:lang w:val="x-none" w:eastAsia="x-none"/>
              </w:rPr>
              <w:t xml:space="preserve"> na osobę) z dodatkami mięsnymi lub wegetariańskimi np. pesto, pasta jajeczna, suszone pomidory, grillowany kurczak, łosoś, humus, sałata, pomidor, ogórek- każdy z bajgli ma zawierać minimum 3 wybrane składniki.</w:t>
            </w:r>
          </w:p>
          <w:p w14:paraId="6B6DF7D1" w14:textId="77777777" w:rsidR="00E42FCF" w:rsidRPr="00FF1826" w:rsidRDefault="00E42FCF" w:rsidP="00E42FCF">
            <w:pPr>
              <w:jc w:val="both"/>
              <w:outlineLvl w:val="1"/>
              <w:rPr>
                <w:rFonts w:ascii="Verdana" w:hAnsi="Verdana"/>
                <w:bCs/>
                <w:iCs/>
                <w:color w:val="000000"/>
                <w:sz w:val="18"/>
                <w:szCs w:val="18"/>
                <w:lang w:val="x-none" w:eastAsia="x-none"/>
              </w:rPr>
            </w:pPr>
          </w:p>
          <w:p w14:paraId="74C8EB7B" w14:textId="77777777"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Wykonawca zapewni aranżację powierzchni i bufetów, odpowiednią ilość stolików koktajlowych z obrusami  oraz odpowiednią ilość obsługi (1 stolik liczony na 10 osób, 1 kelner liczony na 40 osób), montaż, demontaż, zapewnienie koszy na odpady i sprzątanie powierzchni po zakończonym wydarzeniu. Obrusy powinny być czyste i wyprasowane, bez plam i uszczerbków. W cenie dostarczenie serwetek jednorazowych.</w:t>
            </w:r>
          </w:p>
          <w:p w14:paraId="64D2D886" w14:textId="003C9EBF" w:rsidR="00E42FCF" w:rsidRPr="00A30943" w:rsidRDefault="00E42FCF" w:rsidP="00A30943">
            <w:pPr>
              <w:jc w:val="both"/>
              <w:rPr>
                <w:rFonts w:ascii="Verdana" w:hAnsi="Verdana"/>
                <w:color w:val="000000"/>
                <w:sz w:val="18"/>
                <w:szCs w:val="18"/>
                <w:lang w:val="x-none"/>
              </w:rPr>
            </w:pPr>
            <w:r w:rsidRPr="00FF1826">
              <w:rPr>
                <w:rFonts w:ascii="Verdana" w:hAnsi="Verdana"/>
                <w:bCs/>
                <w:iCs/>
                <w:color w:val="000000"/>
                <w:sz w:val="18"/>
                <w:szCs w:val="18"/>
                <w:lang w:val="x-none" w:eastAsia="x-none"/>
              </w:rPr>
              <w:t>Opakowania: Posiłek (przerwa kawowa) ma być serwowany  na zastawie porcelanowej i szklanej (wyklucza się tworzywo sztuczne). Sztućce powinny być</w:t>
            </w:r>
            <w:r w:rsidR="00A30943">
              <w:rPr>
                <w:rFonts w:ascii="Verdana" w:hAnsi="Verdana"/>
                <w:color w:val="000000"/>
                <w:sz w:val="18"/>
                <w:szCs w:val="18"/>
                <w:lang w:val="x-none"/>
              </w:rPr>
              <w:t xml:space="preserve"> </w:t>
            </w:r>
            <w:r w:rsidRPr="00FF1826">
              <w:rPr>
                <w:rFonts w:ascii="Verdana" w:hAnsi="Verdana"/>
                <w:bCs/>
                <w:iCs/>
                <w:color w:val="000000"/>
                <w:sz w:val="18"/>
                <w:szCs w:val="18"/>
                <w:lang w:val="x-none" w:eastAsia="x-none"/>
              </w:rPr>
              <w:t>metalowe i nieuszkodzone. Nie dopuszcza się opakowań jednorazowych (z wyjątkiem opakowania bajgli).</w:t>
            </w:r>
          </w:p>
          <w:p w14:paraId="19818892" w14:textId="77777777" w:rsidR="00FF1826" w:rsidRPr="00FF1826" w:rsidRDefault="00FF1826" w:rsidP="00E42FCF">
            <w:pPr>
              <w:jc w:val="both"/>
              <w:outlineLvl w:val="1"/>
              <w:rPr>
                <w:rFonts w:ascii="Verdana" w:hAnsi="Verdana"/>
                <w:bCs/>
                <w:iCs/>
                <w:color w:val="000000"/>
                <w:sz w:val="18"/>
                <w:szCs w:val="18"/>
                <w:lang w:val="x-none" w:eastAsia="x-none"/>
              </w:rPr>
            </w:pPr>
          </w:p>
          <w:p w14:paraId="07C987DE" w14:textId="77777777" w:rsidR="00E42FCF" w:rsidRDefault="00E42FCF" w:rsidP="00E42FCF">
            <w:pPr>
              <w:jc w:val="both"/>
              <w:outlineLvl w:val="1"/>
              <w:rPr>
                <w:rFonts w:ascii="Verdana" w:hAnsi="Verdana"/>
                <w:b/>
                <w:iCs/>
                <w:color w:val="000000"/>
                <w:sz w:val="18"/>
                <w:szCs w:val="18"/>
                <w:lang w:val="x-none" w:eastAsia="x-none"/>
              </w:rPr>
            </w:pPr>
            <w:r w:rsidRPr="00FF1826">
              <w:rPr>
                <w:rFonts w:ascii="Verdana" w:hAnsi="Verdana"/>
                <w:b/>
                <w:iCs/>
                <w:color w:val="000000"/>
                <w:sz w:val="18"/>
                <w:szCs w:val="18"/>
                <w:lang w:val="x-none" w:eastAsia="x-none"/>
              </w:rPr>
              <w:t xml:space="preserve">AD.2. W ramach konferencji - Language and International </w:t>
            </w:r>
            <w:proofErr w:type="spellStart"/>
            <w:r w:rsidRPr="00FF1826">
              <w:rPr>
                <w:rFonts w:ascii="Verdana" w:hAnsi="Verdana"/>
                <w:b/>
                <w:iCs/>
                <w:color w:val="000000"/>
                <w:sz w:val="18"/>
                <w:szCs w:val="18"/>
                <w:lang w:val="x-none" w:eastAsia="x-none"/>
              </w:rPr>
              <w:t>Intelligibility</w:t>
            </w:r>
            <w:proofErr w:type="spellEnd"/>
            <w:r w:rsidRPr="00FF1826">
              <w:rPr>
                <w:rFonts w:ascii="Verdana" w:hAnsi="Verdana"/>
                <w:b/>
                <w:iCs/>
                <w:color w:val="000000"/>
                <w:sz w:val="18"/>
                <w:szCs w:val="18"/>
                <w:lang w:val="x-none" w:eastAsia="x-none"/>
              </w:rPr>
              <w:t xml:space="preserve"> in English-Medium </w:t>
            </w:r>
            <w:proofErr w:type="spellStart"/>
            <w:r w:rsidRPr="00FF1826">
              <w:rPr>
                <w:rFonts w:ascii="Verdana" w:hAnsi="Verdana"/>
                <w:b/>
                <w:iCs/>
                <w:color w:val="000000"/>
                <w:sz w:val="18"/>
                <w:szCs w:val="18"/>
                <w:lang w:val="x-none" w:eastAsia="x-none"/>
              </w:rPr>
              <w:t>Education</w:t>
            </w:r>
            <w:proofErr w:type="spellEnd"/>
            <w:r w:rsidRPr="00FF1826">
              <w:rPr>
                <w:rFonts w:ascii="Verdana" w:hAnsi="Verdana"/>
                <w:b/>
                <w:iCs/>
                <w:color w:val="000000"/>
                <w:sz w:val="18"/>
                <w:szCs w:val="18"/>
                <w:lang w:val="x-none" w:eastAsia="x-none"/>
              </w:rPr>
              <w:t xml:space="preserve"> w Krakowie w dniu 07.09.2026r. Wykonawca musi  zapewnić:</w:t>
            </w:r>
          </w:p>
          <w:p w14:paraId="647A609E" w14:textId="77777777" w:rsidR="002F7960" w:rsidRPr="00FF1826" w:rsidRDefault="002F7960" w:rsidP="00E42FCF">
            <w:pPr>
              <w:jc w:val="both"/>
              <w:outlineLvl w:val="1"/>
              <w:rPr>
                <w:rFonts w:ascii="Verdana" w:hAnsi="Verdana"/>
                <w:b/>
                <w:iCs/>
                <w:color w:val="000000"/>
                <w:sz w:val="18"/>
                <w:szCs w:val="18"/>
                <w:lang w:val="x-none" w:eastAsia="x-none"/>
              </w:rPr>
            </w:pPr>
          </w:p>
          <w:p w14:paraId="596DF470" w14:textId="68DBB9AD"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a/  wyżywienie w formie całodziennego bufetu kawowego </w:t>
            </w:r>
            <w:r w:rsidRPr="00A7770C">
              <w:rPr>
                <w:rFonts w:ascii="Verdana" w:hAnsi="Verdana"/>
                <w:bCs/>
                <w:iCs/>
                <w:color w:val="000000" w:themeColor="text1"/>
                <w:sz w:val="18"/>
                <w:szCs w:val="18"/>
                <w:lang w:val="x-none" w:eastAsia="x-none"/>
              </w:rPr>
              <w:t xml:space="preserve">uzupełnianego do </w:t>
            </w:r>
            <w:r w:rsidR="00CA05FC" w:rsidRPr="00A7770C">
              <w:rPr>
                <w:rFonts w:ascii="Verdana" w:hAnsi="Verdana"/>
                <w:bCs/>
                <w:iCs/>
                <w:color w:val="000000" w:themeColor="text1"/>
                <w:sz w:val="18"/>
                <w:szCs w:val="18"/>
                <w:lang w:val="x-none" w:eastAsia="x-none"/>
              </w:rPr>
              <w:t>10h</w:t>
            </w:r>
          </w:p>
          <w:p w14:paraId="6A474DA4" w14:textId="77777777"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 kawa z ekspresu 100% </w:t>
            </w:r>
            <w:proofErr w:type="spellStart"/>
            <w:r w:rsidRPr="00FF1826">
              <w:rPr>
                <w:rFonts w:ascii="Verdana" w:hAnsi="Verdana"/>
                <w:bCs/>
                <w:iCs/>
                <w:color w:val="000000"/>
                <w:sz w:val="18"/>
                <w:szCs w:val="18"/>
                <w:lang w:val="x-none" w:eastAsia="x-none"/>
              </w:rPr>
              <w:t>arabica</w:t>
            </w:r>
            <w:proofErr w:type="spellEnd"/>
            <w:r w:rsidRPr="00FF1826">
              <w:rPr>
                <w:rFonts w:ascii="Verdana" w:hAnsi="Verdana"/>
                <w:bCs/>
                <w:iCs/>
                <w:color w:val="000000"/>
                <w:sz w:val="18"/>
                <w:szCs w:val="18"/>
                <w:lang w:val="x-none" w:eastAsia="x-none"/>
              </w:rPr>
              <w:t>, herbata, dodatki (mleczko, cytryna, cukier) bez ograniczeń,</w:t>
            </w:r>
          </w:p>
          <w:p w14:paraId="4C7A8E6E" w14:textId="1DAB4FA4"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 woda mineralna z przeznaczeniem na mównicę dla prelegentów - woda na mównicy dla prelegentów (łącznie 30 butelek dziennie), ma być serwowana w szklanych butelkach 250-300 ml, oraz ze szklankami, do wyboru gazowana, niegazowana, wymieniana i uzupełniania podczas każdej przerwy w wykładach wraz z  wymianą szkła.  </w:t>
            </w:r>
          </w:p>
          <w:p w14:paraId="14B6E37C" w14:textId="5E18339F" w:rsidR="00E42FCF"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 woda </w:t>
            </w:r>
            <w:r w:rsidRPr="008A76BE">
              <w:rPr>
                <w:rFonts w:ascii="Verdana" w:hAnsi="Verdana"/>
                <w:bCs/>
                <w:iCs/>
                <w:color w:val="000000" w:themeColor="text1"/>
                <w:sz w:val="18"/>
                <w:szCs w:val="18"/>
                <w:lang w:val="x-none" w:eastAsia="x-none"/>
              </w:rPr>
              <w:t xml:space="preserve">mineralna </w:t>
            </w:r>
            <w:r w:rsidR="001440F5">
              <w:rPr>
                <w:rFonts w:ascii="Verdana" w:hAnsi="Verdana"/>
                <w:bCs/>
                <w:iCs/>
                <w:color w:val="000000" w:themeColor="text1"/>
                <w:sz w:val="18"/>
                <w:szCs w:val="18"/>
                <w:lang w:val="x-none" w:eastAsia="x-none"/>
              </w:rPr>
              <w:t xml:space="preserve"> do wyboru</w:t>
            </w:r>
            <w:r w:rsidR="001953DB">
              <w:rPr>
                <w:rFonts w:ascii="Verdana" w:hAnsi="Verdana"/>
                <w:bCs/>
                <w:iCs/>
                <w:color w:val="000000" w:themeColor="text1"/>
                <w:sz w:val="18"/>
                <w:szCs w:val="18"/>
                <w:lang w:val="x-none" w:eastAsia="x-none"/>
              </w:rPr>
              <w:t>:</w:t>
            </w:r>
            <w:r w:rsidR="001440F5">
              <w:rPr>
                <w:rFonts w:ascii="Verdana" w:hAnsi="Verdana"/>
                <w:bCs/>
                <w:iCs/>
                <w:color w:val="000000" w:themeColor="text1"/>
                <w:sz w:val="18"/>
                <w:szCs w:val="18"/>
                <w:lang w:val="x-none" w:eastAsia="x-none"/>
              </w:rPr>
              <w:t xml:space="preserve"> </w:t>
            </w:r>
            <w:r w:rsidR="008A76BE" w:rsidRPr="008A76BE">
              <w:rPr>
                <w:rFonts w:ascii="Verdana" w:hAnsi="Verdana"/>
                <w:bCs/>
                <w:iCs/>
                <w:color w:val="000000" w:themeColor="text1"/>
                <w:sz w:val="18"/>
                <w:szCs w:val="18"/>
                <w:lang w:val="x-none" w:eastAsia="x-none"/>
              </w:rPr>
              <w:t xml:space="preserve">gazowana i niegazowana </w:t>
            </w:r>
            <w:r w:rsidRPr="00FF1826">
              <w:rPr>
                <w:rFonts w:ascii="Verdana" w:hAnsi="Verdana"/>
                <w:bCs/>
                <w:iCs/>
                <w:color w:val="000000"/>
                <w:sz w:val="18"/>
                <w:szCs w:val="18"/>
                <w:lang w:val="x-none" w:eastAsia="x-none"/>
              </w:rPr>
              <w:t>z przeznaczeniem dla uczestników konferencji</w:t>
            </w:r>
            <w:r w:rsidR="008A76BE" w:rsidRPr="008A76BE">
              <w:rPr>
                <w:rFonts w:ascii="Verdana" w:hAnsi="Verdana"/>
                <w:bCs/>
                <w:iCs/>
                <w:color w:val="000000" w:themeColor="text1"/>
                <w:sz w:val="18"/>
                <w:szCs w:val="18"/>
                <w:lang w:val="x-none" w:eastAsia="x-none"/>
              </w:rPr>
              <w:t xml:space="preserve"> bez ograniczeń</w:t>
            </w:r>
            <w:r w:rsidRPr="00FF1826">
              <w:rPr>
                <w:rFonts w:ascii="Verdana" w:hAnsi="Verdana"/>
                <w:bCs/>
                <w:iCs/>
                <w:color w:val="000000"/>
                <w:sz w:val="18"/>
                <w:szCs w:val="18"/>
                <w:lang w:val="x-none" w:eastAsia="x-none"/>
              </w:rPr>
              <w:t>,</w:t>
            </w:r>
            <w:r w:rsidR="008A76BE">
              <w:rPr>
                <w:rFonts w:ascii="Verdana" w:hAnsi="Verdana"/>
                <w:bCs/>
                <w:iCs/>
                <w:color w:val="000000"/>
                <w:sz w:val="18"/>
                <w:szCs w:val="18"/>
                <w:lang w:val="x-none" w:eastAsia="x-none"/>
              </w:rPr>
              <w:t xml:space="preserve"> </w:t>
            </w:r>
            <w:r w:rsidRPr="00FF1826">
              <w:rPr>
                <w:rFonts w:ascii="Verdana" w:hAnsi="Verdana"/>
                <w:bCs/>
                <w:iCs/>
                <w:color w:val="000000"/>
                <w:sz w:val="18"/>
                <w:szCs w:val="18"/>
                <w:lang w:val="x-none" w:eastAsia="x-none"/>
              </w:rPr>
              <w:t xml:space="preserve"> przygotowana przy bufecie kawowym w butelkach plastikowych lub karafkach z cytryną, wymieniana i uzupełniania podczas każdej przerwy w wykładach wraz z wymianą szkła.  Przewidywane godziny obsługi bufetu to 8:00 – 1</w:t>
            </w:r>
            <w:r w:rsidR="008A76BE">
              <w:rPr>
                <w:rFonts w:ascii="Verdana" w:hAnsi="Verdana"/>
                <w:bCs/>
                <w:iCs/>
                <w:color w:val="000000"/>
                <w:sz w:val="18"/>
                <w:szCs w:val="18"/>
                <w:lang w:val="x-none" w:eastAsia="x-none"/>
              </w:rPr>
              <w:t>8</w:t>
            </w:r>
            <w:r w:rsidRPr="00FF1826">
              <w:rPr>
                <w:rFonts w:ascii="Verdana" w:hAnsi="Verdana"/>
                <w:bCs/>
                <w:iCs/>
                <w:color w:val="000000"/>
                <w:sz w:val="18"/>
                <w:szCs w:val="18"/>
                <w:lang w:val="x-none" w:eastAsia="x-none"/>
              </w:rPr>
              <w:t>:00</w:t>
            </w:r>
            <w:r w:rsidR="001852F8">
              <w:rPr>
                <w:rFonts w:ascii="Verdana" w:hAnsi="Verdana"/>
                <w:bCs/>
                <w:iCs/>
                <w:color w:val="000000"/>
                <w:sz w:val="18"/>
                <w:szCs w:val="18"/>
                <w:lang w:val="x-none" w:eastAsia="x-none"/>
              </w:rPr>
              <w:t xml:space="preserve"> </w:t>
            </w:r>
          </w:p>
          <w:p w14:paraId="0CF638D7" w14:textId="77777777" w:rsidR="00FF1826" w:rsidRPr="00FF1826" w:rsidRDefault="00FF1826" w:rsidP="00E42FCF">
            <w:pPr>
              <w:jc w:val="both"/>
              <w:outlineLvl w:val="1"/>
              <w:rPr>
                <w:rFonts w:ascii="Verdana" w:hAnsi="Verdana"/>
                <w:bCs/>
                <w:iCs/>
                <w:color w:val="000000"/>
                <w:sz w:val="18"/>
                <w:szCs w:val="18"/>
                <w:lang w:val="x-none" w:eastAsia="x-none"/>
              </w:rPr>
            </w:pPr>
          </w:p>
          <w:p w14:paraId="4741D780" w14:textId="6B118216" w:rsidR="00E42FCF"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lastRenderedPageBreak/>
              <w:t>b/ wyżywienie w formie dodatków do przerwy kawowej</w:t>
            </w:r>
            <w:r w:rsidR="009A2B86">
              <w:rPr>
                <w:rFonts w:ascii="Verdana" w:hAnsi="Verdana"/>
                <w:bCs/>
                <w:iCs/>
                <w:color w:val="000000"/>
                <w:sz w:val="18"/>
                <w:szCs w:val="18"/>
                <w:lang w:val="x-none" w:eastAsia="x-none"/>
              </w:rPr>
              <w:t>-</w:t>
            </w:r>
            <w:r w:rsidRPr="00FF1826">
              <w:rPr>
                <w:rFonts w:ascii="Verdana" w:hAnsi="Verdana"/>
                <w:bCs/>
                <w:iCs/>
                <w:color w:val="000000"/>
                <w:sz w:val="18"/>
                <w:szCs w:val="18"/>
                <w:lang w:val="x-none" w:eastAsia="x-none"/>
              </w:rPr>
              <w:t xml:space="preserve"> przekąsek  w formie: np. ciastek kruchych mix., mini pączków, mini drożdżówek, rogalików i tym podobnych, w ilości minimum 100 gr na osobę.</w:t>
            </w:r>
          </w:p>
          <w:p w14:paraId="0FDDF0C2" w14:textId="77777777" w:rsidR="00FF1826" w:rsidRPr="00FF1826" w:rsidRDefault="00FF1826" w:rsidP="00E42FCF">
            <w:pPr>
              <w:jc w:val="both"/>
              <w:outlineLvl w:val="1"/>
              <w:rPr>
                <w:rFonts w:ascii="Verdana" w:hAnsi="Verdana"/>
                <w:bCs/>
                <w:iCs/>
                <w:color w:val="000000"/>
                <w:sz w:val="18"/>
                <w:szCs w:val="18"/>
                <w:lang w:val="x-none" w:eastAsia="x-none"/>
              </w:rPr>
            </w:pPr>
          </w:p>
          <w:p w14:paraId="43F51FF8" w14:textId="77777777"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c/ wyżywienie w formie bufetu na stojąco (Wykonawca zapewnia stoliki koktajlowe w ilości odpowiedniej dla obsługi gastronomii dla max 50 osób). Przewidywane godziny obsługi dla lunchu: jedna godzina pomiędzy 12:00 -14:00, </w:t>
            </w:r>
          </w:p>
          <w:p w14:paraId="4DDDCB2D" w14:textId="1F4E2E27"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Lunch bufetow</w:t>
            </w:r>
            <w:r w:rsidR="00A7770C">
              <w:rPr>
                <w:rFonts w:ascii="Verdana" w:hAnsi="Verdana"/>
                <w:bCs/>
                <w:iCs/>
                <w:color w:val="000000"/>
                <w:sz w:val="18"/>
                <w:szCs w:val="18"/>
                <w:lang w:val="x-none" w:eastAsia="x-none"/>
              </w:rPr>
              <w:t>y</w:t>
            </w:r>
            <w:r w:rsidRPr="00FF1826">
              <w:rPr>
                <w:rFonts w:ascii="Verdana" w:hAnsi="Verdana"/>
                <w:bCs/>
                <w:iCs/>
                <w:color w:val="000000"/>
                <w:sz w:val="18"/>
                <w:szCs w:val="18"/>
                <w:lang w:val="x-none" w:eastAsia="x-none"/>
              </w:rPr>
              <w:t xml:space="preserve"> - wyżywienie w formie bufetu szwedzkiego na stojąco </w:t>
            </w:r>
          </w:p>
          <w:p w14:paraId="4C00BD04" w14:textId="4CA25F1D" w:rsidR="00A7770C" w:rsidRPr="00A7770C" w:rsidRDefault="00A7770C" w:rsidP="00A7770C">
            <w:pPr>
              <w:jc w:val="both"/>
              <w:outlineLvl w:val="1"/>
              <w:rPr>
                <w:rFonts w:ascii="Verdana" w:hAnsi="Verdana"/>
                <w:bCs/>
                <w:iCs/>
                <w:color w:val="000000" w:themeColor="text1"/>
                <w:sz w:val="18"/>
                <w:szCs w:val="18"/>
                <w:lang w:val="x-none" w:eastAsia="x-none"/>
              </w:rPr>
            </w:pPr>
            <w:r w:rsidRPr="00A7770C">
              <w:rPr>
                <w:rFonts w:ascii="Verdana" w:hAnsi="Verdana"/>
                <w:bCs/>
                <w:iCs/>
                <w:color w:val="000000" w:themeColor="text1"/>
                <w:sz w:val="18"/>
                <w:szCs w:val="18"/>
                <w:lang w:val="x-none" w:eastAsia="x-none"/>
              </w:rPr>
              <w:t>Przykładowe menu obejmujące co najmniej:</w:t>
            </w:r>
          </w:p>
          <w:p w14:paraId="536029B4" w14:textId="77777777" w:rsidR="00A7770C" w:rsidRPr="00A7770C" w:rsidRDefault="00A7770C" w:rsidP="00A7770C">
            <w:pPr>
              <w:jc w:val="both"/>
              <w:outlineLvl w:val="1"/>
              <w:rPr>
                <w:rFonts w:ascii="Verdana" w:hAnsi="Verdana"/>
                <w:bCs/>
                <w:iCs/>
                <w:color w:val="000000" w:themeColor="text1"/>
                <w:sz w:val="18"/>
                <w:szCs w:val="18"/>
                <w:lang w:val="x-none" w:eastAsia="x-none"/>
              </w:rPr>
            </w:pPr>
            <w:r w:rsidRPr="00A7770C">
              <w:rPr>
                <w:rFonts w:ascii="Verdana" w:hAnsi="Verdana"/>
                <w:bCs/>
                <w:iCs/>
                <w:color w:val="000000" w:themeColor="text1"/>
                <w:sz w:val="18"/>
                <w:szCs w:val="18"/>
                <w:lang w:val="x-none" w:eastAsia="x-none"/>
              </w:rPr>
              <w:t>Bufet sałatkowy – minimum 80–90 g na osobę z każdej pozycji:</w:t>
            </w:r>
          </w:p>
          <w:p w14:paraId="2B2CC3C5" w14:textId="77777777" w:rsidR="00A7770C" w:rsidRPr="00A7770C" w:rsidRDefault="00A7770C" w:rsidP="00A7770C">
            <w:pPr>
              <w:jc w:val="both"/>
              <w:outlineLvl w:val="1"/>
              <w:rPr>
                <w:rFonts w:ascii="Verdana" w:hAnsi="Verdana"/>
                <w:bCs/>
                <w:iCs/>
                <w:color w:val="000000" w:themeColor="text1"/>
                <w:sz w:val="18"/>
                <w:szCs w:val="18"/>
                <w:lang w:val="x-none" w:eastAsia="x-none"/>
              </w:rPr>
            </w:pPr>
            <w:r w:rsidRPr="00A7770C">
              <w:rPr>
                <w:rFonts w:ascii="Verdana" w:hAnsi="Verdana"/>
                <w:bCs/>
                <w:iCs/>
                <w:color w:val="000000" w:themeColor="text1"/>
                <w:sz w:val="18"/>
                <w:szCs w:val="18"/>
                <w:lang w:val="x-none" w:eastAsia="x-none"/>
              </w:rPr>
              <w:t>mix sałat z burakami, serem pleśniowym i gruszkami,</w:t>
            </w:r>
          </w:p>
          <w:p w14:paraId="6F5F2D30" w14:textId="77777777" w:rsidR="00A7770C" w:rsidRPr="00A7770C" w:rsidRDefault="00A7770C" w:rsidP="00A7770C">
            <w:pPr>
              <w:jc w:val="both"/>
              <w:outlineLvl w:val="1"/>
              <w:rPr>
                <w:rFonts w:ascii="Verdana" w:hAnsi="Verdana"/>
                <w:bCs/>
                <w:iCs/>
                <w:color w:val="000000" w:themeColor="text1"/>
                <w:sz w:val="18"/>
                <w:szCs w:val="18"/>
                <w:lang w:val="x-none" w:eastAsia="x-none"/>
              </w:rPr>
            </w:pPr>
            <w:r w:rsidRPr="00A7770C">
              <w:rPr>
                <w:rFonts w:ascii="Verdana" w:hAnsi="Verdana"/>
                <w:bCs/>
                <w:iCs/>
                <w:color w:val="000000" w:themeColor="text1"/>
                <w:sz w:val="18"/>
                <w:szCs w:val="18"/>
                <w:lang w:val="x-none" w:eastAsia="x-none"/>
              </w:rPr>
              <w:t>sałatka wiosenna z rzodkiewką i winegretem z młotkowanym pieprzem,</w:t>
            </w:r>
          </w:p>
          <w:p w14:paraId="3155755D" w14:textId="77777777" w:rsidR="00A7770C" w:rsidRPr="00A7770C" w:rsidRDefault="00A7770C" w:rsidP="00A7770C">
            <w:pPr>
              <w:jc w:val="both"/>
              <w:outlineLvl w:val="1"/>
              <w:rPr>
                <w:rFonts w:ascii="Verdana" w:hAnsi="Verdana"/>
                <w:bCs/>
                <w:iCs/>
                <w:color w:val="000000" w:themeColor="text1"/>
                <w:sz w:val="18"/>
                <w:szCs w:val="18"/>
                <w:lang w:val="x-none" w:eastAsia="x-none"/>
              </w:rPr>
            </w:pPr>
            <w:r w:rsidRPr="00A7770C">
              <w:rPr>
                <w:rFonts w:ascii="Verdana" w:hAnsi="Verdana"/>
                <w:bCs/>
                <w:iCs/>
                <w:color w:val="000000" w:themeColor="text1"/>
                <w:sz w:val="18"/>
                <w:szCs w:val="18"/>
                <w:lang w:val="x-none" w:eastAsia="x-none"/>
              </w:rPr>
              <w:t>surówka z marchewki z jabłkiem i mandarynkami.</w:t>
            </w:r>
          </w:p>
          <w:p w14:paraId="36842C0E" w14:textId="77777777" w:rsidR="00A7770C" w:rsidRPr="00A7770C" w:rsidRDefault="00A7770C" w:rsidP="00A7770C">
            <w:pPr>
              <w:jc w:val="both"/>
              <w:outlineLvl w:val="1"/>
              <w:rPr>
                <w:rFonts w:ascii="Verdana" w:hAnsi="Verdana"/>
                <w:bCs/>
                <w:iCs/>
                <w:color w:val="000000" w:themeColor="text1"/>
                <w:sz w:val="18"/>
                <w:szCs w:val="18"/>
                <w:lang w:val="x-none" w:eastAsia="x-none"/>
              </w:rPr>
            </w:pPr>
          </w:p>
          <w:p w14:paraId="079AE291" w14:textId="77777777" w:rsidR="00A7770C" w:rsidRPr="00A7770C" w:rsidRDefault="00A7770C" w:rsidP="00A7770C">
            <w:pPr>
              <w:jc w:val="both"/>
              <w:outlineLvl w:val="1"/>
              <w:rPr>
                <w:rFonts w:ascii="Verdana" w:hAnsi="Verdana"/>
                <w:bCs/>
                <w:iCs/>
                <w:color w:val="000000" w:themeColor="text1"/>
                <w:sz w:val="18"/>
                <w:szCs w:val="18"/>
                <w:lang w:val="x-none" w:eastAsia="x-none"/>
              </w:rPr>
            </w:pPr>
            <w:r w:rsidRPr="00A7770C">
              <w:rPr>
                <w:rFonts w:ascii="Verdana" w:hAnsi="Verdana"/>
                <w:bCs/>
                <w:iCs/>
                <w:color w:val="000000" w:themeColor="text1"/>
                <w:sz w:val="18"/>
                <w:szCs w:val="18"/>
                <w:lang w:val="x-none" w:eastAsia="x-none"/>
              </w:rPr>
              <w:t>Zupy – minimum 300 ml na osobę, z zapewnieniem wyboru co najmniej dwóch rodzajów:</w:t>
            </w:r>
          </w:p>
          <w:p w14:paraId="5BF2811B" w14:textId="77777777" w:rsidR="00A7770C" w:rsidRPr="00A7770C" w:rsidRDefault="00A7770C" w:rsidP="00A7770C">
            <w:pPr>
              <w:jc w:val="both"/>
              <w:outlineLvl w:val="1"/>
              <w:rPr>
                <w:rFonts w:ascii="Verdana" w:hAnsi="Verdana"/>
                <w:bCs/>
                <w:iCs/>
                <w:color w:val="000000" w:themeColor="text1"/>
                <w:sz w:val="18"/>
                <w:szCs w:val="18"/>
                <w:lang w:val="x-none" w:eastAsia="x-none"/>
              </w:rPr>
            </w:pPr>
            <w:r w:rsidRPr="00A7770C">
              <w:rPr>
                <w:rFonts w:ascii="Verdana" w:hAnsi="Verdana"/>
                <w:bCs/>
                <w:iCs/>
                <w:color w:val="000000" w:themeColor="text1"/>
                <w:sz w:val="18"/>
                <w:szCs w:val="18"/>
                <w:lang w:val="x-none" w:eastAsia="x-none"/>
              </w:rPr>
              <w:t>zupa z soczewicy z kolorową papryką, warzywami i ziemniakami,</w:t>
            </w:r>
          </w:p>
          <w:p w14:paraId="014FDE00" w14:textId="77777777" w:rsidR="00A7770C" w:rsidRPr="00A7770C" w:rsidRDefault="00A7770C" w:rsidP="00A7770C">
            <w:pPr>
              <w:jc w:val="both"/>
              <w:outlineLvl w:val="1"/>
              <w:rPr>
                <w:rFonts w:ascii="Verdana" w:hAnsi="Verdana"/>
                <w:bCs/>
                <w:iCs/>
                <w:color w:val="000000" w:themeColor="text1"/>
                <w:sz w:val="18"/>
                <w:szCs w:val="18"/>
                <w:lang w:val="x-none" w:eastAsia="x-none"/>
              </w:rPr>
            </w:pPr>
            <w:r w:rsidRPr="00A7770C">
              <w:rPr>
                <w:rFonts w:ascii="Verdana" w:hAnsi="Verdana"/>
                <w:bCs/>
                <w:iCs/>
                <w:color w:val="000000" w:themeColor="text1"/>
                <w:sz w:val="18"/>
                <w:szCs w:val="18"/>
                <w:lang w:val="x-none" w:eastAsia="x-none"/>
              </w:rPr>
              <w:t>krem selerowy z grzankami.</w:t>
            </w:r>
          </w:p>
          <w:p w14:paraId="70045CC5" w14:textId="77777777" w:rsidR="00A7770C" w:rsidRPr="00A7770C" w:rsidRDefault="00A7770C" w:rsidP="00A7770C">
            <w:pPr>
              <w:jc w:val="both"/>
              <w:outlineLvl w:val="1"/>
              <w:rPr>
                <w:rFonts w:ascii="Verdana" w:hAnsi="Verdana"/>
                <w:bCs/>
                <w:iCs/>
                <w:color w:val="000000" w:themeColor="text1"/>
                <w:sz w:val="18"/>
                <w:szCs w:val="18"/>
                <w:lang w:val="x-none" w:eastAsia="x-none"/>
              </w:rPr>
            </w:pPr>
          </w:p>
          <w:p w14:paraId="7267E94D" w14:textId="77777777" w:rsidR="00A7770C" w:rsidRPr="00A7770C" w:rsidRDefault="00A7770C" w:rsidP="00A7770C">
            <w:pPr>
              <w:jc w:val="both"/>
              <w:outlineLvl w:val="1"/>
              <w:rPr>
                <w:rFonts w:ascii="Verdana" w:hAnsi="Verdana"/>
                <w:bCs/>
                <w:iCs/>
                <w:color w:val="000000" w:themeColor="text1"/>
                <w:sz w:val="18"/>
                <w:szCs w:val="18"/>
                <w:lang w:val="x-none" w:eastAsia="x-none"/>
              </w:rPr>
            </w:pPr>
            <w:r w:rsidRPr="00A7770C">
              <w:rPr>
                <w:rFonts w:ascii="Verdana" w:hAnsi="Verdana"/>
                <w:bCs/>
                <w:iCs/>
                <w:color w:val="000000" w:themeColor="text1"/>
                <w:sz w:val="18"/>
                <w:szCs w:val="18"/>
                <w:lang w:val="x-none" w:eastAsia="x-none"/>
              </w:rPr>
              <w:t>Danie gorące – minimum 200 g na osobę, z zapewnieniem wyboru co najmniej trzech pozycji, w tym jednej wegetariańskiej:</w:t>
            </w:r>
          </w:p>
          <w:p w14:paraId="176E1E65" w14:textId="77777777" w:rsidR="00A7770C" w:rsidRPr="00A7770C" w:rsidRDefault="00A7770C" w:rsidP="00A7770C">
            <w:pPr>
              <w:jc w:val="both"/>
              <w:outlineLvl w:val="1"/>
              <w:rPr>
                <w:rFonts w:ascii="Verdana" w:hAnsi="Verdana"/>
                <w:bCs/>
                <w:iCs/>
                <w:color w:val="000000" w:themeColor="text1"/>
                <w:sz w:val="18"/>
                <w:szCs w:val="18"/>
                <w:lang w:val="x-none" w:eastAsia="x-none"/>
              </w:rPr>
            </w:pPr>
            <w:r w:rsidRPr="00A7770C">
              <w:rPr>
                <w:rFonts w:ascii="Verdana" w:hAnsi="Verdana"/>
                <w:bCs/>
                <w:iCs/>
                <w:color w:val="000000" w:themeColor="text1"/>
                <w:sz w:val="18"/>
                <w:szCs w:val="18"/>
                <w:lang w:val="x-none" w:eastAsia="x-none"/>
              </w:rPr>
              <w:t>schab z leśnym farszem i winnym sosem,</w:t>
            </w:r>
          </w:p>
          <w:p w14:paraId="7690C00F" w14:textId="77777777" w:rsidR="00A7770C" w:rsidRPr="00A7770C" w:rsidRDefault="00A7770C" w:rsidP="00A7770C">
            <w:pPr>
              <w:jc w:val="both"/>
              <w:outlineLvl w:val="1"/>
              <w:rPr>
                <w:rFonts w:ascii="Verdana" w:hAnsi="Verdana"/>
                <w:bCs/>
                <w:iCs/>
                <w:color w:val="000000" w:themeColor="text1"/>
                <w:sz w:val="18"/>
                <w:szCs w:val="18"/>
                <w:lang w:val="x-none" w:eastAsia="x-none"/>
              </w:rPr>
            </w:pPr>
            <w:r w:rsidRPr="00A7770C">
              <w:rPr>
                <w:rFonts w:ascii="Verdana" w:hAnsi="Verdana"/>
                <w:bCs/>
                <w:iCs/>
                <w:color w:val="000000" w:themeColor="text1"/>
                <w:sz w:val="18"/>
                <w:szCs w:val="18"/>
                <w:lang w:val="x-none" w:eastAsia="x-none"/>
              </w:rPr>
              <w:t>koperta z indyka faszerowana szpinakiem i serem feta,</w:t>
            </w:r>
          </w:p>
          <w:p w14:paraId="2A250892" w14:textId="77777777" w:rsidR="00A7770C" w:rsidRPr="00A7770C" w:rsidRDefault="00A7770C" w:rsidP="00A7770C">
            <w:pPr>
              <w:jc w:val="both"/>
              <w:outlineLvl w:val="1"/>
              <w:rPr>
                <w:rFonts w:ascii="Verdana" w:hAnsi="Verdana"/>
                <w:bCs/>
                <w:iCs/>
                <w:color w:val="000000" w:themeColor="text1"/>
                <w:sz w:val="18"/>
                <w:szCs w:val="18"/>
                <w:lang w:val="x-none" w:eastAsia="x-none"/>
              </w:rPr>
            </w:pPr>
            <w:proofErr w:type="spellStart"/>
            <w:r w:rsidRPr="00A7770C">
              <w:rPr>
                <w:rFonts w:ascii="Verdana" w:hAnsi="Verdana"/>
                <w:bCs/>
                <w:iCs/>
                <w:color w:val="000000" w:themeColor="text1"/>
                <w:sz w:val="18"/>
                <w:szCs w:val="18"/>
                <w:lang w:val="x-none" w:eastAsia="x-none"/>
              </w:rPr>
              <w:t>lasagne</w:t>
            </w:r>
            <w:proofErr w:type="spellEnd"/>
            <w:r w:rsidRPr="00A7770C">
              <w:rPr>
                <w:rFonts w:ascii="Verdana" w:hAnsi="Verdana"/>
                <w:bCs/>
                <w:iCs/>
                <w:color w:val="000000" w:themeColor="text1"/>
                <w:sz w:val="18"/>
                <w:szCs w:val="18"/>
                <w:lang w:val="x-none" w:eastAsia="x-none"/>
              </w:rPr>
              <w:t xml:space="preserve"> warzywne ze szpinakiem, fasolą i warzywami.</w:t>
            </w:r>
          </w:p>
          <w:p w14:paraId="69C68C19" w14:textId="77777777" w:rsidR="00A7770C" w:rsidRPr="00A7770C" w:rsidRDefault="00A7770C" w:rsidP="00A7770C">
            <w:pPr>
              <w:jc w:val="both"/>
              <w:outlineLvl w:val="1"/>
              <w:rPr>
                <w:rFonts w:ascii="Verdana" w:hAnsi="Verdana"/>
                <w:bCs/>
                <w:iCs/>
                <w:color w:val="000000" w:themeColor="text1"/>
                <w:sz w:val="18"/>
                <w:szCs w:val="18"/>
                <w:lang w:val="x-none" w:eastAsia="x-none"/>
              </w:rPr>
            </w:pPr>
          </w:p>
          <w:p w14:paraId="00F98ABB" w14:textId="77777777" w:rsidR="00A7770C" w:rsidRPr="00A7770C" w:rsidRDefault="00A7770C" w:rsidP="00A7770C">
            <w:pPr>
              <w:jc w:val="both"/>
              <w:outlineLvl w:val="1"/>
              <w:rPr>
                <w:rFonts w:ascii="Verdana" w:hAnsi="Verdana"/>
                <w:bCs/>
                <w:iCs/>
                <w:color w:val="000000" w:themeColor="text1"/>
                <w:sz w:val="18"/>
                <w:szCs w:val="18"/>
                <w:lang w:val="x-none" w:eastAsia="x-none"/>
              </w:rPr>
            </w:pPr>
            <w:r w:rsidRPr="00A7770C">
              <w:rPr>
                <w:rFonts w:ascii="Verdana" w:hAnsi="Verdana"/>
                <w:bCs/>
                <w:iCs/>
                <w:color w:val="000000" w:themeColor="text1"/>
                <w:sz w:val="18"/>
                <w:szCs w:val="18"/>
                <w:lang w:val="x-none" w:eastAsia="x-none"/>
              </w:rPr>
              <w:t>Dodatki – minimum 120 g na osobę, obejmujące co najmniej dwa rodzaje dodatków skrobiowych:</w:t>
            </w:r>
          </w:p>
          <w:p w14:paraId="004BCDC7" w14:textId="77777777" w:rsidR="00A7770C" w:rsidRPr="00A7770C" w:rsidRDefault="00A7770C" w:rsidP="00A7770C">
            <w:pPr>
              <w:jc w:val="both"/>
              <w:outlineLvl w:val="1"/>
              <w:rPr>
                <w:rFonts w:ascii="Verdana" w:hAnsi="Verdana"/>
                <w:bCs/>
                <w:iCs/>
                <w:color w:val="000000" w:themeColor="text1"/>
                <w:sz w:val="18"/>
                <w:szCs w:val="18"/>
                <w:lang w:val="x-none" w:eastAsia="x-none"/>
              </w:rPr>
            </w:pPr>
            <w:r w:rsidRPr="00A7770C">
              <w:rPr>
                <w:rFonts w:ascii="Verdana" w:hAnsi="Verdana"/>
                <w:bCs/>
                <w:iCs/>
                <w:color w:val="000000" w:themeColor="text1"/>
                <w:sz w:val="18"/>
                <w:szCs w:val="18"/>
                <w:lang w:val="x-none" w:eastAsia="x-none"/>
              </w:rPr>
              <w:t>ziemniaki pieczone z rozmarynem,</w:t>
            </w:r>
          </w:p>
          <w:p w14:paraId="7721F45A" w14:textId="77777777" w:rsidR="00A7770C" w:rsidRPr="00A7770C" w:rsidRDefault="00A7770C" w:rsidP="00A7770C">
            <w:pPr>
              <w:jc w:val="both"/>
              <w:outlineLvl w:val="1"/>
              <w:rPr>
                <w:rFonts w:ascii="Verdana" w:hAnsi="Verdana"/>
                <w:bCs/>
                <w:iCs/>
                <w:color w:val="000000" w:themeColor="text1"/>
                <w:sz w:val="18"/>
                <w:szCs w:val="18"/>
                <w:lang w:val="x-none" w:eastAsia="x-none"/>
              </w:rPr>
            </w:pPr>
            <w:r w:rsidRPr="00A7770C">
              <w:rPr>
                <w:rFonts w:ascii="Verdana" w:hAnsi="Verdana"/>
                <w:bCs/>
                <w:iCs/>
                <w:color w:val="000000" w:themeColor="text1"/>
                <w:sz w:val="18"/>
                <w:szCs w:val="18"/>
                <w:lang w:val="x-none" w:eastAsia="x-none"/>
              </w:rPr>
              <w:t>komosa ryżowa, ryż lub kasza.</w:t>
            </w:r>
          </w:p>
          <w:p w14:paraId="6CA81AB6" w14:textId="77777777" w:rsidR="00A7770C" w:rsidRPr="00A7770C" w:rsidRDefault="00A7770C" w:rsidP="00A7770C">
            <w:pPr>
              <w:jc w:val="both"/>
              <w:outlineLvl w:val="1"/>
              <w:rPr>
                <w:rFonts w:ascii="Verdana" w:hAnsi="Verdana"/>
                <w:bCs/>
                <w:iCs/>
                <w:color w:val="000000" w:themeColor="text1"/>
                <w:sz w:val="18"/>
                <w:szCs w:val="18"/>
                <w:lang w:val="x-none" w:eastAsia="x-none"/>
              </w:rPr>
            </w:pPr>
          </w:p>
          <w:p w14:paraId="0815AFC8" w14:textId="77777777" w:rsidR="00A7770C" w:rsidRPr="00056EA3" w:rsidRDefault="00A7770C" w:rsidP="00A7770C">
            <w:pPr>
              <w:jc w:val="both"/>
              <w:outlineLvl w:val="1"/>
              <w:rPr>
                <w:rFonts w:ascii="Verdana" w:hAnsi="Verdana"/>
                <w:bCs/>
                <w:iCs/>
                <w:color w:val="000000" w:themeColor="text1"/>
                <w:sz w:val="18"/>
                <w:szCs w:val="18"/>
                <w:lang w:val="x-none" w:eastAsia="x-none"/>
              </w:rPr>
            </w:pPr>
            <w:r w:rsidRPr="00056EA3">
              <w:rPr>
                <w:rFonts w:ascii="Verdana" w:hAnsi="Verdana"/>
                <w:bCs/>
                <w:iCs/>
                <w:color w:val="000000" w:themeColor="text1"/>
                <w:sz w:val="18"/>
                <w:szCs w:val="18"/>
                <w:lang w:val="x-none" w:eastAsia="x-none"/>
              </w:rPr>
              <w:t>Napoje:</w:t>
            </w:r>
          </w:p>
          <w:p w14:paraId="213E5AB8" w14:textId="3E5CEC9F" w:rsidR="00056EA3" w:rsidRPr="00056EA3" w:rsidRDefault="00056EA3" w:rsidP="00056EA3">
            <w:pPr>
              <w:jc w:val="both"/>
              <w:outlineLvl w:val="1"/>
              <w:rPr>
                <w:rFonts w:ascii="Verdana" w:hAnsi="Verdana"/>
                <w:bCs/>
                <w:iCs/>
                <w:color w:val="000000" w:themeColor="text1"/>
                <w:sz w:val="18"/>
                <w:szCs w:val="18"/>
                <w:lang w:val="x-none" w:eastAsia="x-none"/>
              </w:rPr>
            </w:pPr>
            <w:r w:rsidRPr="00056EA3">
              <w:rPr>
                <w:rFonts w:ascii="Verdana" w:hAnsi="Verdana"/>
                <w:bCs/>
                <w:iCs/>
                <w:color w:val="000000" w:themeColor="text1"/>
                <w:sz w:val="18"/>
                <w:szCs w:val="18"/>
                <w:lang w:val="x-none" w:eastAsia="x-none"/>
              </w:rPr>
              <w:t>kaw</w:t>
            </w:r>
            <w:r>
              <w:rPr>
                <w:rFonts w:ascii="Verdana" w:hAnsi="Verdana"/>
                <w:bCs/>
                <w:iCs/>
                <w:color w:val="000000" w:themeColor="text1"/>
                <w:sz w:val="18"/>
                <w:szCs w:val="18"/>
                <w:lang w:val="x-none" w:eastAsia="x-none"/>
              </w:rPr>
              <w:t>a</w:t>
            </w:r>
            <w:r w:rsidRPr="00056EA3">
              <w:rPr>
                <w:rFonts w:ascii="Verdana" w:hAnsi="Verdana"/>
                <w:bCs/>
                <w:iCs/>
                <w:color w:val="000000" w:themeColor="text1"/>
                <w:sz w:val="18"/>
                <w:szCs w:val="18"/>
                <w:lang w:val="x-none" w:eastAsia="x-none"/>
              </w:rPr>
              <w:t xml:space="preserve"> i herbat</w:t>
            </w:r>
            <w:r>
              <w:rPr>
                <w:rFonts w:ascii="Verdana" w:hAnsi="Verdana"/>
                <w:bCs/>
                <w:iCs/>
                <w:color w:val="000000" w:themeColor="text1"/>
                <w:sz w:val="18"/>
                <w:szCs w:val="18"/>
                <w:lang w:val="x-none" w:eastAsia="x-none"/>
              </w:rPr>
              <w:t>a: min 1szt/</w:t>
            </w:r>
            <w:r w:rsidRPr="00056EA3">
              <w:rPr>
                <w:rFonts w:ascii="Verdana" w:hAnsi="Verdana"/>
                <w:bCs/>
                <w:iCs/>
                <w:color w:val="000000" w:themeColor="text1"/>
                <w:sz w:val="18"/>
                <w:szCs w:val="18"/>
                <w:lang w:val="x-none" w:eastAsia="x-none"/>
              </w:rPr>
              <w:t xml:space="preserve"> na osobę,</w:t>
            </w:r>
          </w:p>
          <w:p w14:paraId="702B0D72" w14:textId="28FA0C86" w:rsidR="00056EA3" w:rsidRPr="00056EA3" w:rsidRDefault="00056EA3" w:rsidP="00056EA3">
            <w:pPr>
              <w:jc w:val="both"/>
              <w:outlineLvl w:val="1"/>
              <w:rPr>
                <w:rFonts w:ascii="Verdana" w:hAnsi="Verdana"/>
                <w:bCs/>
                <w:iCs/>
                <w:color w:val="000000" w:themeColor="text1"/>
                <w:sz w:val="18"/>
                <w:szCs w:val="18"/>
                <w:lang w:val="x-none" w:eastAsia="x-none"/>
              </w:rPr>
            </w:pPr>
            <w:r w:rsidRPr="00056EA3">
              <w:rPr>
                <w:rFonts w:ascii="Verdana" w:hAnsi="Verdana"/>
                <w:bCs/>
                <w:iCs/>
                <w:color w:val="000000" w:themeColor="text1"/>
                <w:sz w:val="18"/>
                <w:szCs w:val="18"/>
                <w:lang w:val="x-none" w:eastAsia="x-none"/>
              </w:rPr>
              <w:t>0,5 l wody mineralnej na osobę,</w:t>
            </w:r>
            <w:r>
              <w:rPr>
                <w:rFonts w:ascii="Verdana" w:hAnsi="Verdana"/>
                <w:bCs/>
                <w:iCs/>
                <w:color w:val="000000" w:themeColor="text1"/>
                <w:sz w:val="18"/>
                <w:szCs w:val="18"/>
                <w:lang w:val="x-none" w:eastAsia="x-none"/>
              </w:rPr>
              <w:t xml:space="preserve"> (gazowana/niegazowana 1:1)</w:t>
            </w:r>
          </w:p>
          <w:p w14:paraId="11ABDC52" w14:textId="3EAFCEFE" w:rsidR="00A7770C" w:rsidRPr="00A7770C" w:rsidRDefault="00056EA3" w:rsidP="00056EA3">
            <w:pPr>
              <w:jc w:val="both"/>
              <w:outlineLvl w:val="1"/>
              <w:rPr>
                <w:rFonts w:ascii="Verdana" w:hAnsi="Verdana"/>
                <w:bCs/>
                <w:iCs/>
                <w:color w:val="000000" w:themeColor="text1"/>
                <w:sz w:val="18"/>
                <w:szCs w:val="18"/>
                <w:lang w:val="x-none" w:eastAsia="x-none"/>
              </w:rPr>
            </w:pPr>
            <w:r w:rsidRPr="00056EA3">
              <w:rPr>
                <w:rFonts w:ascii="Verdana" w:hAnsi="Verdana"/>
                <w:bCs/>
                <w:iCs/>
                <w:color w:val="000000" w:themeColor="text1"/>
                <w:sz w:val="18"/>
                <w:szCs w:val="18"/>
                <w:lang w:val="x-none" w:eastAsia="x-none"/>
              </w:rPr>
              <w:t xml:space="preserve">0,3 l soków owocowych na osobę. </w:t>
            </w:r>
          </w:p>
          <w:p w14:paraId="4541E55D" w14:textId="2F77598E" w:rsidR="00E42FCF" w:rsidRPr="00FF1826" w:rsidRDefault="00E42FCF" w:rsidP="00A7770C">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Wykonawca zapewni aranżację powierzchni i bufetów, odpowiednią ilość stolików koktajlowych z obrusami oraz odpowiednią ilość obsługi (1 stolik liczony na 10 osób, 1 kelner liczony na 40 osób), montaż, demontaż, zapewnienie koszy na odpady i sprzątanie powierzchni po zakończonym wydarzeniu. Obrusy powinny być czyste i wyprasowane, bez plam i uszczerbków. W cenie dostarczenie serwetek jednorazowych.</w:t>
            </w:r>
          </w:p>
          <w:p w14:paraId="0C0905DE" w14:textId="77777777" w:rsidR="00E42FCF" w:rsidRPr="00FF1826" w:rsidRDefault="00E42FCF" w:rsidP="00E42FCF">
            <w:pPr>
              <w:jc w:val="both"/>
              <w:outlineLvl w:val="1"/>
              <w:rPr>
                <w:rFonts w:ascii="Verdana" w:hAnsi="Verdana"/>
                <w:bCs/>
                <w:iCs/>
                <w:color w:val="000000"/>
                <w:sz w:val="18"/>
                <w:szCs w:val="18"/>
                <w:lang w:val="x-none" w:eastAsia="x-none"/>
              </w:rPr>
            </w:pPr>
          </w:p>
          <w:p w14:paraId="5132CA66" w14:textId="4E78B4F7"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Opakowania: Posiłek ma być serwowany na zastawie porcelanowej i szklanej (wyklucza się tworzywo sztuczne). Sztućce powinny być metalowe i nieuszkodzone. Nie dopuszcza się opakowań jednorazowych. W cenie dostarczenie. </w:t>
            </w:r>
          </w:p>
          <w:p w14:paraId="166580C4" w14:textId="77777777" w:rsidR="00C05473" w:rsidRPr="00FF1826" w:rsidRDefault="00C05473" w:rsidP="003E6EEC">
            <w:pPr>
              <w:jc w:val="both"/>
              <w:rPr>
                <w:rFonts w:ascii="Verdana" w:hAnsi="Verdana"/>
                <w:color w:val="000000"/>
                <w:sz w:val="18"/>
                <w:szCs w:val="18"/>
              </w:rPr>
            </w:pPr>
          </w:p>
          <w:p w14:paraId="325063A9" w14:textId="77777777" w:rsidR="00E42FCF" w:rsidRDefault="00E42FCF" w:rsidP="00E42FCF">
            <w:pPr>
              <w:jc w:val="both"/>
              <w:outlineLvl w:val="1"/>
              <w:rPr>
                <w:rFonts w:ascii="Verdana" w:hAnsi="Verdana"/>
                <w:b/>
                <w:iCs/>
                <w:color w:val="000000"/>
                <w:sz w:val="18"/>
                <w:szCs w:val="18"/>
                <w:lang w:val="x-none" w:eastAsia="x-none"/>
              </w:rPr>
            </w:pPr>
            <w:r w:rsidRPr="00A30943">
              <w:rPr>
                <w:rFonts w:ascii="Verdana" w:hAnsi="Verdana"/>
                <w:b/>
                <w:iCs/>
                <w:color w:val="000000"/>
                <w:sz w:val="18"/>
                <w:szCs w:val="18"/>
                <w:lang w:val="x-none" w:eastAsia="x-none"/>
              </w:rPr>
              <w:t xml:space="preserve">AD.3/ W ramach Usługa cateringowa podczas Szkoły Jesiennej w dniach 16-20 listopada 2026r. r Wykonawca musi zapewnić:  </w:t>
            </w:r>
          </w:p>
          <w:p w14:paraId="42122D0C" w14:textId="77777777" w:rsidR="002F7960" w:rsidRPr="00A30943" w:rsidRDefault="002F7960" w:rsidP="00E42FCF">
            <w:pPr>
              <w:jc w:val="both"/>
              <w:outlineLvl w:val="1"/>
              <w:rPr>
                <w:rFonts w:ascii="Verdana" w:hAnsi="Verdana"/>
                <w:b/>
                <w:iCs/>
                <w:color w:val="000000"/>
                <w:sz w:val="18"/>
                <w:szCs w:val="18"/>
                <w:lang w:val="x-none" w:eastAsia="x-none"/>
              </w:rPr>
            </w:pPr>
          </w:p>
          <w:p w14:paraId="510C1B77" w14:textId="30868546"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a/ wyżywienie w formie całodziennego bufetu kawowego uzupełnianego </w:t>
            </w:r>
            <w:r w:rsidRPr="00CA05FC">
              <w:rPr>
                <w:rFonts w:ascii="Verdana" w:hAnsi="Verdana"/>
                <w:bCs/>
                <w:iCs/>
                <w:color w:val="000000" w:themeColor="text1"/>
                <w:sz w:val="18"/>
                <w:szCs w:val="18"/>
                <w:lang w:val="x-none" w:eastAsia="x-none"/>
              </w:rPr>
              <w:t xml:space="preserve">do </w:t>
            </w:r>
            <w:r w:rsidR="001440F5" w:rsidRPr="00CA05FC">
              <w:rPr>
                <w:rFonts w:ascii="Verdana" w:hAnsi="Verdana"/>
                <w:bCs/>
                <w:iCs/>
                <w:color w:val="000000" w:themeColor="text1"/>
                <w:sz w:val="18"/>
                <w:szCs w:val="18"/>
                <w:lang w:val="x-none" w:eastAsia="x-none"/>
              </w:rPr>
              <w:t>10</w:t>
            </w:r>
            <w:r w:rsidRPr="00CA05FC">
              <w:rPr>
                <w:rFonts w:ascii="Verdana" w:hAnsi="Verdana"/>
                <w:bCs/>
                <w:iCs/>
                <w:color w:val="000000" w:themeColor="text1"/>
                <w:sz w:val="18"/>
                <w:szCs w:val="18"/>
                <w:lang w:val="x-none" w:eastAsia="x-none"/>
              </w:rPr>
              <w:t>h</w:t>
            </w:r>
          </w:p>
          <w:p w14:paraId="58869299" w14:textId="77777777"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 kawa z ekspresu 100% </w:t>
            </w:r>
            <w:proofErr w:type="spellStart"/>
            <w:r w:rsidRPr="00FF1826">
              <w:rPr>
                <w:rFonts w:ascii="Verdana" w:hAnsi="Verdana"/>
                <w:bCs/>
                <w:iCs/>
                <w:color w:val="000000"/>
                <w:sz w:val="18"/>
                <w:szCs w:val="18"/>
                <w:lang w:val="x-none" w:eastAsia="x-none"/>
              </w:rPr>
              <w:t>arabica</w:t>
            </w:r>
            <w:proofErr w:type="spellEnd"/>
            <w:r w:rsidRPr="00FF1826">
              <w:rPr>
                <w:rFonts w:ascii="Verdana" w:hAnsi="Verdana"/>
                <w:bCs/>
                <w:iCs/>
                <w:color w:val="000000"/>
                <w:sz w:val="18"/>
                <w:szCs w:val="18"/>
                <w:lang w:val="x-none" w:eastAsia="x-none"/>
              </w:rPr>
              <w:t>, herbata, dodatki (mleczko, cytryna, cukier) bez ograniczeń,</w:t>
            </w:r>
          </w:p>
          <w:p w14:paraId="3DB2E6C7" w14:textId="1763E9BD"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 woda mineralna z przeznaczeniem na mównicę dla prelegentów - woda (łącznie 30 butelek dziennie), ma być serwowana w szklanych butelkach 250-300 ml, oraz ze szklankami, do wyboru gazowana, niegazowana, wymieniana i uzupełniania podczas każdej przerwy w wykładach wraz z wymianą szkła.  </w:t>
            </w:r>
          </w:p>
          <w:p w14:paraId="4CA11AAF" w14:textId="6DDA150F" w:rsidR="004B48A7" w:rsidRDefault="00E42FCF" w:rsidP="00E42FCF">
            <w:pPr>
              <w:jc w:val="both"/>
              <w:outlineLvl w:val="1"/>
              <w:rPr>
                <w:rFonts w:ascii="Verdana" w:hAnsi="Verdana"/>
                <w:b/>
                <w:iCs/>
                <w:color w:val="EE0000"/>
                <w:sz w:val="18"/>
                <w:szCs w:val="18"/>
                <w:lang w:val="x-none" w:eastAsia="x-none"/>
              </w:rPr>
            </w:pPr>
            <w:r w:rsidRPr="00FF1826">
              <w:rPr>
                <w:rFonts w:ascii="Verdana" w:hAnsi="Verdana"/>
                <w:bCs/>
                <w:iCs/>
                <w:color w:val="000000"/>
                <w:sz w:val="18"/>
                <w:szCs w:val="18"/>
                <w:lang w:val="x-none" w:eastAsia="x-none"/>
              </w:rPr>
              <w:t xml:space="preserve">- woda </w:t>
            </w:r>
            <w:r w:rsidRPr="008A76BE">
              <w:rPr>
                <w:rFonts w:ascii="Verdana" w:hAnsi="Verdana"/>
                <w:bCs/>
                <w:iCs/>
                <w:color w:val="000000" w:themeColor="text1"/>
                <w:sz w:val="18"/>
                <w:szCs w:val="18"/>
                <w:lang w:val="x-none" w:eastAsia="x-none"/>
              </w:rPr>
              <w:t xml:space="preserve">mineralna </w:t>
            </w:r>
            <w:r w:rsidR="001953DB">
              <w:rPr>
                <w:rFonts w:ascii="Verdana" w:hAnsi="Verdana"/>
                <w:bCs/>
                <w:iCs/>
                <w:color w:val="000000" w:themeColor="text1"/>
                <w:sz w:val="18"/>
                <w:szCs w:val="18"/>
                <w:lang w:val="x-none" w:eastAsia="x-none"/>
              </w:rPr>
              <w:t>do wyboru:</w:t>
            </w:r>
            <w:r w:rsidR="008A76BE" w:rsidRPr="008A76BE">
              <w:rPr>
                <w:rFonts w:ascii="Verdana" w:hAnsi="Verdana"/>
                <w:bCs/>
                <w:iCs/>
                <w:color w:val="000000" w:themeColor="text1"/>
                <w:sz w:val="18"/>
                <w:szCs w:val="18"/>
                <w:lang w:val="x-none" w:eastAsia="x-none"/>
              </w:rPr>
              <w:t xml:space="preserve"> gazowana i niegazowana </w:t>
            </w:r>
            <w:r w:rsidRPr="008A76BE">
              <w:rPr>
                <w:rFonts w:ascii="Verdana" w:hAnsi="Verdana"/>
                <w:bCs/>
                <w:iCs/>
                <w:color w:val="000000" w:themeColor="text1"/>
                <w:sz w:val="18"/>
                <w:szCs w:val="18"/>
                <w:lang w:val="x-none" w:eastAsia="x-none"/>
              </w:rPr>
              <w:t xml:space="preserve">z przeznaczeniem dla uczestników konferencji, </w:t>
            </w:r>
            <w:r w:rsidR="008A76BE" w:rsidRPr="008A76BE">
              <w:rPr>
                <w:rFonts w:ascii="Verdana" w:hAnsi="Verdana"/>
                <w:bCs/>
                <w:iCs/>
                <w:color w:val="000000" w:themeColor="text1"/>
                <w:sz w:val="18"/>
                <w:szCs w:val="18"/>
                <w:lang w:val="x-none" w:eastAsia="x-none"/>
              </w:rPr>
              <w:t xml:space="preserve">bez ograniczeń, </w:t>
            </w:r>
            <w:r w:rsidRPr="008A76BE">
              <w:rPr>
                <w:rFonts w:ascii="Verdana" w:hAnsi="Verdana"/>
                <w:bCs/>
                <w:iCs/>
                <w:color w:val="000000" w:themeColor="text1"/>
                <w:sz w:val="18"/>
                <w:szCs w:val="18"/>
                <w:lang w:val="x-none" w:eastAsia="x-none"/>
              </w:rPr>
              <w:t>przygotowana przy bufecie kawowym w butelkach plastikowych lub karafkach z cytryną,</w:t>
            </w:r>
            <w:r w:rsidR="001953DB">
              <w:rPr>
                <w:rFonts w:ascii="Verdana" w:hAnsi="Verdana"/>
                <w:bCs/>
                <w:iCs/>
                <w:color w:val="000000" w:themeColor="text1"/>
                <w:sz w:val="18"/>
                <w:szCs w:val="18"/>
                <w:lang w:val="x-none" w:eastAsia="x-none"/>
              </w:rPr>
              <w:t xml:space="preserve"> </w:t>
            </w:r>
            <w:r w:rsidRPr="00FF1826">
              <w:rPr>
                <w:rFonts w:ascii="Verdana" w:hAnsi="Verdana"/>
                <w:bCs/>
                <w:iCs/>
                <w:color w:val="000000"/>
                <w:sz w:val="18"/>
                <w:szCs w:val="18"/>
                <w:lang w:val="x-none" w:eastAsia="x-none"/>
              </w:rPr>
              <w:t xml:space="preserve">wymieniana i uzupełniania podczas każdej przerwy w wykładach wraz z wymianą szkła.  Przewidywane godziny obsługi bufetu to </w:t>
            </w:r>
            <w:r w:rsidRPr="00CA05FC">
              <w:rPr>
                <w:rFonts w:ascii="Verdana" w:hAnsi="Verdana"/>
                <w:bCs/>
                <w:iCs/>
                <w:color w:val="000000" w:themeColor="text1"/>
                <w:sz w:val="18"/>
                <w:szCs w:val="18"/>
                <w:lang w:val="x-none" w:eastAsia="x-none"/>
              </w:rPr>
              <w:t>8:00 – 1</w:t>
            </w:r>
            <w:r w:rsidR="008A76BE" w:rsidRPr="00CA05FC">
              <w:rPr>
                <w:rFonts w:ascii="Verdana" w:hAnsi="Verdana"/>
                <w:bCs/>
                <w:iCs/>
                <w:color w:val="000000" w:themeColor="text1"/>
                <w:sz w:val="18"/>
                <w:szCs w:val="18"/>
                <w:lang w:val="x-none" w:eastAsia="x-none"/>
              </w:rPr>
              <w:t>8</w:t>
            </w:r>
            <w:r w:rsidRPr="00CA05FC">
              <w:rPr>
                <w:rFonts w:ascii="Verdana" w:hAnsi="Verdana"/>
                <w:bCs/>
                <w:iCs/>
                <w:color w:val="000000" w:themeColor="text1"/>
                <w:sz w:val="18"/>
                <w:szCs w:val="18"/>
                <w:lang w:val="x-none" w:eastAsia="x-none"/>
              </w:rPr>
              <w:t>:00</w:t>
            </w:r>
            <w:r w:rsidR="001852F8" w:rsidRPr="00CA05FC">
              <w:rPr>
                <w:rFonts w:ascii="Verdana" w:hAnsi="Verdana"/>
                <w:bCs/>
                <w:iCs/>
                <w:color w:val="000000" w:themeColor="text1"/>
                <w:sz w:val="18"/>
                <w:szCs w:val="18"/>
                <w:lang w:val="x-none" w:eastAsia="x-none"/>
              </w:rPr>
              <w:t xml:space="preserve">  </w:t>
            </w:r>
          </w:p>
          <w:p w14:paraId="4593A7E5" w14:textId="77777777" w:rsidR="004B48A7" w:rsidRDefault="004B48A7" w:rsidP="00E42FCF">
            <w:pPr>
              <w:jc w:val="both"/>
              <w:outlineLvl w:val="1"/>
              <w:rPr>
                <w:rFonts w:ascii="Verdana" w:hAnsi="Verdana"/>
                <w:b/>
                <w:iCs/>
                <w:color w:val="EE0000"/>
                <w:sz w:val="18"/>
                <w:szCs w:val="18"/>
                <w:lang w:val="x-none" w:eastAsia="x-none"/>
              </w:rPr>
            </w:pPr>
          </w:p>
          <w:p w14:paraId="6BCF9982" w14:textId="19B875B7"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b/ wyżywienie w formie dodatków do przerwy kawowej</w:t>
            </w:r>
            <w:r w:rsidR="009A2B86">
              <w:rPr>
                <w:rFonts w:ascii="Verdana" w:hAnsi="Verdana"/>
                <w:bCs/>
                <w:iCs/>
                <w:color w:val="000000"/>
                <w:sz w:val="18"/>
                <w:szCs w:val="18"/>
                <w:lang w:val="x-none" w:eastAsia="x-none"/>
              </w:rPr>
              <w:t>-</w:t>
            </w:r>
            <w:r w:rsidRPr="00FF1826">
              <w:rPr>
                <w:rFonts w:ascii="Verdana" w:hAnsi="Verdana"/>
                <w:bCs/>
                <w:iCs/>
                <w:color w:val="000000"/>
                <w:sz w:val="18"/>
                <w:szCs w:val="18"/>
                <w:lang w:val="x-none" w:eastAsia="x-none"/>
              </w:rPr>
              <w:t xml:space="preserve"> przekąsek w formie: np. ciastek kruchych mix., mini pączków, mini drożdżówek, rogalików i tym podobnych, w ilości minimum 100 gr na osobę. </w:t>
            </w:r>
          </w:p>
          <w:p w14:paraId="1640FC80" w14:textId="77777777" w:rsidR="00E42FCF" w:rsidRPr="00FF1826" w:rsidRDefault="00E42FCF" w:rsidP="00E42FCF">
            <w:pPr>
              <w:jc w:val="both"/>
              <w:outlineLvl w:val="1"/>
              <w:rPr>
                <w:rFonts w:ascii="Verdana" w:hAnsi="Verdana"/>
                <w:bCs/>
                <w:iCs/>
                <w:color w:val="000000"/>
                <w:sz w:val="18"/>
                <w:szCs w:val="18"/>
                <w:lang w:val="x-none" w:eastAsia="x-none"/>
              </w:rPr>
            </w:pPr>
          </w:p>
          <w:p w14:paraId="5623801B" w14:textId="37A8747F"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c/  wyżywienie w formie bufetu na stojąco (Wykonawca zapewnia stoliki koktajlowe w ilości odpowiedniej dla obsługi gastronomii dla max 50 osób). Przewidywane godziny obsługi dla </w:t>
            </w:r>
            <w:r w:rsidRPr="00FF1826">
              <w:rPr>
                <w:rFonts w:ascii="Verdana" w:hAnsi="Verdana"/>
                <w:bCs/>
                <w:iCs/>
                <w:color w:val="000000"/>
                <w:sz w:val="18"/>
                <w:szCs w:val="18"/>
                <w:lang w:val="x-none" w:eastAsia="x-none"/>
              </w:rPr>
              <w:lastRenderedPageBreak/>
              <w:t>lunchu: jedna godzina pomiędzy 12:00 -14:00, bajgle</w:t>
            </w:r>
            <w:r w:rsidR="001953DB">
              <w:rPr>
                <w:rFonts w:ascii="Verdana" w:hAnsi="Verdana"/>
                <w:bCs/>
                <w:iCs/>
                <w:color w:val="000000"/>
                <w:sz w:val="18"/>
                <w:szCs w:val="18"/>
                <w:lang w:val="x-none" w:eastAsia="x-none"/>
              </w:rPr>
              <w:t xml:space="preserve"> – 1 sztuka na osobę</w:t>
            </w:r>
            <w:r w:rsidRPr="00FF1826">
              <w:rPr>
                <w:rFonts w:ascii="Verdana" w:hAnsi="Verdana"/>
                <w:bCs/>
                <w:iCs/>
                <w:color w:val="000000"/>
                <w:sz w:val="18"/>
                <w:szCs w:val="18"/>
                <w:lang w:val="x-none" w:eastAsia="x-none"/>
              </w:rPr>
              <w:t xml:space="preserve"> </w:t>
            </w:r>
            <w:r w:rsidR="001953DB">
              <w:rPr>
                <w:rFonts w:ascii="Verdana" w:hAnsi="Verdana"/>
                <w:bCs/>
                <w:iCs/>
                <w:color w:val="000000"/>
                <w:sz w:val="18"/>
                <w:szCs w:val="18"/>
                <w:lang w:val="x-none" w:eastAsia="x-none"/>
              </w:rPr>
              <w:t xml:space="preserve">o wadze </w:t>
            </w:r>
            <w:r w:rsidRPr="00FF1826">
              <w:rPr>
                <w:rFonts w:ascii="Verdana" w:hAnsi="Verdana"/>
                <w:bCs/>
                <w:iCs/>
                <w:color w:val="000000"/>
                <w:sz w:val="18"/>
                <w:szCs w:val="18"/>
                <w:lang w:val="x-none" w:eastAsia="x-none"/>
              </w:rPr>
              <w:t>min</w:t>
            </w:r>
            <w:r w:rsidR="001953DB">
              <w:rPr>
                <w:rFonts w:ascii="Verdana" w:hAnsi="Verdana"/>
                <w:bCs/>
                <w:iCs/>
                <w:color w:val="000000"/>
                <w:sz w:val="18"/>
                <w:szCs w:val="18"/>
                <w:lang w:val="x-none" w:eastAsia="x-none"/>
              </w:rPr>
              <w:t>.</w:t>
            </w:r>
            <w:r w:rsidRPr="00FF1826">
              <w:rPr>
                <w:rFonts w:ascii="Verdana" w:hAnsi="Verdana"/>
                <w:bCs/>
                <w:iCs/>
                <w:color w:val="000000"/>
                <w:sz w:val="18"/>
                <w:szCs w:val="18"/>
                <w:lang w:val="x-none" w:eastAsia="x-none"/>
              </w:rPr>
              <w:t xml:space="preserve"> 300g</w:t>
            </w:r>
            <w:r w:rsidR="00B62604">
              <w:rPr>
                <w:rFonts w:ascii="Verdana" w:hAnsi="Verdana"/>
                <w:bCs/>
                <w:iCs/>
                <w:color w:val="000000"/>
                <w:sz w:val="18"/>
                <w:szCs w:val="18"/>
                <w:lang w:val="x-none" w:eastAsia="x-none"/>
              </w:rPr>
              <w:t>.,</w:t>
            </w:r>
            <w:r w:rsidRPr="00FF1826">
              <w:rPr>
                <w:rFonts w:ascii="Verdana" w:hAnsi="Verdana"/>
                <w:bCs/>
                <w:iCs/>
                <w:color w:val="000000"/>
                <w:sz w:val="18"/>
                <w:szCs w:val="18"/>
                <w:lang w:val="x-none" w:eastAsia="x-none"/>
              </w:rPr>
              <w:t xml:space="preserve"> z dodatkami</w:t>
            </w:r>
            <w:r w:rsidR="00FC50D1">
              <w:rPr>
                <w:rFonts w:ascii="Verdana" w:hAnsi="Verdana"/>
                <w:bCs/>
                <w:iCs/>
                <w:color w:val="000000"/>
                <w:sz w:val="18"/>
                <w:szCs w:val="18"/>
                <w:lang w:val="x-none" w:eastAsia="x-none"/>
              </w:rPr>
              <w:t>,</w:t>
            </w:r>
            <w:r w:rsidRPr="00FF1826">
              <w:rPr>
                <w:rFonts w:ascii="Verdana" w:hAnsi="Verdana"/>
                <w:bCs/>
                <w:iCs/>
                <w:color w:val="000000"/>
                <w:sz w:val="18"/>
                <w:szCs w:val="18"/>
                <w:lang w:val="x-none" w:eastAsia="x-none"/>
              </w:rPr>
              <w:t xml:space="preserve"> z możliwością zamówienia w opcji mięsnej (70% zamówienia) i opcji  wegetariańskiej ( 30%),  w tym uwzgledniające alergie pokarmowe np. gluten, laktoza 10 %.</w:t>
            </w:r>
          </w:p>
          <w:p w14:paraId="2AF68232" w14:textId="77777777"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 </w:t>
            </w:r>
          </w:p>
          <w:p w14:paraId="4DED91B4" w14:textId="77777777" w:rsidR="00E42FCF" w:rsidRPr="00A30943" w:rsidRDefault="00E42FCF" w:rsidP="00E42FCF">
            <w:pPr>
              <w:jc w:val="both"/>
              <w:outlineLvl w:val="1"/>
              <w:rPr>
                <w:rFonts w:ascii="Verdana" w:hAnsi="Verdana"/>
                <w:bCs/>
                <w:iCs/>
                <w:color w:val="000000"/>
                <w:sz w:val="18"/>
                <w:szCs w:val="18"/>
                <w:u w:val="single"/>
                <w:lang w:val="x-none" w:eastAsia="x-none"/>
              </w:rPr>
            </w:pPr>
            <w:r w:rsidRPr="00A30943">
              <w:rPr>
                <w:rFonts w:ascii="Verdana" w:hAnsi="Verdana"/>
                <w:bCs/>
                <w:iCs/>
                <w:color w:val="000000"/>
                <w:sz w:val="18"/>
                <w:szCs w:val="18"/>
                <w:u w:val="single"/>
                <w:lang w:val="x-none" w:eastAsia="x-none"/>
              </w:rPr>
              <w:t>Przykładowe menu (możliwe do modyfikacji):</w:t>
            </w:r>
          </w:p>
          <w:p w14:paraId="2DFB828E" w14:textId="77777777"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Bajgle (1 </w:t>
            </w:r>
            <w:proofErr w:type="spellStart"/>
            <w:r w:rsidRPr="00FF1826">
              <w:rPr>
                <w:rFonts w:ascii="Verdana" w:hAnsi="Verdana"/>
                <w:bCs/>
                <w:iCs/>
                <w:color w:val="000000"/>
                <w:sz w:val="18"/>
                <w:szCs w:val="18"/>
                <w:lang w:val="x-none" w:eastAsia="x-none"/>
              </w:rPr>
              <w:t>szt</w:t>
            </w:r>
            <w:proofErr w:type="spellEnd"/>
            <w:r w:rsidRPr="00FF1826">
              <w:rPr>
                <w:rFonts w:ascii="Verdana" w:hAnsi="Verdana"/>
                <w:bCs/>
                <w:iCs/>
                <w:color w:val="000000"/>
                <w:sz w:val="18"/>
                <w:szCs w:val="18"/>
                <w:lang w:val="x-none" w:eastAsia="x-none"/>
              </w:rPr>
              <w:t xml:space="preserve"> na osobę) z dodatkami mięsnymi lub wegetariańskimi np. pesto, pasta jajeczna, suszone pomidory, grillowany kurczak, łosoś, humus, sałata, pomidor, ogórek- każdy z bajgli ma zawierać minimum 3 wybrane składniki.</w:t>
            </w:r>
          </w:p>
          <w:p w14:paraId="24CC4519" w14:textId="77777777" w:rsidR="00E42FCF" w:rsidRPr="00FF1826" w:rsidRDefault="00E42FCF" w:rsidP="00E42FCF">
            <w:pPr>
              <w:jc w:val="both"/>
              <w:outlineLvl w:val="1"/>
              <w:rPr>
                <w:rFonts w:ascii="Verdana" w:hAnsi="Verdana"/>
                <w:bCs/>
                <w:iCs/>
                <w:color w:val="000000"/>
                <w:sz w:val="18"/>
                <w:szCs w:val="18"/>
                <w:lang w:val="x-none" w:eastAsia="x-none"/>
              </w:rPr>
            </w:pPr>
          </w:p>
          <w:p w14:paraId="4B839CCF" w14:textId="77777777" w:rsidR="00E42FCF"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Wykonawca zapewni aranżację powierzchni i bufetów, odpowiednią ilość stolików koktajlowych z obrusami  oraz odpowiednią ilość obsługi (1 stolik liczony na 10 osób, 1 kelner liczony na 40 osób), montaż, demontaż, zapewnienie koszy na odpady i sprzątanie powierzchni po zakończonym wydarzeniu. Obrusy powinny być czyste i wyprasowane, bez plam i uszczerbków. W cenie dostarczenie serwetek jednorazowych.</w:t>
            </w:r>
          </w:p>
          <w:p w14:paraId="6C6FD568" w14:textId="77777777" w:rsidR="00A30943" w:rsidRPr="00FF1826" w:rsidRDefault="00A30943" w:rsidP="00E42FCF">
            <w:pPr>
              <w:jc w:val="both"/>
              <w:outlineLvl w:val="1"/>
              <w:rPr>
                <w:rFonts w:ascii="Verdana" w:hAnsi="Verdana"/>
                <w:bCs/>
                <w:iCs/>
                <w:color w:val="000000"/>
                <w:sz w:val="18"/>
                <w:szCs w:val="18"/>
                <w:lang w:val="x-none" w:eastAsia="x-none"/>
              </w:rPr>
            </w:pPr>
          </w:p>
          <w:p w14:paraId="13238B0B" w14:textId="77777777" w:rsidR="00E42FCF"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Opakowania: Posiłek (przerwa kawowa) ma być serwowany  na zastawie porcelanowej i szklanej (wyklucza się tworzywo sztuczne). Sztućce powinny być metalowe i nieuszkodzone. Nie dopuszcza się opakowań jednorazowych (z wyjątkiem opakowania bajgli). </w:t>
            </w:r>
          </w:p>
          <w:p w14:paraId="443B6CD0" w14:textId="77777777" w:rsidR="00A30943" w:rsidRPr="00FF1826" w:rsidRDefault="00A30943" w:rsidP="00E42FCF">
            <w:pPr>
              <w:jc w:val="both"/>
              <w:outlineLvl w:val="1"/>
              <w:rPr>
                <w:rFonts w:ascii="Verdana" w:hAnsi="Verdana"/>
                <w:bCs/>
                <w:iCs/>
                <w:color w:val="000000"/>
                <w:sz w:val="18"/>
                <w:szCs w:val="18"/>
                <w:lang w:val="x-none" w:eastAsia="x-none"/>
              </w:rPr>
            </w:pPr>
          </w:p>
          <w:p w14:paraId="0BF55595" w14:textId="77777777" w:rsidR="00E42FCF" w:rsidRDefault="00E42FCF" w:rsidP="00E42FCF">
            <w:pPr>
              <w:jc w:val="both"/>
              <w:outlineLvl w:val="1"/>
              <w:rPr>
                <w:rFonts w:ascii="Verdana" w:hAnsi="Verdana"/>
                <w:b/>
                <w:iCs/>
                <w:color w:val="000000"/>
                <w:sz w:val="18"/>
                <w:szCs w:val="18"/>
                <w:lang w:val="x-none" w:eastAsia="x-none"/>
              </w:rPr>
            </w:pPr>
            <w:r w:rsidRPr="00A30943">
              <w:rPr>
                <w:rFonts w:ascii="Verdana" w:hAnsi="Verdana"/>
                <w:b/>
                <w:iCs/>
                <w:color w:val="000000"/>
                <w:sz w:val="18"/>
                <w:szCs w:val="18"/>
                <w:lang w:val="x-none" w:eastAsia="x-none"/>
              </w:rPr>
              <w:t>AD.4. W ramach konferencji ERC2026 w Krakowie w dniach 4-6.09.2026r. Wykonawca musi  zapewnić:</w:t>
            </w:r>
          </w:p>
          <w:p w14:paraId="77F6D6D0" w14:textId="77777777" w:rsidR="002F7960" w:rsidRPr="00A30943" w:rsidRDefault="002F7960" w:rsidP="00E42FCF">
            <w:pPr>
              <w:jc w:val="both"/>
              <w:outlineLvl w:val="1"/>
              <w:rPr>
                <w:rFonts w:ascii="Verdana" w:hAnsi="Verdana"/>
                <w:b/>
                <w:iCs/>
                <w:color w:val="000000"/>
                <w:sz w:val="18"/>
                <w:szCs w:val="18"/>
                <w:lang w:val="x-none" w:eastAsia="x-none"/>
              </w:rPr>
            </w:pPr>
          </w:p>
          <w:p w14:paraId="5DE0DF03" w14:textId="5B4874DD"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a/  wyżywienie w formie całodziennego bufetu kawowego uzupełnianego do </w:t>
            </w:r>
            <w:r w:rsidR="00CA05FC">
              <w:rPr>
                <w:rFonts w:ascii="Verdana" w:hAnsi="Verdana"/>
                <w:bCs/>
                <w:iCs/>
                <w:color w:val="000000"/>
                <w:sz w:val="18"/>
                <w:szCs w:val="18"/>
                <w:lang w:val="x-none" w:eastAsia="x-none"/>
              </w:rPr>
              <w:t>10</w:t>
            </w:r>
            <w:r w:rsidRPr="00FF1826">
              <w:rPr>
                <w:rFonts w:ascii="Verdana" w:hAnsi="Verdana"/>
                <w:bCs/>
                <w:iCs/>
                <w:color w:val="000000"/>
                <w:sz w:val="18"/>
                <w:szCs w:val="18"/>
                <w:lang w:val="x-none" w:eastAsia="x-none"/>
              </w:rPr>
              <w:t>h</w:t>
            </w:r>
          </w:p>
          <w:p w14:paraId="16D86489" w14:textId="77777777"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 kawa z ekspresu 100% </w:t>
            </w:r>
            <w:proofErr w:type="spellStart"/>
            <w:r w:rsidRPr="00FF1826">
              <w:rPr>
                <w:rFonts w:ascii="Verdana" w:hAnsi="Verdana"/>
                <w:bCs/>
                <w:iCs/>
                <w:color w:val="000000"/>
                <w:sz w:val="18"/>
                <w:szCs w:val="18"/>
                <w:lang w:val="x-none" w:eastAsia="x-none"/>
              </w:rPr>
              <w:t>arabica</w:t>
            </w:r>
            <w:proofErr w:type="spellEnd"/>
            <w:r w:rsidRPr="00FF1826">
              <w:rPr>
                <w:rFonts w:ascii="Verdana" w:hAnsi="Verdana"/>
                <w:bCs/>
                <w:iCs/>
                <w:color w:val="000000"/>
                <w:sz w:val="18"/>
                <w:szCs w:val="18"/>
                <w:lang w:val="x-none" w:eastAsia="x-none"/>
              </w:rPr>
              <w:t>, herbata, dodatki (mleczko, cytryna, cukier) bez ograniczeń,</w:t>
            </w:r>
          </w:p>
          <w:p w14:paraId="0695AB92" w14:textId="0B116453"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 woda mineralna z przeznaczeniem na mównicę dla prelegentów - woda na mównicy dla prelegentów (łącznie 50 butelek dziennie), ma być serwowana w szklanych butelkach 250-300 ml, oraz ze szklankami, do wyboru gazowana, niegazowana, wymieniana i uzupełniania podczas każdej przerwy w wykładach wraz z wymianą szkła.  </w:t>
            </w:r>
          </w:p>
          <w:p w14:paraId="36E3C4AD" w14:textId="023463C0" w:rsidR="00E42FCF"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 woda mineralna </w:t>
            </w:r>
            <w:r w:rsidR="008A76BE" w:rsidRPr="008A76BE">
              <w:rPr>
                <w:rFonts w:ascii="Verdana" w:hAnsi="Verdana"/>
                <w:bCs/>
                <w:iCs/>
                <w:color w:val="000000"/>
                <w:sz w:val="18"/>
                <w:szCs w:val="18"/>
                <w:lang w:val="x-none" w:eastAsia="x-none"/>
              </w:rPr>
              <w:t xml:space="preserve">woda gazowana i niegazowana </w:t>
            </w:r>
            <w:r w:rsidRPr="00FF1826">
              <w:rPr>
                <w:rFonts w:ascii="Verdana" w:hAnsi="Verdana"/>
                <w:bCs/>
                <w:iCs/>
                <w:color w:val="000000"/>
                <w:sz w:val="18"/>
                <w:szCs w:val="18"/>
                <w:lang w:val="x-none" w:eastAsia="x-none"/>
              </w:rPr>
              <w:t xml:space="preserve">z przeznaczeniem dla uczestników konferencji, </w:t>
            </w:r>
            <w:r w:rsidR="008A76BE">
              <w:rPr>
                <w:rFonts w:ascii="Verdana" w:hAnsi="Verdana"/>
                <w:bCs/>
                <w:iCs/>
                <w:color w:val="000000"/>
                <w:sz w:val="18"/>
                <w:szCs w:val="18"/>
                <w:lang w:val="x-none" w:eastAsia="x-none"/>
              </w:rPr>
              <w:t xml:space="preserve">bez ograniczeń, </w:t>
            </w:r>
            <w:r w:rsidRPr="00FF1826">
              <w:rPr>
                <w:rFonts w:ascii="Verdana" w:hAnsi="Verdana"/>
                <w:bCs/>
                <w:iCs/>
                <w:color w:val="000000"/>
                <w:sz w:val="18"/>
                <w:szCs w:val="18"/>
                <w:lang w:val="x-none" w:eastAsia="x-none"/>
              </w:rPr>
              <w:t>przygotowana przy bufecie kawowym w butelkach plastikowych lub karafkach z cytryną, do wyboru gazowana, niegazowana, wymieniana i uzupełniania podczas każdej przerwy w wykładach wraz z wymianą szkła.  Przewidywane godziny obsługi bufetu to 8:00 – 1</w:t>
            </w:r>
            <w:r w:rsidR="00CA05FC">
              <w:rPr>
                <w:rFonts w:ascii="Verdana" w:hAnsi="Verdana"/>
                <w:bCs/>
                <w:iCs/>
                <w:color w:val="000000"/>
                <w:sz w:val="18"/>
                <w:szCs w:val="18"/>
                <w:lang w:val="x-none" w:eastAsia="x-none"/>
              </w:rPr>
              <w:t>8</w:t>
            </w:r>
            <w:r w:rsidRPr="00FF1826">
              <w:rPr>
                <w:rFonts w:ascii="Verdana" w:hAnsi="Verdana"/>
                <w:bCs/>
                <w:iCs/>
                <w:color w:val="000000"/>
                <w:sz w:val="18"/>
                <w:szCs w:val="18"/>
                <w:lang w:val="x-none" w:eastAsia="x-none"/>
              </w:rPr>
              <w:t>:00</w:t>
            </w:r>
          </w:p>
          <w:p w14:paraId="0A698501" w14:textId="77777777" w:rsidR="00A30943" w:rsidRPr="00FF1826" w:rsidRDefault="00A30943" w:rsidP="00E42FCF">
            <w:pPr>
              <w:jc w:val="both"/>
              <w:outlineLvl w:val="1"/>
              <w:rPr>
                <w:rFonts w:ascii="Verdana" w:hAnsi="Verdana"/>
                <w:bCs/>
                <w:iCs/>
                <w:color w:val="000000"/>
                <w:sz w:val="18"/>
                <w:szCs w:val="18"/>
                <w:lang w:val="x-none" w:eastAsia="x-none"/>
              </w:rPr>
            </w:pPr>
          </w:p>
          <w:p w14:paraId="5AFCE302" w14:textId="54889A5D" w:rsidR="00E42FCF"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b/ wyżywienie w formie dodatków do przerwy kawowej</w:t>
            </w:r>
            <w:r w:rsidR="009A2B86">
              <w:rPr>
                <w:rFonts w:ascii="Verdana" w:hAnsi="Verdana"/>
                <w:bCs/>
                <w:iCs/>
                <w:color w:val="000000"/>
                <w:sz w:val="18"/>
                <w:szCs w:val="18"/>
                <w:lang w:val="x-none" w:eastAsia="x-none"/>
              </w:rPr>
              <w:t>-</w:t>
            </w:r>
            <w:r w:rsidRPr="00FF1826">
              <w:rPr>
                <w:rFonts w:ascii="Verdana" w:hAnsi="Verdana"/>
                <w:bCs/>
                <w:iCs/>
                <w:color w:val="000000"/>
                <w:sz w:val="18"/>
                <w:szCs w:val="18"/>
                <w:lang w:val="x-none" w:eastAsia="x-none"/>
              </w:rPr>
              <w:t xml:space="preserve"> przekąsek  w formie: np. ciastek kruchych mix., mini pączków, mini drożdżówek, rogalików i tym podobnych, w ilości minimum 100 gr na osobę.</w:t>
            </w:r>
          </w:p>
          <w:p w14:paraId="26F2C1F3" w14:textId="77777777" w:rsidR="00A30943" w:rsidRPr="00FF1826" w:rsidRDefault="00A30943" w:rsidP="00E42FCF">
            <w:pPr>
              <w:jc w:val="both"/>
              <w:outlineLvl w:val="1"/>
              <w:rPr>
                <w:rFonts w:ascii="Verdana" w:hAnsi="Verdana"/>
                <w:bCs/>
                <w:iCs/>
                <w:color w:val="000000"/>
                <w:sz w:val="18"/>
                <w:szCs w:val="18"/>
                <w:lang w:val="x-none" w:eastAsia="x-none"/>
              </w:rPr>
            </w:pPr>
          </w:p>
          <w:p w14:paraId="068301C7" w14:textId="694F3918" w:rsidR="00A7770C"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c/ wyżywienie w formie bufetu na stojąco (Wykonawca zapewnia stoliki koktajlowe w ilości odpowiedniej dla obsługi gastronomii dla max 140 osób). Przewidywane godziny obsługi dla lunchu: jedna godzina pomiędzy 12:00 -14:00, </w:t>
            </w:r>
          </w:p>
          <w:p w14:paraId="1722D936" w14:textId="2BCD973D" w:rsidR="00A30943" w:rsidRPr="00FF1826" w:rsidRDefault="00A7770C" w:rsidP="00E42FCF">
            <w:pPr>
              <w:jc w:val="both"/>
              <w:outlineLvl w:val="1"/>
              <w:rPr>
                <w:rFonts w:ascii="Verdana" w:hAnsi="Verdana"/>
                <w:bCs/>
                <w:iCs/>
                <w:color w:val="000000"/>
                <w:sz w:val="18"/>
                <w:szCs w:val="18"/>
                <w:lang w:val="x-none" w:eastAsia="x-none"/>
              </w:rPr>
            </w:pPr>
            <w:r w:rsidRPr="00A7770C">
              <w:rPr>
                <w:rFonts w:ascii="Verdana" w:hAnsi="Verdana"/>
                <w:bCs/>
                <w:iCs/>
                <w:color w:val="000000"/>
                <w:sz w:val="18"/>
                <w:szCs w:val="18"/>
                <w:lang w:val="x-none" w:eastAsia="x-none"/>
              </w:rPr>
              <w:t>Lunch bufetowy - wyżywienie w formie bufetu szwedzkiego na stojąco</w:t>
            </w:r>
          </w:p>
          <w:p w14:paraId="766A1703" w14:textId="0C27AE1D" w:rsidR="00A7770C" w:rsidRPr="00A7770C" w:rsidRDefault="00A7770C" w:rsidP="00A7770C">
            <w:pPr>
              <w:jc w:val="both"/>
              <w:outlineLvl w:val="1"/>
              <w:rPr>
                <w:rFonts w:ascii="Verdana" w:hAnsi="Verdana"/>
                <w:bCs/>
                <w:iCs/>
                <w:color w:val="000000"/>
                <w:sz w:val="18"/>
                <w:szCs w:val="18"/>
                <w:lang w:val="x-none" w:eastAsia="x-none"/>
              </w:rPr>
            </w:pPr>
            <w:r w:rsidRPr="00A7770C">
              <w:rPr>
                <w:rFonts w:ascii="Verdana" w:hAnsi="Verdana"/>
                <w:bCs/>
                <w:iCs/>
                <w:color w:val="000000"/>
                <w:sz w:val="18"/>
                <w:szCs w:val="18"/>
                <w:lang w:val="x-none" w:eastAsia="x-none"/>
              </w:rPr>
              <w:t>Przykładowe menu obejmujące co najmniej:</w:t>
            </w:r>
          </w:p>
          <w:p w14:paraId="5F01D5EF" w14:textId="77777777" w:rsidR="00A7770C" w:rsidRPr="00A7770C" w:rsidRDefault="00A7770C" w:rsidP="00A7770C">
            <w:pPr>
              <w:jc w:val="both"/>
              <w:outlineLvl w:val="1"/>
              <w:rPr>
                <w:rFonts w:ascii="Verdana" w:hAnsi="Verdana"/>
                <w:bCs/>
                <w:iCs/>
                <w:color w:val="000000"/>
                <w:sz w:val="18"/>
                <w:szCs w:val="18"/>
                <w:lang w:val="x-none" w:eastAsia="x-none"/>
              </w:rPr>
            </w:pPr>
            <w:r w:rsidRPr="00A7770C">
              <w:rPr>
                <w:rFonts w:ascii="Verdana" w:hAnsi="Verdana"/>
                <w:bCs/>
                <w:iCs/>
                <w:color w:val="000000"/>
                <w:sz w:val="18"/>
                <w:szCs w:val="18"/>
                <w:lang w:val="x-none" w:eastAsia="x-none"/>
              </w:rPr>
              <w:t>Bufet sałatkowy – minimum 80–90 g na osobę z każdej pozycji:</w:t>
            </w:r>
          </w:p>
          <w:p w14:paraId="647917CD" w14:textId="77777777" w:rsidR="00A7770C" w:rsidRPr="00A7770C" w:rsidRDefault="00A7770C" w:rsidP="00A7770C">
            <w:pPr>
              <w:jc w:val="both"/>
              <w:outlineLvl w:val="1"/>
              <w:rPr>
                <w:rFonts w:ascii="Verdana" w:hAnsi="Verdana"/>
                <w:bCs/>
                <w:iCs/>
                <w:color w:val="000000"/>
                <w:sz w:val="18"/>
                <w:szCs w:val="18"/>
                <w:lang w:val="x-none" w:eastAsia="x-none"/>
              </w:rPr>
            </w:pPr>
            <w:r w:rsidRPr="00A7770C">
              <w:rPr>
                <w:rFonts w:ascii="Verdana" w:hAnsi="Verdana"/>
                <w:bCs/>
                <w:iCs/>
                <w:color w:val="000000"/>
                <w:sz w:val="18"/>
                <w:szCs w:val="18"/>
                <w:lang w:val="x-none" w:eastAsia="x-none"/>
              </w:rPr>
              <w:t>mix sałat z burakami, serem pleśniowym i gruszkami,</w:t>
            </w:r>
          </w:p>
          <w:p w14:paraId="1492F57B" w14:textId="77777777" w:rsidR="00A7770C" w:rsidRPr="00A7770C" w:rsidRDefault="00A7770C" w:rsidP="00A7770C">
            <w:pPr>
              <w:jc w:val="both"/>
              <w:outlineLvl w:val="1"/>
              <w:rPr>
                <w:rFonts w:ascii="Verdana" w:hAnsi="Verdana"/>
                <w:bCs/>
                <w:iCs/>
                <w:color w:val="000000"/>
                <w:sz w:val="18"/>
                <w:szCs w:val="18"/>
                <w:lang w:val="x-none" w:eastAsia="x-none"/>
              </w:rPr>
            </w:pPr>
            <w:r w:rsidRPr="00A7770C">
              <w:rPr>
                <w:rFonts w:ascii="Verdana" w:hAnsi="Verdana"/>
                <w:bCs/>
                <w:iCs/>
                <w:color w:val="000000"/>
                <w:sz w:val="18"/>
                <w:szCs w:val="18"/>
                <w:lang w:val="x-none" w:eastAsia="x-none"/>
              </w:rPr>
              <w:t>sałatka wiosenna z rzodkiewką i winegretem z młotkowanym pieprzem,</w:t>
            </w:r>
          </w:p>
          <w:p w14:paraId="64E039A3" w14:textId="77777777" w:rsidR="00A7770C" w:rsidRPr="00A7770C" w:rsidRDefault="00A7770C" w:rsidP="00A7770C">
            <w:pPr>
              <w:jc w:val="both"/>
              <w:outlineLvl w:val="1"/>
              <w:rPr>
                <w:rFonts w:ascii="Verdana" w:hAnsi="Verdana"/>
                <w:bCs/>
                <w:iCs/>
                <w:color w:val="000000"/>
                <w:sz w:val="18"/>
                <w:szCs w:val="18"/>
                <w:lang w:val="x-none" w:eastAsia="x-none"/>
              </w:rPr>
            </w:pPr>
            <w:r w:rsidRPr="00A7770C">
              <w:rPr>
                <w:rFonts w:ascii="Verdana" w:hAnsi="Verdana"/>
                <w:bCs/>
                <w:iCs/>
                <w:color w:val="000000"/>
                <w:sz w:val="18"/>
                <w:szCs w:val="18"/>
                <w:lang w:val="x-none" w:eastAsia="x-none"/>
              </w:rPr>
              <w:t>surówka z marchewki z jabłkiem i mandarynkami.</w:t>
            </w:r>
          </w:p>
          <w:p w14:paraId="091006C6" w14:textId="77777777" w:rsidR="00A7770C" w:rsidRPr="00A7770C" w:rsidRDefault="00A7770C" w:rsidP="00A7770C">
            <w:pPr>
              <w:jc w:val="both"/>
              <w:outlineLvl w:val="1"/>
              <w:rPr>
                <w:rFonts w:ascii="Verdana" w:hAnsi="Verdana"/>
                <w:bCs/>
                <w:iCs/>
                <w:color w:val="000000"/>
                <w:sz w:val="18"/>
                <w:szCs w:val="18"/>
                <w:lang w:val="x-none" w:eastAsia="x-none"/>
              </w:rPr>
            </w:pPr>
          </w:p>
          <w:p w14:paraId="46E08444" w14:textId="77777777" w:rsidR="00A7770C" w:rsidRPr="00A7770C" w:rsidRDefault="00A7770C" w:rsidP="00A7770C">
            <w:pPr>
              <w:jc w:val="both"/>
              <w:outlineLvl w:val="1"/>
              <w:rPr>
                <w:rFonts w:ascii="Verdana" w:hAnsi="Verdana"/>
                <w:bCs/>
                <w:iCs/>
                <w:color w:val="000000"/>
                <w:sz w:val="18"/>
                <w:szCs w:val="18"/>
                <w:lang w:val="x-none" w:eastAsia="x-none"/>
              </w:rPr>
            </w:pPr>
            <w:r w:rsidRPr="00A7770C">
              <w:rPr>
                <w:rFonts w:ascii="Verdana" w:hAnsi="Verdana"/>
                <w:bCs/>
                <w:iCs/>
                <w:color w:val="000000"/>
                <w:sz w:val="18"/>
                <w:szCs w:val="18"/>
                <w:lang w:val="x-none" w:eastAsia="x-none"/>
              </w:rPr>
              <w:t>Zupy – minimum 300 ml na osobę, z zapewnieniem wyboru co najmniej dwóch rodzajów:</w:t>
            </w:r>
          </w:p>
          <w:p w14:paraId="2E3EF03B" w14:textId="77777777" w:rsidR="00A7770C" w:rsidRPr="00A7770C" w:rsidRDefault="00A7770C" w:rsidP="00A7770C">
            <w:pPr>
              <w:jc w:val="both"/>
              <w:outlineLvl w:val="1"/>
              <w:rPr>
                <w:rFonts w:ascii="Verdana" w:hAnsi="Verdana"/>
                <w:bCs/>
                <w:iCs/>
                <w:color w:val="000000"/>
                <w:sz w:val="18"/>
                <w:szCs w:val="18"/>
                <w:lang w:val="x-none" w:eastAsia="x-none"/>
              </w:rPr>
            </w:pPr>
            <w:r w:rsidRPr="00A7770C">
              <w:rPr>
                <w:rFonts w:ascii="Verdana" w:hAnsi="Verdana"/>
                <w:bCs/>
                <w:iCs/>
                <w:color w:val="000000"/>
                <w:sz w:val="18"/>
                <w:szCs w:val="18"/>
                <w:lang w:val="x-none" w:eastAsia="x-none"/>
              </w:rPr>
              <w:t>zupa z soczewicy z kolorową papryką, warzywami i ziemniakami,</w:t>
            </w:r>
          </w:p>
          <w:p w14:paraId="3F92E4DF" w14:textId="77777777" w:rsidR="00A7770C" w:rsidRPr="00A7770C" w:rsidRDefault="00A7770C" w:rsidP="00A7770C">
            <w:pPr>
              <w:jc w:val="both"/>
              <w:outlineLvl w:val="1"/>
              <w:rPr>
                <w:rFonts w:ascii="Verdana" w:hAnsi="Verdana"/>
                <w:bCs/>
                <w:iCs/>
                <w:color w:val="000000"/>
                <w:sz w:val="18"/>
                <w:szCs w:val="18"/>
                <w:lang w:val="x-none" w:eastAsia="x-none"/>
              </w:rPr>
            </w:pPr>
            <w:r w:rsidRPr="00A7770C">
              <w:rPr>
                <w:rFonts w:ascii="Verdana" w:hAnsi="Verdana"/>
                <w:bCs/>
                <w:iCs/>
                <w:color w:val="000000"/>
                <w:sz w:val="18"/>
                <w:szCs w:val="18"/>
                <w:lang w:val="x-none" w:eastAsia="x-none"/>
              </w:rPr>
              <w:t>krem selerowy z grzankami.</w:t>
            </w:r>
          </w:p>
          <w:p w14:paraId="016305E6" w14:textId="77777777" w:rsidR="00A7770C" w:rsidRPr="00A7770C" w:rsidRDefault="00A7770C" w:rsidP="00A7770C">
            <w:pPr>
              <w:jc w:val="both"/>
              <w:outlineLvl w:val="1"/>
              <w:rPr>
                <w:rFonts w:ascii="Verdana" w:hAnsi="Verdana"/>
                <w:bCs/>
                <w:iCs/>
                <w:color w:val="000000"/>
                <w:sz w:val="18"/>
                <w:szCs w:val="18"/>
                <w:lang w:val="x-none" w:eastAsia="x-none"/>
              </w:rPr>
            </w:pPr>
          </w:p>
          <w:p w14:paraId="4EE5F596" w14:textId="77777777" w:rsidR="00A7770C" w:rsidRPr="00A7770C" w:rsidRDefault="00A7770C" w:rsidP="00A7770C">
            <w:pPr>
              <w:jc w:val="both"/>
              <w:outlineLvl w:val="1"/>
              <w:rPr>
                <w:rFonts w:ascii="Verdana" w:hAnsi="Verdana"/>
                <w:bCs/>
                <w:iCs/>
                <w:color w:val="000000"/>
                <w:sz w:val="18"/>
                <w:szCs w:val="18"/>
                <w:lang w:val="x-none" w:eastAsia="x-none"/>
              </w:rPr>
            </w:pPr>
            <w:r w:rsidRPr="00A7770C">
              <w:rPr>
                <w:rFonts w:ascii="Verdana" w:hAnsi="Verdana"/>
                <w:bCs/>
                <w:iCs/>
                <w:color w:val="000000"/>
                <w:sz w:val="18"/>
                <w:szCs w:val="18"/>
                <w:lang w:val="x-none" w:eastAsia="x-none"/>
              </w:rPr>
              <w:t>Danie gorące – minimum 200 g na osobę, z zapewnieniem wyboru co najmniej trzech pozycji, w tym jednej wegetariańskiej:</w:t>
            </w:r>
          </w:p>
          <w:p w14:paraId="670B5BB3" w14:textId="77777777" w:rsidR="00A7770C" w:rsidRPr="00A7770C" w:rsidRDefault="00A7770C" w:rsidP="00A7770C">
            <w:pPr>
              <w:jc w:val="both"/>
              <w:outlineLvl w:val="1"/>
              <w:rPr>
                <w:rFonts w:ascii="Verdana" w:hAnsi="Verdana"/>
                <w:bCs/>
                <w:iCs/>
                <w:color w:val="000000"/>
                <w:sz w:val="18"/>
                <w:szCs w:val="18"/>
                <w:lang w:val="x-none" w:eastAsia="x-none"/>
              </w:rPr>
            </w:pPr>
            <w:r w:rsidRPr="00A7770C">
              <w:rPr>
                <w:rFonts w:ascii="Verdana" w:hAnsi="Verdana"/>
                <w:bCs/>
                <w:iCs/>
                <w:color w:val="000000"/>
                <w:sz w:val="18"/>
                <w:szCs w:val="18"/>
                <w:lang w:val="x-none" w:eastAsia="x-none"/>
              </w:rPr>
              <w:t>schab z leśnym farszem i winnym sosem,</w:t>
            </w:r>
          </w:p>
          <w:p w14:paraId="39C9D006" w14:textId="77777777" w:rsidR="00A7770C" w:rsidRPr="00A7770C" w:rsidRDefault="00A7770C" w:rsidP="00A7770C">
            <w:pPr>
              <w:jc w:val="both"/>
              <w:outlineLvl w:val="1"/>
              <w:rPr>
                <w:rFonts w:ascii="Verdana" w:hAnsi="Verdana"/>
                <w:bCs/>
                <w:iCs/>
                <w:color w:val="000000"/>
                <w:sz w:val="18"/>
                <w:szCs w:val="18"/>
                <w:lang w:val="x-none" w:eastAsia="x-none"/>
              </w:rPr>
            </w:pPr>
            <w:r w:rsidRPr="00A7770C">
              <w:rPr>
                <w:rFonts w:ascii="Verdana" w:hAnsi="Verdana"/>
                <w:bCs/>
                <w:iCs/>
                <w:color w:val="000000"/>
                <w:sz w:val="18"/>
                <w:szCs w:val="18"/>
                <w:lang w:val="x-none" w:eastAsia="x-none"/>
              </w:rPr>
              <w:t>koperta z indyka faszerowana szpinakiem i serem feta,</w:t>
            </w:r>
          </w:p>
          <w:p w14:paraId="0E3E4289" w14:textId="77777777" w:rsidR="00A7770C" w:rsidRPr="00A7770C" w:rsidRDefault="00A7770C" w:rsidP="00A7770C">
            <w:pPr>
              <w:jc w:val="both"/>
              <w:outlineLvl w:val="1"/>
              <w:rPr>
                <w:rFonts w:ascii="Verdana" w:hAnsi="Verdana"/>
                <w:bCs/>
                <w:iCs/>
                <w:color w:val="000000"/>
                <w:sz w:val="18"/>
                <w:szCs w:val="18"/>
                <w:lang w:val="x-none" w:eastAsia="x-none"/>
              </w:rPr>
            </w:pPr>
            <w:proofErr w:type="spellStart"/>
            <w:r w:rsidRPr="00A7770C">
              <w:rPr>
                <w:rFonts w:ascii="Verdana" w:hAnsi="Verdana"/>
                <w:bCs/>
                <w:iCs/>
                <w:color w:val="000000"/>
                <w:sz w:val="18"/>
                <w:szCs w:val="18"/>
                <w:lang w:val="x-none" w:eastAsia="x-none"/>
              </w:rPr>
              <w:t>lasagne</w:t>
            </w:r>
            <w:proofErr w:type="spellEnd"/>
            <w:r w:rsidRPr="00A7770C">
              <w:rPr>
                <w:rFonts w:ascii="Verdana" w:hAnsi="Verdana"/>
                <w:bCs/>
                <w:iCs/>
                <w:color w:val="000000"/>
                <w:sz w:val="18"/>
                <w:szCs w:val="18"/>
                <w:lang w:val="x-none" w:eastAsia="x-none"/>
              </w:rPr>
              <w:t xml:space="preserve"> warzywne ze szpinakiem, fasolą i warzywami.</w:t>
            </w:r>
          </w:p>
          <w:p w14:paraId="058B38C5" w14:textId="77777777" w:rsidR="00A7770C" w:rsidRPr="00A7770C" w:rsidRDefault="00A7770C" w:rsidP="00A7770C">
            <w:pPr>
              <w:jc w:val="both"/>
              <w:outlineLvl w:val="1"/>
              <w:rPr>
                <w:rFonts w:ascii="Verdana" w:hAnsi="Verdana"/>
                <w:bCs/>
                <w:iCs/>
                <w:color w:val="000000"/>
                <w:sz w:val="18"/>
                <w:szCs w:val="18"/>
                <w:lang w:val="x-none" w:eastAsia="x-none"/>
              </w:rPr>
            </w:pPr>
          </w:p>
          <w:p w14:paraId="490D9D7B" w14:textId="77777777" w:rsidR="00A7770C" w:rsidRPr="00A7770C" w:rsidRDefault="00A7770C" w:rsidP="00A7770C">
            <w:pPr>
              <w:jc w:val="both"/>
              <w:outlineLvl w:val="1"/>
              <w:rPr>
                <w:rFonts w:ascii="Verdana" w:hAnsi="Verdana"/>
                <w:bCs/>
                <w:iCs/>
                <w:color w:val="000000"/>
                <w:sz w:val="18"/>
                <w:szCs w:val="18"/>
                <w:lang w:val="x-none" w:eastAsia="x-none"/>
              </w:rPr>
            </w:pPr>
            <w:r w:rsidRPr="00A7770C">
              <w:rPr>
                <w:rFonts w:ascii="Verdana" w:hAnsi="Verdana"/>
                <w:bCs/>
                <w:iCs/>
                <w:color w:val="000000"/>
                <w:sz w:val="18"/>
                <w:szCs w:val="18"/>
                <w:lang w:val="x-none" w:eastAsia="x-none"/>
              </w:rPr>
              <w:t>Dodatki – minimum 120 g na osobę, obejmujące co najmniej dwa rodzaje dodatków skrobiowych:</w:t>
            </w:r>
          </w:p>
          <w:p w14:paraId="2A5F4F34" w14:textId="77777777" w:rsidR="00A7770C" w:rsidRPr="00A7770C" w:rsidRDefault="00A7770C" w:rsidP="00A7770C">
            <w:pPr>
              <w:jc w:val="both"/>
              <w:outlineLvl w:val="1"/>
              <w:rPr>
                <w:rFonts w:ascii="Verdana" w:hAnsi="Verdana"/>
                <w:bCs/>
                <w:iCs/>
                <w:color w:val="000000"/>
                <w:sz w:val="18"/>
                <w:szCs w:val="18"/>
                <w:lang w:val="x-none" w:eastAsia="x-none"/>
              </w:rPr>
            </w:pPr>
            <w:r w:rsidRPr="00A7770C">
              <w:rPr>
                <w:rFonts w:ascii="Verdana" w:hAnsi="Verdana"/>
                <w:bCs/>
                <w:iCs/>
                <w:color w:val="000000"/>
                <w:sz w:val="18"/>
                <w:szCs w:val="18"/>
                <w:lang w:val="x-none" w:eastAsia="x-none"/>
              </w:rPr>
              <w:t>ziemniaki pieczone z rozmarynem,</w:t>
            </w:r>
          </w:p>
          <w:p w14:paraId="256E375D" w14:textId="77777777" w:rsidR="00A7770C" w:rsidRDefault="00A7770C" w:rsidP="00A7770C">
            <w:pPr>
              <w:jc w:val="both"/>
              <w:outlineLvl w:val="1"/>
              <w:rPr>
                <w:rFonts w:ascii="Verdana" w:hAnsi="Verdana"/>
                <w:bCs/>
                <w:iCs/>
                <w:color w:val="000000"/>
                <w:sz w:val="18"/>
                <w:szCs w:val="18"/>
                <w:lang w:val="x-none" w:eastAsia="x-none"/>
              </w:rPr>
            </w:pPr>
            <w:r w:rsidRPr="00A7770C">
              <w:rPr>
                <w:rFonts w:ascii="Verdana" w:hAnsi="Verdana"/>
                <w:bCs/>
                <w:iCs/>
                <w:color w:val="000000"/>
                <w:sz w:val="18"/>
                <w:szCs w:val="18"/>
                <w:lang w:val="x-none" w:eastAsia="x-none"/>
              </w:rPr>
              <w:t>komosa ryżowa, ryż lub kasza.</w:t>
            </w:r>
          </w:p>
          <w:p w14:paraId="544B9587" w14:textId="77777777" w:rsidR="00996618" w:rsidRPr="00A7770C" w:rsidRDefault="00996618" w:rsidP="00A7770C">
            <w:pPr>
              <w:jc w:val="both"/>
              <w:outlineLvl w:val="1"/>
              <w:rPr>
                <w:rFonts w:ascii="Verdana" w:hAnsi="Verdana"/>
                <w:bCs/>
                <w:iCs/>
                <w:color w:val="000000"/>
                <w:sz w:val="18"/>
                <w:szCs w:val="18"/>
                <w:lang w:val="x-none" w:eastAsia="x-none"/>
              </w:rPr>
            </w:pPr>
          </w:p>
          <w:p w14:paraId="313B1D38" w14:textId="77777777" w:rsidR="00056EA3" w:rsidRPr="00056EA3" w:rsidRDefault="00056EA3" w:rsidP="00056EA3">
            <w:pPr>
              <w:jc w:val="both"/>
              <w:outlineLvl w:val="1"/>
              <w:rPr>
                <w:rFonts w:ascii="Verdana" w:hAnsi="Verdana"/>
                <w:bCs/>
                <w:iCs/>
                <w:color w:val="000000"/>
                <w:sz w:val="18"/>
                <w:szCs w:val="18"/>
                <w:lang w:val="x-none" w:eastAsia="x-none"/>
              </w:rPr>
            </w:pPr>
            <w:r w:rsidRPr="00056EA3">
              <w:rPr>
                <w:rFonts w:ascii="Verdana" w:hAnsi="Verdana"/>
                <w:bCs/>
                <w:iCs/>
                <w:color w:val="000000"/>
                <w:sz w:val="18"/>
                <w:szCs w:val="18"/>
                <w:lang w:val="x-none" w:eastAsia="x-none"/>
              </w:rPr>
              <w:lastRenderedPageBreak/>
              <w:t>Napoje:</w:t>
            </w:r>
          </w:p>
          <w:p w14:paraId="43DCBBDE" w14:textId="77777777" w:rsidR="00056EA3" w:rsidRPr="00056EA3" w:rsidRDefault="00056EA3" w:rsidP="00056EA3">
            <w:pPr>
              <w:jc w:val="both"/>
              <w:outlineLvl w:val="1"/>
              <w:rPr>
                <w:rFonts w:ascii="Verdana" w:hAnsi="Verdana"/>
                <w:bCs/>
                <w:iCs/>
                <w:color w:val="000000"/>
                <w:sz w:val="18"/>
                <w:szCs w:val="18"/>
                <w:lang w:val="x-none" w:eastAsia="x-none"/>
              </w:rPr>
            </w:pPr>
            <w:r w:rsidRPr="00056EA3">
              <w:rPr>
                <w:rFonts w:ascii="Verdana" w:hAnsi="Verdana"/>
                <w:bCs/>
                <w:iCs/>
                <w:color w:val="000000"/>
                <w:sz w:val="18"/>
                <w:szCs w:val="18"/>
                <w:lang w:val="x-none" w:eastAsia="x-none"/>
              </w:rPr>
              <w:t>kawa i herbata: min 1szt/ na osobę,</w:t>
            </w:r>
          </w:p>
          <w:p w14:paraId="06201B47" w14:textId="77777777" w:rsidR="00056EA3" w:rsidRPr="00056EA3" w:rsidRDefault="00056EA3" w:rsidP="00056EA3">
            <w:pPr>
              <w:jc w:val="both"/>
              <w:outlineLvl w:val="1"/>
              <w:rPr>
                <w:rFonts w:ascii="Verdana" w:hAnsi="Verdana"/>
                <w:bCs/>
                <w:iCs/>
                <w:color w:val="000000"/>
                <w:sz w:val="18"/>
                <w:szCs w:val="18"/>
                <w:lang w:val="x-none" w:eastAsia="x-none"/>
              </w:rPr>
            </w:pPr>
            <w:r w:rsidRPr="00056EA3">
              <w:rPr>
                <w:rFonts w:ascii="Verdana" w:hAnsi="Verdana"/>
                <w:bCs/>
                <w:iCs/>
                <w:color w:val="000000"/>
                <w:sz w:val="18"/>
                <w:szCs w:val="18"/>
                <w:lang w:val="x-none" w:eastAsia="x-none"/>
              </w:rPr>
              <w:t>0,5 l wody mineralnej na osobę, (gazowana/niegazowana 1:1)</w:t>
            </w:r>
          </w:p>
          <w:p w14:paraId="5837CC59" w14:textId="77777777" w:rsidR="00056EA3" w:rsidRDefault="00056EA3" w:rsidP="00056EA3">
            <w:pPr>
              <w:jc w:val="both"/>
              <w:outlineLvl w:val="1"/>
              <w:rPr>
                <w:rFonts w:ascii="Verdana" w:hAnsi="Verdana"/>
                <w:bCs/>
                <w:iCs/>
                <w:color w:val="000000"/>
                <w:sz w:val="18"/>
                <w:szCs w:val="18"/>
                <w:lang w:val="x-none" w:eastAsia="x-none"/>
              </w:rPr>
            </w:pPr>
            <w:r w:rsidRPr="00056EA3">
              <w:rPr>
                <w:rFonts w:ascii="Verdana" w:hAnsi="Verdana"/>
                <w:bCs/>
                <w:iCs/>
                <w:color w:val="000000"/>
                <w:sz w:val="18"/>
                <w:szCs w:val="18"/>
                <w:lang w:val="x-none" w:eastAsia="x-none"/>
              </w:rPr>
              <w:t xml:space="preserve">0,3 l soków owocowych na osobę. </w:t>
            </w:r>
          </w:p>
          <w:p w14:paraId="04665484" w14:textId="77777777" w:rsidR="00056EA3" w:rsidRDefault="00056EA3" w:rsidP="00056EA3">
            <w:pPr>
              <w:jc w:val="both"/>
              <w:outlineLvl w:val="1"/>
              <w:rPr>
                <w:rFonts w:ascii="Verdana" w:hAnsi="Verdana"/>
                <w:bCs/>
                <w:iCs/>
                <w:color w:val="000000"/>
                <w:sz w:val="18"/>
                <w:szCs w:val="18"/>
                <w:lang w:val="x-none" w:eastAsia="x-none"/>
              </w:rPr>
            </w:pPr>
          </w:p>
          <w:p w14:paraId="57D4F3B4" w14:textId="6FA768A4" w:rsidR="00E42FCF" w:rsidRDefault="00E42FCF" w:rsidP="00056EA3">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Wykonawca zapewni aranżację powierzchni i bufetów, odpowiednią ilość stolików koktajlowych z obrusami oraz odpowiednią ilość obsługi (1 stolik liczony na 10 osób, 1 kelner liczony na 40 osób), montaż, demontaż, zapewnienie koszy na odpady i sprzątanie powierzchni po zakończonym wydarzeniu. Obrusy powinny być czyste i wyprasowane, bez plam i uszczerbków. W cenie dostarczenie serwetek jednorazowych.</w:t>
            </w:r>
          </w:p>
          <w:p w14:paraId="57175EF0" w14:textId="77777777" w:rsidR="00A30943" w:rsidRPr="00FF1826" w:rsidRDefault="00A30943" w:rsidP="00E42FCF">
            <w:pPr>
              <w:jc w:val="both"/>
              <w:outlineLvl w:val="1"/>
              <w:rPr>
                <w:rFonts w:ascii="Verdana" w:hAnsi="Verdana"/>
                <w:bCs/>
                <w:iCs/>
                <w:color w:val="000000"/>
                <w:sz w:val="18"/>
                <w:szCs w:val="18"/>
                <w:lang w:val="x-none" w:eastAsia="x-none"/>
              </w:rPr>
            </w:pPr>
          </w:p>
          <w:p w14:paraId="1F96374E" w14:textId="7CBE5645"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Opakowania: Posiłek ma być serwowany na zastawie porcelanowej i szklanej (wyklucza się tworzywo sztuczne). Sztućce powinny być metalowe i nieuszkodzone. Nie dopuszcza się opakowań jednorazowych. W cenie dostarczenie. </w:t>
            </w:r>
          </w:p>
          <w:p w14:paraId="60D468ED" w14:textId="77777777" w:rsidR="00E42FCF" w:rsidRPr="00FF1826" w:rsidRDefault="00E42FCF" w:rsidP="00E42FCF">
            <w:pPr>
              <w:jc w:val="both"/>
              <w:outlineLvl w:val="1"/>
              <w:rPr>
                <w:rFonts w:ascii="Verdana" w:hAnsi="Verdana"/>
                <w:bCs/>
                <w:iCs/>
                <w:color w:val="000000"/>
                <w:sz w:val="18"/>
                <w:szCs w:val="18"/>
                <w:lang w:val="x-none" w:eastAsia="x-none"/>
              </w:rPr>
            </w:pPr>
          </w:p>
          <w:p w14:paraId="4FCA31C6" w14:textId="77777777" w:rsidR="00E42FCF" w:rsidRPr="00FF1826" w:rsidRDefault="00E42FCF" w:rsidP="00E42FCF">
            <w:pPr>
              <w:jc w:val="both"/>
              <w:outlineLvl w:val="1"/>
              <w:rPr>
                <w:rFonts w:ascii="Verdana" w:hAnsi="Verdana"/>
                <w:b/>
                <w:iCs/>
                <w:color w:val="000000"/>
                <w:sz w:val="18"/>
                <w:szCs w:val="18"/>
                <w:u w:val="single"/>
                <w:lang w:val="x-none" w:eastAsia="x-none"/>
              </w:rPr>
            </w:pPr>
            <w:r w:rsidRPr="00FF1826">
              <w:rPr>
                <w:rFonts w:ascii="Verdana" w:hAnsi="Verdana"/>
                <w:b/>
                <w:iCs/>
                <w:color w:val="000000"/>
                <w:sz w:val="18"/>
                <w:szCs w:val="18"/>
                <w:u w:val="single"/>
                <w:lang w:val="x-none" w:eastAsia="x-none"/>
              </w:rPr>
              <w:t>Inne wymagania:</w:t>
            </w:r>
          </w:p>
          <w:p w14:paraId="1AE4656E" w14:textId="77777777" w:rsidR="00E42FCF" w:rsidRPr="00FF1826" w:rsidRDefault="00E42FCF" w:rsidP="00E42FCF">
            <w:pPr>
              <w:jc w:val="both"/>
              <w:outlineLvl w:val="1"/>
              <w:rPr>
                <w:rFonts w:ascii="Verdana" w:hAnsi="Verdana"/>
                <w:bCs/>
                <w:i/>
                <w:color w:val="FF0000"/>
                <w:sz w:val="18"/>
                <w:szCs w:val="18"/>
                <w:lang w:val="x-none" w:eastAsia="x-none"/>
              </w:rPr>
            </w:pPr>
            <w:r w:rsidRPr="00FF1826">
              <w:rPr>
                <w:rFonts w:ascii="Verdana" w:hAnsi="Verdana"/>
                <w:bCs/>
                <w:iCs/>
                <w:color w:val="000000"/>
                <w:sz w:val="18"/>
                <w:szCs w:val="18"/>
                <w:lang w:val="x-none" w:eastAsia="x-none"/>
              </w:rPr>
              <w:t>1. Przygotowanie potraw we własnym zakresie i w pomieszczeniach zapewnionych przez wykonawcę. Transport do miejsca świadczenia usługi w specjalnych pojemnikach/termosach, utrzymanie należytej jakości produktów spożywczych, potraw w tym konsystencji, walorów smakowych jak i estetycznych. Wszelkie pojemniki, termosy, naczynia używane do transportu potraw muszą posiadać odpowiednie atesty i certyfikaty wydane przez właściwe jednostki potwierdzające dopuszczenie do kontaktu z żywnością), przywiezienie odpowiedniej ilości parawanów (min 3) oddzielających zaplecze cateringowe od miejsca konferencji</w:t>
            </w:r>
          </w:p>
          <w:p w14:paraId="4713E109" w14:textId="77777777"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2. Zapewnienie obsługi kelnerskiej (min. 1 osoba na 40 obsługiwanych), kelnerzy mają być ubrani w jasne, schludne koszule z długim rękawem, mają posiadać  podstawową znajomość języka angielskiego.</w:t>
            </w:r>
          </w:p>
          <w:p w14:paraId="60ACF953" w14:textId="77777777" w:rsidR="00E42FCF" w:rsidRPr="00FF1826" w:rsidRDefault="00E42FCF" w:rsidP="00E42FCF">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3. Zakaz gotowania wody w pomieszczeniach zamawiającego, z wyjątkiem sytuacji w której Wykonawca uzyska stosowne zezwolenie i zapewni odpowiednie warunki sanitarne,</w:t>
            </w:r>
          </w:p>
          <w:p w14:paraId="2F589D46" w14:textId="77777777" w:rsidR="00A30943" w:rsidRDefault="00E42FCF" w:rsidP="00A30943">
            <w:p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4. Posiadanie podczas realizacji usługi zapasu naczyń  min. 30%,</w:t>
            </w:r>
          </w:p>
          <w:p w14:paraId="179A9F6A" w14:textId="54FDA212" w:rsidR="00E42FCF" w:rsidRPr="00A30943" w:rsidRDefault="00A30943" w:rsidP="00A30943">
            <w:pPr>
              <w:jc w:val="both"/>
              <w:outlineLvl w:val="1"/>
              <w:rPr>
                <w:rFonts w:ascii="Verdana" w:hAnsi="Verdana"/>
                <w:bCs/>
                <w:iCs/>
                <w:color w:val="000000"/>
                <w:sz w:val="18"/>
                <w:szCs w:val="18"/>
                <w:lang w:val="x-none" w:eastAsia="x-none"/>
              </w:rPr>
            </w:pPr>
            <w:r>
              <w:rPr>
                <w:rFonts w:ascii="Verdana" w:hAnsi="Verdana"/>
                <w:bCs/>
                <w:iCs/>
                <w:color w:val="000000"/>
                <w:sz w:val="18"/>
                <w:szCs w:val="18"/>
                <w:lang w:val="x-none" w:eastAsia="x-none"/>
              </w:rPr>
              <w:t xml:space="preserve">5. </w:t>
            </w:r>
            <w:r w:rsidR="00E42FCF" w:rsidRPr="00A30943">
              <w:rPr>
                <w:rFonts w:ascii="Verdana" w:hAnsi="Verdana"/>
                <w:sz w:val="18"/>
                <w:szCs w:val="18"/>
              </w:rPr>
              <w:t>Catering zapewniony przez Wykonawcę musi być bezwzględnie świeży i przyrządzony w dniu świadczenia usługi.</w:t>
            </w:r>
          </w:p>
          <w:p w14:paraId="21E25517" w14:textId="77777777" w:rsidR="00E42FCF" w:rsidRPr="00FF1826" w:rsidRDefault="00E42FCF" w:rsidP="00E42FCF">
            <w:pPr>
              <w:suppressAutoHyphens/>
              <w:jc w:val="both"/>
              <w:rPr>
                <w:rFonts w:ascii="Verdana" w:hAnsi="Verdana"/>
                <w:sz w:val="18"/>
                <w:szCs w:val="18"/>
              </w:rPr>
            </w:pPr>
            <w:r w:rsidRPr="00FF1826">
              <w:rPr>
                <w:rFonts w:ascii="Verdana" w:hAnsi="Verdana"/>
                <w:sz w:val="18"/>
                <w:szCs w:val="18"/>
              </w:rPr>
              <w:t>6. Wykonawca odpowiada za transport przedmiotu zamówienia oraz podanie go zgodnie z wymaganiami sanitarnymi dotyczącymi żywności i żywienia, w szczególności zobowiązany jest do przestrzegania wymagań określonych w ustawie o bezpieczeństwie żywności i żywienia z dnia 25 sierpnia 2006 r. (Dz.U. 2023.1448).</w:t>
            </w:r>
          </w:p>
          <w:p w14:paraId="070802EF" w14:textId="3B7612B5" w:rsidR="00BA35FB" w:rsidRPr="003A6095" w:rsidRDefault="00E42FCF" w:rsidP="003A6095">
            <w:pPr>
              <w:jc w:val="both"/>
              <w:outlineLvl w:val="1"/>
              <w:rPr>
                <w:rFonts w:ascii="Verdana" w:hAnsi="Verdana"/>
                <w:bCs/>
                <w:iCs/>
                <w:color w:val="000000"/>
                <w:sz w:val="18"/>
                <w:szCs w:val="18"/>
                <w:lang w:val="x-none" w:eastAsia="x-none"/>
              </w:rPr>
            </w:pPr>
            <w:r w:rsidRPr="00FF1826">
              <w:rPr>
                <w:rFonts w:ascii="Verdana" w:hAnsi="Verdana"/>
                <w:kern w:val="2"/>
                <w:sz w:val="18"/>
                <w:szCs w:val="18"/>
              </w:rPr>
              <w:t>7. Wykonawca musi posiadać wpis do rejestru zakładów podlegających kontroli sanitarnej.</w:t>
            </w:r>
          </w:p>
        </w:tc>
      </w:tr>
    </w:tbl>
    <w:p w14:paraId="75DCBC6A" w14:textId="77777777" w:rsidR="002032EB" w:rsidRPr="003A6095" w:rsidRDefault="002032EB" w:rsidP="003A6095">
      <w:pPr>
        <w:spacing w:before="120"/>
        <w:jc w:val="both"/>
        <w:outlineLvl w:val="1"/>
        <w:rPr>
          <w:rFonts w:ascii="Verdana" w:hAnsi="Verdana"/>
          <w:bCs/>
          <w:iCs/>
          <w:color w:val="000000"/>
          <w:sz w:val="18"/>
          <w:szCs w:val="18"/>
          <w:lang w:eastAsia="x-none"/>
        </w:rPr>
      </w:pPr>
    </w:p>
    <w:p w14:paraId="7A81FD5E" w14:textId="77777777" w:rsidR="002032EB" w:rsidRPr="00FF1826" w:rsidRDefault="004D5E89" w:rsidP="002032EB">
      <w:pPr>
        <w:pStyle w:val="Akapitzlist"/>
        <w:numPr>
          <w:ilvl w:val="1"/>
          <w:numId w:val="29"/>
        </w:numPr>
        <w:spacing w:before="120"/>
        <w:ind w:left="709" w:hanging="567"/>
        <w:jc w:val="both"/>
        <w:outlineLvl w:val="1"/>
        <w:rPr>
          <w:rFonts w:ascii="Verdana" w:hAnsi="Verdana"/>
          <w:bCs/>
          <w:iCs/>
          <w:color w:val="000000"/>
          <w:sz w:val="18"/>
          <w:szCs w:val="18"/>
          <w:lang w:eastAsia="x-none"/>
        </w:rPr>
      </w:pPr>
      <w:r w:rsidRPr="00FF1826">
        <w:rPr>
          <w:rFonts w:ascii="Verdana" w:hAnsi="Verdana"/>
          <w:bCs/>
          <w:iCs/>
          <w:color w:val="000000"/>
          <w:sz w:val="18"/>
          <w:szCs w:val="18"/>
          <w:lang w:val="x-none" w:eastAsia="x-none"/>
        </w:rPr>
        <w:t>Zamawiający nie przewiduje obowiązku odbyci</w:t>
      </w:r>
      <w:r w:rsidRPr="00FF1826">
        <w:rPr>
          <w:rFonts w:ascii="Verdana" w:hAnsi="Verdana"/>
          <w:bCs/>
          <w:iCs/>
          <w:color w:val="000000"/>
          <w:sz w:val="18"/>
          <w:szCs w:val="18"/>
          <w:lang w:eastAsia="x-none"/>
        </w:rPr>
        <w:t>a</w:t>
      </w:r>
      <w:r w:rsidRPr="00FF1826">
        <w:rPr>
          <w:rFonts w:ascii="Verdana" w:hAnsi="Verdana"/>
          <w:bCs/>
          <w:iCs/>
          <w:color w:val="000000"/>
          <w:sz w:val="18"/>
          <w:szCs w:val="18"/>
          <w:lang w:val="x-none" w:eastAsia="x-none"/>
        </w:rPr>
        <w:t xml:space="preserve"> przez </w:t>
      </w:r>
      <w:r w:rsidRPr="00FF1826">
        <w:rPr>
          <w:rFonts w:ascii="Verdana" w:hAnsi="Verdana"/>
          <w:bCs/>
          <w:iCs/>
          <w:color w:val="000000"/>
          <w:sz w:val="18"/>
          <w:szCs w:val="18"/>
          <w:lang w:eastAsia="x-none"/>
        </w:rPr>
        <w:t>Wykonawcę</w:t>
      </w:r>
      <w:r w:rsidRPr="00FF1826">
        <w:rPr>
          <w:rFonts w:ascii="Verdana" w:hAnsi="Verdana"/>
          <w:bCs/>
          <w:iCs/>
          <w:color w:val="000000"/>
          <w:sz w:val="18"/>
          <w:szCs w:val="18"/>
          <w:lang w:val="x-none" w:eastAsia="x-none"/>
        </w:rPr>
        <w:t xml:space="preserve"> wizji lokalnej lub sprawdzenia przez Wykonawcę dokumentów niezbędnych do realizacji zamówienia</w:t>
      </w:r>
      <w:r w:rsidRPr="00FF1826">
        <w:rPr>
          <w:rFonts w:ascii="Verdana" w:hAnsi="Verdana"/>
          <w:bCs/>
          <w:iCs/>
          <w:color w:val="000000"/>
          <w:sz w:val="18"/>
          <w:szCs w:val="18"/>
          <w:lang w:eastAsia="x-none"/>
        </w:rPr>
        <w:t>.</w:t>
      </w:r>
    </w:p>
    <w:p w14:paraId="7871405D" w14:textId="2DA704FA" w:rsidR="002032EB" w:rsidRPr="0070745B" w:rsidRDefault="00AE5511" w:rsidP="0070745B">
      <w:pPr>
        <w:pStyle w:val="Akapitzlist"/>
        <w:numPr>
          <w:ilvl w:val="1"/>
          <w:numId w:val="29"/>
        </w:numPr>
        <w:spacing w:before="120"/>
        <w:ind w:left="709" w:hanging="567"/>
        <w:jc w:val="both"/>
        <w:outlineLvl w:val="1"/>
        <w:rPr>
          <w:rFonts w:ascii="Verdana" w:hAnsi="Verdana"/>
          <w:bCs/>
          <w:iCs/>
          <w:color w:val="000000"/>
          <w:sz w:val="18"/>
          <w:szCs w:val="18"/>
          <w:lang w:eastAsia="x-none"/>
        </w:rPr>
      </w:pPr>
      <w:r w:rsidRPr="00FF1826">
        <w:rPr>
          <w:rFonts w:ascii="Verdana" w:hAnsi="Verdana"/>
          <w:bCs/>
          <w:iCs/>
          <w:color w:val="000000"/>
          <w:sz w:val="18"/>
          <w:szCs w:val="18"/>
          <w:lang w:val="x-none" w:eastAsia="x-none"/>
        </w:rPr>
        <w:t xml:space="preserve">Zamawiający nie dokonuje podziału zamówienia na części i tym samym nie dopuszcza składania ofert częściowych. </w:t>
      </w:r>
      <w:r w:rsidRPr="0070745B">
        <w:rPr>
          <w:rFonts w:ascii="Verdana" w:hAnsi="Verdana"/>
          <w:bCs/>
          <w:iCs/>
          <w:color w:val="000000"/>
          <w:sz w:val="18"/>
          <w:szCs w:val="18"/>
          <w:lang w:val="x-none" w:eastAsia="x-none"/>
        </w:rPr>
        <w:t>Przedmiot zamówienia stanowi funkcjonalną całość, podział zamówienia na</w:t>
      </w:r>
      <w:r w:rsidRPr="0070745B">
        <w:rPr>
          <w:rFonts w:ascii="Verdana" w:hAnsi="Verdana"/>
          <w:bCs/>
          <w:iCs/>
          <w:color w:val="000000"/>
          <w:sz w:val="18"/>
          <w:szCs w:val="18"/>
          <w:lang w:eastAsia="x-none"/>
        </w:rPr>
        <w:t xml:space="preserve"> </w:t>
      </w:r>
      <w:r w:rsidRPr="0070745B">
        <w:rPr>
          <w:rFonts w:ascii="Verdana" w:hAnsi="Verdana"/>
          <w:bCs/>
          <w:iCs/>
          <w:color w:val="000000"/>
          <w:sz w:val="18"/>
          <w:szCs w:val="18"/>
          <w:lang w:val="x-none" w:eastAsia="x-none"/>
        </w:rPr>
        <w:t>części groziłby nadmiernymi trudnościami technicznymi oraz nadmiernymi</w:t>
      </w:r>
      <w:r w:rsidRPr="0070745B">
        <w:rPr>
          <w:rFonts w:ascii="Verdana" w:hAnsi="Verdana"/>
          <w:bCs/>
          <w:iCs/>
          <w:color w:val="000000"/>
          <w:sz w:val="18"/>
          <w:szCs w:val="18"/>
          <w:lang w:eastAsia="x-none"/>
        </w:rPr>
        <w:t xml:space="preserve"> </w:t>
      </w:r>
      <w:r w:rsidRPr="0070745B">
        <w:rPr>
          <w:rFonts w:ascii="Verdana" w:hAnsi="Verdana"/>
          <w:bCs/>
          <w:iCs/>
          <w:color w:val="000000"/>
          <w:sz w:val="18"/>
          <w:szCs w:val="18"/>
          <w:lang w:val="x-none" w:eastAsia="x-none"/>
        </w:rPr>
        <w:t>kosztami wykonania zamówienia, ponadto brak podziału jest uzasadniony</w:t>
      </w:r>
      <w:r w:rsidRPr="0070745B">
        <w:rPr>
          <w:rFonts w:ascii="Verdana" w:hAnsi="Verdana"/>
          <w:bCs/>
          <w:iCs/>
          <w:color w:val="000000"/>
          <w:sz w:val="18"/>
          <w:szCs w:val="18"/>
          <w:lang w:eastAsia="x-none"/>
        </w:rPr>
        <w:t xml:space="preserve"> </w:t>
      </w:r>
      <w:r w:rsidRPr="0070745B">
        <w:rPr>
          <w:rFonts w:ascii="Verdana" w:hAnsi="Verdana"/>
          <w:bCs/>
          <w:iCs/>
          <w:color w:val="000000"/>
          <w:sz w:val="18"/>
          <w:szCs w:val="18"/>
          <w:lang w:val="x-none" w:eastAsia="x-none"/>
        </w:rPr>
        <w:t>względami organizacyjnymi, ewentualny podział zamówienia mógłby poważnie</w:t>
      </w:r>
      <w:r w:rsidRPr="0070745B">
        <w:rPr>
          <w:rFonts w:ascii="Verdana" w:hAnsi="Verdana"/>
          <w:bCs/>
          <w:iCs/>
          <w:color w:val="000000"/>
          <w:sz w:val="18"/>
          <w:szCs w:val="18"/>
          <w:lang w:eastAsia="x-none"/>
        </w:rPr>
        <w:t xml:space="preserve"> </w:t>
      </w:r>
      <w:r w:rsidRPr="0070745B">
        <w:rPr>
          <w:rFonts w:ascii="Verdana" w:hAnsi="Verdana"/>
          <w:bCs/>
          <w:iCs/>
          <w:color w:val="000000"/>
          <w:sz w:val="18"/>
          <w:szCs w:val="18"/>
          <w:lang w:val="x-none" w:eastAsia="x-none"/>
        </w:rPr>
        <w:t>zagrozić właściwemu wykonaniu zamówienia a potrzeba skoordynowania</w:t>
      </w:r>
      <w:r w:rsidRPr="0070745B">
        <w:rPr>
          <w:rFonts w:ascii="Verdana" w:hAnsi="Verdana"/>
          <w:bCs/>
          <w:iCs/>
          <w:color w:val="000000"/>
          <w:sz w:val="18"/>
          <w:szCs w:val="18"/>
          <w:lang w:eastAsia="x-none"/>
        </w:rPr>
        <w:t xml:space="preserve"> </w:t>
      </w:r>
      <w:r w:rsidRPr="0070745B">
        <w:rPr>
          <w:rFonts w:ascii="Verdana" w:hAnsi="Verdana"/>
          <w:bCs/>
          <w:iCs/>
          <w:color w:val="000000"/>
          <w:sz w:val="18"/>
          <w:szCs w:val="18"/>
          <w:lang w:val="x-none" w:eastAsia="x-none"/>
        </w:rPr>
        <w:t>działań różnych wykonawców realizujących poszczególne części zamówienia</w:t>
      </w:r>
      <w:r w:rsidRPr="0070745B">
        <w:rPr>
          <w:rFonts w:ascii="Verdana" w:hAnsi="Verdana"/>
          <w:bCs/>
          <w:iCs/>
          <w:color w:val="000000"/>
          <w:sz w:val="18"/>
          <w:szCs w:val="18"/>
          <w:lang w:eastAsia="x-none"/>
        </w:rPr>
        <w:t xml:space="preserve"> </w:t>
      </w:r>
      <w:r w:rsidRPr="0070745B">
        <w:rPr>
          <w:rFonts w:ascii="Verdana" w:hAnsi="Verdana"/>
          <w:bCs/>
          <w:iCs/>
          <w:color w:val="000000"/>
          <w:sz w:val="18"/>
          <w:szCs w:val="18"/>
          <w:lang w:val="x-none" w:eastAsia="x-none"/>
        </w:rPr>
        <w:t>mogłaby zagrozić prawidłowej i terminowej realizacji zamówienia.</w:t>
      </w:r>
    </w:p>
    <w:p w14:paraId="08029C2B" w14:textId="77777777" w:rsidR="002032EB" w:rsidRPr="00FF1826" w:rsidRDefault="004D5E89" w:rsidP="002032EB">
      <w:pPr>
        <w:pStyle w:val="Akapitzlist"/>
        <w:numPr>
          <w:ilvl w:val="1"/>
          <w:numId w:val="29"/>
        </w:numPr>
        <w:spacing w:before="120"/>
        <w:ind w:left="709" w:hanging="567"/>
        <w:jc w:val="both"/>
        <w:outlineLvl w:val="1"/>
        <w:rPr>
          <w:rFonts w:ascii="Verdana" w:hAnsi="Verdana"/>
          <w:bCs/>
          <w:iCs/>
          <w:color w:val="000000"/>
          <w:sz w:val="18"/>
          <w:szCs w:val="18"/>
          <w:lang w:eastAsia="x-none"/>
        </w:rPr>
      </w:pPr>
      <w:r w:rsidRPr="00FF1826">
        <w:rPr>
          <w:rFonts w:ascii="Verdana" w:hAnsi="Verdana"/>
          <w:bCs/>
          <w:iCs/>
          <w:color w:val="000000"/>
          <w:sz w:val="18"/>
          <w:szCs w:val="18"/>
          <w:lang w:val="x-none" w:eastAsia="x-none"/>
        </w:rPr>
        <w:t>Zaliczki na poczet wykonania zamówienia</w:t>
      </w:r>
      <w:r w:rsidR="00C06A3E" w:rsidRPr="00FF1826">
        <w:rPr>
          <w:rFonts w:ascii="Verdana" w:hAnsi="Verdana"/>
          <w:bCs/>
          <w:iCs/>
          <w:color w:val="000000"/>
          <w:sz w:val="18"/>
          <w:szCs w:val="18"/>
          <w:lang w:eastAsia="x-none"/>
        </w:rPr>
        <w:t xml:space="preserve">: </w:t>
      </w:r>
      <w:r w:rsidRPr="00FF1826">
        <w:rPr>
          <w:rFonts w:ascii="Verdana" w:hAnsi="Verdana"/>
          <w:bCs/>
          <w:iCs/>
          <w:color w:val="000000"/>
          <w:sz w:val="18"/>
          <w:szCs w:val="18"/>
          <w:lang w:val="x-none" w:eastAsia="x-none"/>
        </w:rPr>
        <w:t>Zamawiający nie przewiduje udzielenia zaliczek na poczet wykonania zamówienia.</w:t>
      </w:r>
    </w:p>
    <w:p w14:paraId="3B24A7BB" w14:textId="77777777" w:rsidR="002032EB" w:rsidRPr="00FF1826" w:rsidRDefault="004D5E89" w:rsidP="002032EB">
      <w:pPr>
        <w:pStyle w:val="Akapitzlist"/>
        <w:numPr>
          <w:ilvl w:val="1"/>
          <w:numId w:val="29"/>
        </w:numPr>
        <w:spacing w:before="120"/>
        <w:ind w:left="709" w:hanging="567"/>
        <w:jc w:val="both"/>
        <w:outlineLvl w:val="1"/>
        <w:rPr>
          <w:rFonts w:ascii="Verdana" w:hAnsi="Verdana"/>
          <w:bCs/>
          <w:iCs/>
          <w:color w:val="000000"/>
          <w:sz w:val="18"/>
          <w:szCs w:val="18"/>
          <w:lang w:eastAsia="x-none"/>
        </w:rPr>
      </w:pPr>
      <w:r w:rsidRPr="00FF1826">
        <w:rPr>
          <w:rFonts w:ascii="Verdana" w:hAnsi="Verdana"/>
          <w:bCs/>
          <w:iCs/>
          <w:color w:val="000000"/>
          <w:sz w:val="18"/>
          <w:szCs w:val="18"/>
          <w:lang w:val="x-none" w:eastAsia="x-none"/>
        </w:rPr>
        <w:t>Zamawiający nie dopuszcza składania ofert wariantowych oraz w postaci katalogów elektronicznych</w:t>
      </w:r>
    </w:p>
    <w:p w14:paraId="25AC67AB" w14:textId="77777777" w:rsidR="002032EB" w:rsidRPr="00FF1826" w:rsidRDefault="004D5E89" w:rsidP="002032EB">
      <w:pPr>
        <w:pStyle w:val="Akapitzlist"/>
        <w:numPr>
          <w:ilvl w:val="1"/>
          <w:numId w:val="29"/>
        </w:numPr>
        <w:spacing w:before="120"/>
        <w:ind w:left="709" w:hanging="567"/>
        <w:jc w:val="both"/>
        <w:outlineLvl w:val="1"/>
        <w:rPr>
          <w:rFonts w:ascii="Verdana" w:hAnsi="Verdana"/>
          <w:bCs/>
          <w:iCs/>
          <w:color w:val="000000"/>
          <w:sz w:val="18"/>
          <w:szCs w:val="18"/>
          <w:lang w:eastAsia="x-none"/>
        </w:rPr>
      </w:pPr>
      <w:r w:rsidRPr="00FF1826">
        <w:rPr>
          <w:rFonts w:ascii="Verdana" w:hAnsi="Verdana"/>
          <w:bCs/>
          <w:iCs/>
          <w:color w:val="000000"/>
          <w:sz w:val="18"/>
          <w:szCs w:val="18"/>
          <w:lang w:val="x-none" w:eastAsia="x-none"/>
        </w:rPr>
        <w:t xml:space="preserve">Zamawiający nie zastrzega możliwości ubiegania się o udzielenie zamówienia wyłącznie przez wykonawców, o których mowa w art. 94 ustaw </w:t>
      </w:r>
      <w:proofErr w:type="spellStart"/>
      <w:r w:rsidRPr="00FF1826">
        <w:rPr>
          <w:rFonts w:ascii="Verdana" w:hAnsi="Verdana"/>
          <w:bCs/>
          <w:iCs/>
          <w:color w:val="000000"/>
          <w:sz w:val="18"/>
          <w:szCs w:val="18"/>
          <w:lang w:val="x-none" w:eastAsia="x-none"/>
        </w:rPr>
        <w:t>Pzp</w:t>
      </w:r>
      <w:proofErr w:type="spellEnd"/>
      <w:r w:rsidRPr="00FF1826">
        <w:rPr>
          <w:rFonts w:ascii="Verdana" w:hAnsi="Verdana"/>
          <w:bCs/>
          <w:iCs/>
          <w:color w:val="000000"/>
          <w:sz w:val="18"/>
          <w:szCs w:val="18"/>
          <w:lang w:val="x-none" w:eastAsia="x-none"/>
        </w:rPr>
        <w:t>.</w:t>
      </w:r>
    </w:p>
    <w:p w14:paraId="7A4706F2" w14:textId="77777777" w:rsidR="002032EB" w:rsidRPr="00FF1826" w:rsidRDefault="004D5E89" w:rsidP="002032EB">
      <w:pPr>
        <w:pStyle w:val="Akapitzlist"/>
        <w:numPr>
          <w:ilvl w:val="1"/>
          <w:numId w:val="29"/>
        </w:numPr>
        <w:spacing w:before="120"/>
        <w:ind w:left="709" w:hanging="567"/>
        <w:jc w:val="both"/>
        <w:outlineLvl w:val="1"/>
        <w:rPr>
          <w:rFonts w:ascii="Verdana" w:hAnsi="Verdana"/>
          <w:bCs/>
          <w:iCs/>
          <w:color w:val="000000"/>
          <w:sz w:val="18"/>
          <w:szCs w:val="18"/>
          <w:lang w:eastAsia="x-none"/>
        </w:rPr>
      </w:pPr>
      <w:r w:rsidRPr="00FF1826">
        <w:rPr>
          <w:rFonts w:ascii="Verdana" w:hAnsi="Verdana"/>
          <w:bCs/>
          <w:iCs/>
          <w:color w:val="000000"/>
          <w:sz w:val="18"/>
          <w:szCs w:val="18"/>
          <w:lang w:val="x-none" w:eastAsia="x-none"/>
        </w:rPr>
        <w:t xml:space="preserve">Zamawiający nie prowadzi postępowania w celu zawarcia umowy ramowej. </w:t>
      </w:r>
    </w:p>
    <w:p w14:paraId="4CD1BE5F" w14:textId="736B6678" w:rsidR="00BC6240" w:rsidRPr="00FF1826" w:rsidRDefault="004D5E89" w:rsidP="002032EB">
      <w:pPr>
        <w:pStyle w:val="Akapitzlist"/>
        <w:numPr>
          <w:ilvl w:val="1"/>
          <w:numId w:val="29"/>
        </w:numPr>
        <w:spacing w:before="120"/>
        <w:ind w:left="709" w:hanging="567"/>
        <w:jc w:val="both"/>
        <w:outlineLvl w:val="1"/>
        <w:rPr>
          <w:rFonts w:ascii="Verdana" w:hAnsi="Verdana"/>
          <w:bCs/>
          <w:iCs/>
          <w:color w:val="000000"/>
          <w:sz w:val="18"/>
          <w:szCs w:val="18"/>
          <w:lang w:eastAsia="x-none"/>
        </w:rPr>
      </w:pPr>
      <w:r w:rsidRPr="00FF1826">
        <w:rPr>
          <w:rFonts w:ascii="Verdana" w:hAnsi="Verdana"/>
          <w:bCs/>
          <w:iCs/>
          <w:color w:val="000000"/>
          <w:sz w:val="18"/>
          <w:szCs w:val="18"/>
          <w:lang w:val="x-none" w:eastAsia="x-none"/>
        </w:rPr>
        <w:t xml:space="preserve">Zamawiający nie zastrzega obowiązku osobistego wykonania przez Wykonawcę kluczowych zadań: </w:t>
      </w:r>
      <w:r w:rsidR="00395FCE" w:rsidRPr="00FF1826">
        <w:rPr>
          <w:rFonts w:ascii="Verdana" w:hAnsi="Verdana"/>
          <w:bCs/>
          <w:iCs/>
          <w:color w:val="000000"/>
          <w:sz w:val="18"/>
          <w:szCs w:val="18"/>
          <w:lang w:eastAsia="x-none"/>
        </w:rPr>
        <w:t xml:space="preserve">dotyczących zamówień na </w:t>
      </w:r>
      <w:r w:rsidRPr="00FF1826">
        <w:rPr>
          <w:rFonts w:ascii="Verdana" w:hAnsi="Verdana"/>
          <w:bCs/>
          <w:iCs/>
          <w:color w:val="000000"/>
          <w:sz w:val="18"/>
          <w:szCs w:val="18"/>
          <w:lang w:val="x-none" w:eastAsia="x-none"/>
        </w:rPr>
        <w:t>usługi</w:t>
      </w:r>
      <w:r w:rsidR="00395FCE" w:rsidRPr="00FF1826">
        <w:rPr>
          <w:rFonts w:ascii="Verdana" w:hAnsi="Verdana"/>
          <w:bCs/>
          <w:iCs/>
          <w:color w:val="000000"/>
          <w:sz w:val="18"/>
          <w:szCs w:val="18"/>
          <w:lang w:eastAsia="x-none"/>
        </w:rPr>
        <w:t>.</w:t>
      </w:r>
      <w:r w:rsidRPr="00FF1826">
        <w:rPr>
          <w:rFonts w:ascii="Verdana" w:hAnsi="Verdana"/>
          <w:bCs/>
          <w:iCs/>
          <w:color w:val="000000"/>
          <w:sz w:val="18"/>
          <w:szCs w:val="18"/>
          <w:lang w:val="x-none" w:eastAsia="x-none"/>
        </w:rPr>
        <w:t xml:space="preserve"> </w:t>
      </w:r>
    </w:p>
    <w:p w14:paraId="2BEE17F5" w14:textId="0D248E07" w:rsidR="00BC6240" w:rsidRPr="00FF1826" w:rsidRDefault="002032EB" w:rsidP="002032EB">
      <w:pPr>
        <w:spacing w:before="200" w:after="60"/>
        <w:ind w:left="426" w:hanging="426"/>
        <w:jc w:val="both"/>
        <w:outlineLvl w:val="0"/>
        <w:rPr>
          <w:rFonts w:ascii="Verdana" w:hAnsi="Verdana"/>
          <w:b/>
          <w:bCs/>
          <w:caps/>
          <w:kern w:val="2"/>
          <w:sz w:val="18"/>
          <w:szCs w:val="18"/>
          <w:lang w:val="x-none" w:eastAsia="x-none"/>
        </w:rPr>
      </w:pPr>
      <w:bookmarkStart w:id="4" w:name="_Toc258314245"/>
      <w:r w:rsidRPr="00FF1826">
        <w:rPr>
          <w:rFonts w:ascii="Verdana" w:hAnsi="Verdana"/>
          <w:b/>
          <w:bCs/>
          <w:caps/>
          <w:kern w:val="2"/>
          <w:sz w:val="18"/>
          <w:szCs w:val="18"/>
          <w:lang w:val="x-none" w:eastAsia="x-none"/>
        </w:rPr>
        <w:t xml:space="preserve">5.  </w:t>
      </w:r>
      <w:r w:rsidR="004D5E89" w:rsidRPr="00FF1826">
        <w:rPr>
          <w:rFonts w:ascii="Verdana" w:hAnsi="Verdana"/>
          <w:b/>
          <w:bCs/>
          <w:caps/>
          <w:kern w:val="2"/>
          <w:sz w:val="18"/>
          <w:szCs w:val="18"/>
          <w:lang w:val="x-none" w:eastAsia="x-none"/>
        </w:rPr>
        <w:t>Informacja o przewidywanych zamówieniach</w:t>
      </w:r>
      <w:r w:rsidR="004D5E89" w:rsidRPr="00FF1826">
        <w:rPr>
          <w:rFonts w:ascii="Verdana" w:hAnsi="Verdana"/>
          <w:b/>
          <w:bCs/>
          <w:caps/>
          <w:kern w:val="2"/>
          <w:sz w:val="18"/>
          <w:szCs w:val="18"/>
          <w:lang w:eastAsia="x-none"/>
        </w:rPr>
        <w:t>,</w:t>
      </w:r>
      <w:r w:rsidR="004D5E89" w:rsidRPr="00FF1826">
        <w:rPr>
          <w:rFonts w:ascii="Verdana" w:hAnsi="Verdana"/>
          <w:b/>
          <w:bCs/>
          <w:caps/>
          <w:kern w:val="2"/>
          <w:sz w:val="18"/>
          <w:szCs w:val="18"/>
          <w:lang w:val="x-none" w:eastAsia="x-none"/>
        </w:rPr>
        <w:t xml:space="preserve"> o których mowa w art. </w:t>
      </w:r>
      <w:r w:rsidR="004D5E89" w:rsidRPr="00FF1826">
        <w:rPr>
          <w:rFonts w:ascii="Verdana" w:hAnsi="Verdana"/>
          <w:b/>
          <w:bCs/>
          <w:caps/>
          <w:kern w:val="2"/>
          <w:sz w:val="18"/>
          <w:szCs w:val="18"/>
          <w:lang w:eastAsia="x-none"/>
        </w:rPr>
        <w:t>214</w:t>
      </w:r>
      <w:r w:rsidR="004D5E89" w:rsidRPr="00FF1826">
        <w:rPr>
          <w:rFonts w:ascii="Verdana" w:hAnsi="Verdana"/>
          <w:b/>
          <w:bCs/>
          <w:caps/>
          <w:kern w:val="2"/>
          <w:sz w:val="18"/>
          <w:szCs w:val="18"/>
          <w:lang w:val="x-none" w:eastAsia="x-none"/>
        </w:rPr>
        <w:t xml:space="preserve"> ust. 1 pkt </w:t>
      </w:r>
      <w:r w:rsidR="004D5E89" w:rsidRPr="00FF1826">
        <w:rPr>
          <w:rFonts w:ascii="Verdana" w:hAnsi="Verdana"/>
          <w:b/>
          <w:bCs/>
          <w:caps/>
          <w:kern w:val="2"/>
          <w:sz w:val="18"/>
          <w:szCs w:val="18"/>
          <w:lang w:eastAsia="x-none"/>
        </w:rPr>
        <w:t>7</w:t>
      </w:r>
      <w:r w:rsidR="004D5E89" w:rsidRPr="00FF1826">
        <w:rPr>
          <w:rFonts w:ascii="Verdana" w:hAnsi="Verdana"/>
          <w:b/>
          <w:bCs/>
          <w:caps/>
          <w:kern w:val="2"/>
          <w:sz w:val="18"/>
          <w:szCs w:val="18"/>
          <w:lang w:val="x-none" w:eastAsia="x-none"/>
        </w:rPr>
        <w:t xml:space="preserve"> i </w:t>
      </w:r>
      <w:r w:rsidR="004D5E89" w:rsidRPr="00FF1826">
        <w:rPr>
          <w:rFonts w:ascii="Verdana" w:hAnsi="Verdana"/>
          <w:b/>
          <w:bCs/>
          <w:caps/>
          <w:kern w:val="2"/>
          <w:sz w:val="18"/>
          <w:szCs w:val="18"/>
          <w:lang w:eastAsia="x-none"/>
        </w:rPr>
        <w:t>8</w:t>
      </w:r>
      <w:r w:rsidR="004D5E89" w:rsidRPr="00FF1826">
        <w:rPr>
          <w:rFonts w:ascii="Verdana" w:hAnsi="Verdana"/>
          <w:b/>
          <w:bCs/>
          <w:caps/>
          <w:kern w:val="2"/>
          <w:sz w:val="18"/>
          <w:szCs w:val="18"/>
          <w:lang w:val="x-none" w:eastAsia="x-none"/>
        </w:rPr>
        <w:t xml:space="preserve"> </w:t>
      </w:r>
      <w:r w:rsidR="004D5E89" w:rsidRPr="00FF1826">
        <w:rPr>
          <w:rFonts w:ascii="Verdana" w:hAnsi="Verdana"/>
          <w:b/>
          <w:bCs/>
          <w:caps/>
          <w:kern w:val="2"/>
          <w:sz w:val="18"/>
          <w:szCs w:val="18"/>
          <w:lang w:eastAsia="x-none"/>
        </w:rPr>
        <w:t>USTAWY PZP</w:t>
      </w:r>
      <w:bookmarkEnd w:id="4"/>
      <w:r w:rsidR="004D5E89" w:rsidRPr="00FF1826">
        <w:rPr>
          <w:rFonts w:ascii="Verdana" w:hAnsi="Verdana"/>
          <w:b/>
          <w:bCs/>
          <w:caps/>
          <w:kern w:val="2"/>
          <w:sz w:val="18"/>
          <w:szCs w:val="18"/>
          <w:lang w:eastAsia="x-none"/>
        </w:rPr>
        <w:t>.</w:t>
      </w:r>
    </w:p>
    <w:p w14:paraId="6819D297" w14:textId="77777777" w:rsidR="00BC6240" w:rsidRPr="00FF1826" w:rsidRDefault="004D5E89" w:rsidP="00C00887">
      <w:pPr>
        <w:tabs>
          <w:tab w:val="left" w:pos="708"/>
        </w:tabs>
        <w:spacing w:before="120"/>
        <w:ind w:left="709"/>
        <w:jc w:val="both"/>
        <w:outlineLvl w:val="1"/>
        <w:rPr>
          <w:rFonts w:ascii="Verdana" w:hAnsi="Verdana"/>
          <w:bCs/>
          <w:iCs/>
          <w:color w:val="000000"/>
          <w:sz w:val="18"/>
          <w:szCs w:val="18"/>
          <w:lang w:eastAsia="x-none"/>
        </w:rPr>
      </w:pPr>
      <w:r w:rsidRPr="00FF1826">
        <w:rPr>
          <w:rFonts w:ascii="Verdana" w:hAnsi="Verdana"/>
          <w:bCs/>
          <w:iCs/>
          <w:color w:val="000000"/>
          <w:sz w:val="18"/>
          <w:szCs w:val="18"/>
          <w:lang w:val="x-none" w:eastAsia="x-none"/>
        </w:rPr>
        <w:t>Zamawiający nie przewiduje udzielenia zamówień</w:t>
      </w:r>
      <w:r w:rsidRPr="00FF1826">
        <w:rPr>
          <w:rFonts w:ascii="Verdana" w:hAnsi="Verdana"/>
          <w:bCs/>
          <w:iCs/>
          <w:color w:val="000000"/>
          <w:sz w:val="18"/>
          <w:szCs w:val="18"/>
          <w:lang w:eastAsia="x-none"/>
        </w:rPr>
        <w:t>,</w:t>
      </w:r>
      <w:r w:rsidRPr="00FF1826">
        <w:rPr>
          <w:rFonts w:ascii="Verdana" w:hAnsi="Verdana"/>
          <w:bCs/>
          <w:iCs/>
          <w:color w:val="000000"/>
          <w:sz w:val="18"/>
          <w:szCs w:val="18"/>
          <w:lang w:val="x-none" w:eastAsia="x-none"/>
        </w:rPr>
        <w:t xml:space="preserve"> o których mowa w art. </w:t>
      </w:r>
      <w:r w:rsidRPr="00FF1826">
        <w:rPr>
          <w:rFonts w:ascii="Verdana" w:hAnsi="Verdana"/>
          <w:bCs/>
          <w:iCs/>
          <w:color w:val="000000"/>
          <w:sz w:val="18"/>
          <w:szCs w:val="18"/>
          <w:lang w:eastAsia="x-none"/>
        </w:rPr>
        <w:t>214</w:t>
      </w:r>
      <w:r w:rsidRPr="00FF1826">
        <w:rPr>
          <w:rFonts w:ascii="Verdana" w:hAnsi="Verdana"/>
          <w:bCs/>
          <w:iCs/>
          <w:color w:val="000000"/>
          <w:sz w:val="18"/>
          <w:szCs w:val="18"/>
          <w:lang w:val="x-none" w:eastAsia="x-none"/>
        </w:rPr>
        <w:t xml:space="preserve"> ust. 1 pkt </w:t>
      </w:r>
      <w:r w:rsidRPr="00FF1826">
        <w:rPr>
          <w:rFonts w:ascii="Verdana" w:hAnsi="Verdana"/>
          <w:bCs/>
          <w:iCs/>
          <w:color w:val="000000"/>
          <w:sz w:val="18"/>
          <w:szCs w:val="18"/>
          <w:lang w:eastAsia="x-none"/>
        </w:rPr>
        <w:t>7</w:t>
      </w:r>
      <w:r w:rsidRPr="00FF1826">
        <w:rPr>
          <w:rFonts w:ascii="Verdana" w:hAnsi="Verdana"/>
          <w:bCs/>
          <w:iCs/>
          <w:color w:val="000000"/>
          <w:sz w:val="18"/>
          <w:szCs w:val="18"/>
          <w:lang w:val="x-none" w:eastAsia="x-none"/>
        </w:rPr>
        <w:t xml:space="preserve"> </w:t>
      </w:r>
      <w:r w:rsidRPr="00FF1826">
        <w:rPr>
          <w:rFonts w:ascii="Verdana" w:hAnsi="Verdana"/>
          <w:bCs/>
          <w:iCs/>
          <w:color w:val="000000"/>
          <w:sz w:val="18"/>
          <w:szCs w:val="18"/>
          <w:lang w:eastAsia="x-none"/>
        </w:rPr>
        <w:t xml:space="preserve"> ustawy </w:t>
      </w:r>
      <w:proofErr w:type="spellStart"/>
      <w:r w:rsidRPr="00FF1826">
        <w:rPr>
          <w:rFonts w:ascii="Verdana" w:hAnsi="Verdana"/>
          <w:bCs/>
          <w:iCs/>
          <w:color w:val="000000"/>
          <w:sz w:val="18"/>
          <w:szCs w:val="18"/>
          <w:lang w:eastAsia="x-none"/>
        </w:rPr>
        <w:t>Pzp</w:t>
      </w:r>
      <w:proofErr w:type="spellEnd"/>
      <w:r w:rsidRPr="00FF1826">
        <w:rPr>
          <w:rFonts w:ascii="Verdana" w:hAnsi="Verdana"/>
          <w:bCs/>
          <w:iCs/>
          <w:color w:val="000000"/>
          <w:sz w:val="18"/>
          <w:szCs w:val="18"/>
          <w:lang w:eastAsia="x-none"/>
        </w:rPr>
        <w:t>.</w:t>
      </w:r>
    </w:p>
    <w:p w14:paraId="41B0DAB9" w14:textId="6F907963" w:rsidR="00BC6240" w:rsidRPr="0070745B" w:rsidRDefault="004D5E89" w:rsidP="0070745B">
      <w:pPr>
        <w:pStyle w:val="Akapitzlist"/>
        <w:numPr>
          <w:ilvl w:val="0"/>
          <w:numId w:val="30"/>
        </w:numPr>
        <w:spacing w:before="200" w:after="60"/>
        <w:ind w:left="284"/>
        <w:jc w:val="both"/>
        <w:outlineLvl w:val="0"/>
        <w:rPr>
          <w:rFonts w:ascii="Verdana" w:hAnsi="Verdana"/>
          <w:b/>
          <w:bCs/>
          <w:caps/>
          <w:kern w:val="2"/>
          <w:sz w:val="18"/>
          <w:szCs w:val="18"/>
          <w:lang w:val="x-none" w:eastAsia="x-none"/>
        </w:rPr>
      </w:pPr>
      <w:bookmarkStart w:id="5" w:name="_Toc258314246"/>
      <w:r w:rsidRPr="0070745B">
        <w:rPr>
          <w:rFonts w:ascii="Verdana" w:hAnsi="Verdana"/>
          <w:b/>
          <w:bCs/>
          <w:caps/>
          <w:kern w:val="2"/>
          <w:sz w:val="18"/>
          <w:szCs w:val="18"/>
          <w:lang w:val="x-none" w:eastAsia="x-none"/>
        </w:rPr>
        <w:lastRenderedPageBreak/>
        <w:t>Termin wykonania zamówienia</w:t>
      </w:r>
      <w:bookmarkEnd w:id="5"/>
    </w:p>
    <w:p w14:paraId="651B3B7A" w14:textId="4D3E54AF" w:rsidR="00FB543D" w:rsidRPr="00FF1826" w:rsidRDefault="00B24311" w:rsidP="00B24311">
      <w:pPr>
        <w:pStyle w:val="Nagwek2"/>
        <w:rPr>
          <w:rFonts w:ascii="Verdana" w:hAnsi="Verdana"/>
          <w:sz w:val="18"/>
          <w:szCs w:val="18"/>
        </w:rPr>
      </w:pPr>
      <w:r w:rsidRPr="00FF1826">
        <w:rPr>
          <w:rFonts w:ascii="Verdana" w:hAnsi="Verdana"/>
          <w:sz w:val="18"/>
          <w:szCs w:val="18"/>
        </w:rPr>
        <w:t xml:space="preserve">          </w:t>
      </w:r>
      <w:r w:rsidR="004D5E89" w:rsidRPr="00FF1826">
        <w:rPr>
          <w:rFonts w:ascii="Verdana" w:hAnsi="Verdana"/>
          <w:sz w:val="18"/>
          <w:szCs w:val="18"/>
        </w:rPr>
        <w:t xml:space="preserve">Zamówienie musi zostać zrealizowane w terminie: </w:t>
      </w:r>
      <w:bookmarkStart w:id="6" w:name="_Hlk194341011"/>
      <w:bookmarkStart w:id="7" w:name="_Hlk63956575"/>
      <w:r w:rsidR="00A94A42" w:rsidRPr="00FF1826">
        <w:rPr>
          <w:rFonts w:ascii="Verdana" w:hAnsi="Verdana"/>
          <w:b/>
          <w:bCs w:val="0"/>
          <w:sz w:val="18"/>
          <w:szCs w:val="18"/>
        </w:rPr>
        <w:t xml:space="preserve">od podpisania umowy do </w:t>
      </w:r>
      <w:r w:rsidR="00A30943">
        <w:rPr>
          <w:rFonts w:ascii="Verdana" w:hAnsi="Verdana"/>
          <w:b/>
          <w:bCs w:val="0"/>
          <w:sz w:val="18"/>
          <w:szCs w:val="18"/>
        </w:rPr>
        <w:t xml:space="preserve">20 listopada </w:t>
      </w:r>
      <w:r w:rsidR="00CA0285" w:rsidRPr="00FF1826">
        <w:rPr>
          <w:rFonts w:ascii="Verdana" w:hAnsi="Verdana"/>
          <w:b/>
          <w:bCs w:val="0"/>
          <w:sz w:val="18"/>
          <w:szCs w:val="18"/>
        </w:rPr>
        <w:t>202</w:t>
      </w:r>
      <w:r w:rsidR="00A30943">
        <w:rPr>
          <w:rFonts w:ascii="Verdana" w:hAnsi="Verdana"/>
          <w:b/>
          <w:bCs w:val="0"/>
          <w:sz w:val="18"/>
          <w:szCs w:val="18"/>
        </w:rPr>
        <w:t>6</w:t>
      </w:r>
      <w:r w:rsidR="00CA0285" w:rsidRPr="00FF1826">
        <w:rPr>
          <w:rFonts w:ascii="Verdana" w:hAnsi="Verdana"/>
          <w:b/>
          <w:bCs w:val="0"/>
          <w:sz w:val="18"/>
          <w:szCs w:val="18"/>
        </w:rPr>
        <w:t xml:space="preserve"> r, </w:t>
      </w:r>
      <w:r w:rsidR="00CA0285" w:rsidRPr="000B4E2E">
        <w:rPr>
          <w:rFonts w:ascii="Verdana" w:hAnsi="Verdana"/>
          <w:sz w:val="18"/>
          <w:szCs w:val="18"/>
        </w:rPr>
        <w:t xml:space="preserve">w tym usługa cateringowa w dniach: </w:t>
      </w:r>
      <w:r w:rsidR="00A30943" w:rsidRPr="000B4E2E">
        <w:rPr>
          <w:rFonts w:ascii="Verdana" w:hAnsi="Verdana"/>
          <w:sz w:val="18"/>
          <w:szCs w:val="18"/>
          <w:lang w:val="pl-PL"/>
        </w:rPr>
        <w:t xml:space="preserve">03-04 września 2026, </w:t>
      </w:r>
      <w:r w:rsidRPr="000B4E2E">
        <w:rPr>
          <w:rFonts w:ascii="Verdana" w:hAnsi="Verdana"/>
          <w:sz w:val="18"/>
          <w:szCs w:val="18"/>
          <w:lang w:val="pl-PL"/>
        </w:rPr>
        <w:t xml:space="preserve"> </w:t>
      </w:r>
      <w:r w:rsidR="00A30943" w:rsidRPr="000B4E2E">
        <w:rPr>
          <w:rFonts w:ascii="Verdana" w:hAnsi="Verdana"/>
          <w:sz w:val="18"/>
          <w:szCs w:val="18"/>
          <w:lang w:val="pl-PL"/>
        </w:rPr>
        <w:t xml:space="preserve">04-06 września 2026r </w:t>
      </w:r>
      <w:r w:rsidR="002F7960" w:rsidRPr="000B4E2E">
        <w:rPr>
          <w:rFonts w:ascii="Verdana" w:hAnsi="Verdana"/>
          <w:sz w:val="18"/>
          <w:szCs w:val="18"/>
          <w:lang w:val="pl-PL"/>
        </w:rPr>
        <w:t xml:space="preserve">, </w:t>
      </w:r>
      <w:r w:rsidR="00A30943" w:rsidRPr="000B4E2E">
        <w:rPr>
          <w:rFonts w:ascii="Verdana" w:hAnsi="Verdana"/>
          <w:sz w:val="18"/>
          <w:szCs w:val="18"/>
          <w:lang w:val="pl-PL"/>
        </w:rPr>
        <w:t>7</w:t>
      </w:r>
      <w:r w:rsidRPr="000B4E2E">
        <w:rPr>
          <w:rFonts w:ascii="Verdana" w:hAnsi="Verdana"/>
          <w:sz w:val="18"/>
          <w:szCs w:val="18"/>
          <w:lang w:val="pl-PL"/>
        </w:rPr>
        <w:t xml:space="preserve"> września 202</w:t>
      </w:r>
      <w:r w:rsidR="00A30943" w:rsidRPr="000B4E2E">
        <w:rPr>
          <w:rFonts w:ascii="Verdana" w:hAnsi="Verdana"/>
          <w:sz w:val="18"/>
          <w:szCs w:val="18"/>
          <w:lang w:val="pl-PL"/>
        </w:rPr>
        <w:t>6</w:t>
      </w:r>
      <w:r w:rsidRPr="000B4E2E">
        <w:rPr>
          <w:rFonts w:ascii="Verdana" w:hAnsi="Verdana"/>
          <w:sz w:val="18"/>
          <w:szCs w:val="18"/>
          <w:lang w:val="pl-PL"/>
        </w:rPr>
        <w:t>r</w:t>
      </w:r>
      <w:r w:rsidR="00A30943" w:rsidRPr="000B4E2E">
        <w:rPr>
          <w:rFonts w:ascii="Verdana" w:hAnsi="Verdana"/>
          <w:sz w:val="18"/>
          <w:szCs w:val="18"/>
          <w:lang w:val="pl-PL"/>
        </w:rPr>
        <w:t xml:space="preserve"> oraz 16-20 listopada 2026</w:t>
      </w:r>
      <w:r w:rsidRPr="000B4E2E">
        <w:rPr>
          <w:rFonts w:ascii="Verdana" w:hAnsi="Verdana"/>
          <w:sz w:val="18"/>
          <w:szCs w:val="18"/>
          <w:lang w:val="pl-PL"/>
        </w:rPr>
        <w:t>.</w:t>
      </w:r>
      <w:r w:rsidR="00A30943">
        <w:rPr>
          <w:rFonts w:ascii="Verdana" w:hAnsi="Verdana"/>
          <w:b/>
          <w:sz w:val="18"/>
          <w:szCs w:val="18"/>
          <w:lang w:val="pl-PL"/>
        </w:rPr>
        <w:t xml:space="preserve"> </w:t>
      </w:r>
    </w:p>
    <w:bookmarkEnd w:id="6"/>
    <w:p w14:paraId="4EC5D0A9" w14:textId="33991BA4" w:rsidR="00A625A2" w:rsidRPr="00FF1826" w:rsidRDefault="00A625A2" w:rsidP="0070745B">
      <w:pPr>
        <w:numPr>
          <w:ilvl w:val="0"/>
          <w:numId w:val="30"/>
        </w:numPr>
        <w:spacing w:before="200" w:after="60"/>
        <w:ind w:left="431" w:hanging="431"/>
        <w:jc w:val="both"/>
        <w:outlineLvl w:val="0"/>
        <w:rPr>
          <w:rFonts w:ascii="Verdana" w:hAnsi="Verdana"/>
          <w:b/>
          <w:sz w:val="18"/>
          <w:szCs w:val="18"/>
        </w:rPr>
      </w:pPr>
      <w:r w:rsidRPr="00FF1826">
        <w:rPr>
          <w:rFonts w:ascii="Verdana" w:hAnsi="Verdana"/>
          <w:b/>
          <w:sz w:val="18"/>
          <w:szCs w:val="18"/>
        </w:rPr>
        <w:t xml:space="preserve">PRZEDMIOTOWE ŚRODKI DOWODOWE </w:t>
      </w:r>
    </w:p>
    <w:p w14:paraId="3E89E428" w14:textId="5985D880" w:rsidR="004C6307" w:rsidRPr="00FF1826" w:rsidRDefault="002032EB" w:rsidP="004144DC">
      <w:pPr>
        <w:pStyle w:val="Nagwek2"/>
        <w:rPr>
          <w:rFonts w:ascii="Verdana" w:hAnsi="Verdana"/>
          <w:sz w:val="18"/>
          <w:szCs w:val="18"/>
        </w:rPr>
      </w:pPr>
      <w:bookmarkStart w:id="8" w:name="_Toc258314247"/>
      <w:bookmarkEnd w:id="7"/>
      <w:r w:rsidRPr="00FF1826">
        <w:rPr>
          <w:rFonts w:ascii="Verdana" w:hAnsi="Verdana"/>
          <w:sz w:val="18"/>
          <w:szCs w:val="18"/>
          <w:lang w:val="pl-PL"/>
        </w:rPr>
        <w:t>7</w:t>
      </w:r>
      <w:r w:rsidR="002B4036" w:rsidRPr="00FF1826">
        <w:rPr>
          <w:rFonts w:ascii="Verdana" w:hAnsi="Verdana"/>
          <w:sz w:val="18"/>
          <w:szCs w:val="18"/>
          <w:lang w:val="pl-PL"/>
        </w:rPr>
        <w:t xml:space="preserve">.1   </w:t>
      </w:r>
      <w:r w:rsidR="00B24311" w:rsidRPr="00FF1826">
        <w:rPr>
          <w:rFonts w:ascii="Verdana" w:hAnsi="Verdana"/>
          <w:sz w:val="18"/>
          <w:szCs w:val="18"/>
          <w:lang w:val="pl-PL"/>
        </w:rPr>
        <w:t xml:space="preserve"> </w:t>
      </w:r>
      <w:r w:rsidR="004C6307" w:rsidRPr="00FF1826">
        <w:rPr>
          <w:rFonts w:ascii="Verdana" w:hAnsi="Verdana"/>
          <w:sz w:val="18"/>
          <w:szCs w:val="18"/>
        </w:rPr>
        <w:t xml:space="preserve">Zamawiający w ramach niniejszego postępowania, będzie wymagał przedmiotowych środków dowodowych </w:t>
      </w:r>
      <w:r w:rsidR="004C6307" w:rsidRPr="00FF1826">
        <w:rPr>
          <w:rFonts w:ascii="Verdana" w:hAnsi="Verdana"/>
          <w:sz w:val="18"/>
          <w:szCs w:val="18"/>
          <w:lang w:val="pl-PL"/>
        </w:rPr>
        <w:t xml:space="preserve">(próbek) </w:t>
      </w:r>
      <w:r w:rsidR="004C6307" w:rsidRPr="00FF1826">
        <w:rPr>
          <w:rFonts w:ascii="Verdana" w:hAnsi="Verdana"/>
          <w:sz w:val="18"/>
          <w:szCs w:val="18"/>
        </w:rPr>
        <w:t>w formie</w:t>
      </w:r>
      <w:r w:rsidR="004C6307" w:rsidRPr="00FF1826">
        <w:rPr>
          <w:rFonts w:ascii="Verdana" w:hAnsi="Verdana"/>
          <w:sz w:val="18"/>
          <w:szCs w:val="18"/>
          <w:lang w:val="pl-PL"/>
        </w:rPr>
        <w:t xml:space="preserve"> degustacji</w:t>
      </w:r>
      <w:r w:rsidR="00D87A99">
        <w:rPr>
          <w:rFonts w:ascii="Verdana" w:hAnsi="Verdana"/>
          <w:sz w:val="18"/>
          <w:szCs w:val="18"/>
          <w:lang w:val="pl-PL"/>
        </w:rPr>
        <w:t>, tj. bajgiel min. 3 składniki, zgodnie z specyfikacją</w:t>
      </w:r>
      <w:r w:rsidR="00B24311" w:rsidRPr="00FF1826">
        <w:rPr>
          <w:rFonts w:ascii="Verdana" w:hAnsi="Verdana"/>
          <w:sz w:val="18"/>
          <w:szCs w:val="18"/>
          <w:lang w:val="pl-PL"/>
        </w:rPr>
        <w:t>:</w:t>
      </w:r>
      <w:r w:rsidR="004C6307" w:rsidRPr="00FF1826">
        <w:rPr>
          <w:rFonts w:ascii="Verdana" w:hAnsi="Verdana"/>
          <w:sz w:val="18"/>
          <w:szCs w:val="18"/>
          <w:lang w:val="pl-PL"/>
        </w:rPr>
        <w:t xml:space="preserve"> </w:t>
      </w:r>
      <w:r w:rsidR="004C6307" w:rsidRPr="00FF1826">
        <w:rPr>
          <w:rFonts w:ascii="Verdana" w:hAnsi="Verdana"/>
          <w:sz w:val="18"/>
          <w:szCs w:val="18"/>
        </w:rPr>
        <w:t xml:space="preserve"> </w:t>
      </w:r>
    </w:p>
    <w:p w14:paraId="694CF0F6" w14:textId="77777777" w:rsidR="00C55C3A" w:rsidRPr="00FF1826" w:rsidRDefault="00C55C3A" w:rsidP="00C55C3A">
      <w:pPr>
        <w:pStyle w:val="Nagwek2"/>
        <w:numPr>
          <w:ilvl w:val="0"/>
          <w:numId w:val="23"/>
        </w:numPr>
        <w:rPr>
          <w:rFonts w:ascii="Verdana" w:hAnsi="Verdana"/>
          <w:sz w:val="18"/>
          <w:szCs w:val="18"/>
        </w:rPr>
      </w:pPr>
      <w:r w:rsidRPr="00FF1826">
        <w:rPr>
          <w:rFonts w:ascii="Verdana" w:hAnsi="Verdana"/>
          <w:sz w:val="18"/>
          <w:szCs w:val="18"/>
        </w:rPr>
        <w:t xml:space="preserve">Próbka 1- bajgiel z dodatkami opcja mięsna </w:t>
      </w:r>
    </w:p>
    <w:p w14:paraId="47C50BC5" w14:textId="580879DF" w:rsidR="00C55C3A" w:rsidRPr="00FF1826" w:rsidRDefault="00C55C3A" w:rsidP="00C55C3A">
      <w:pPr>
        <w:pStyle w:val="Nagwek2"/>
        <w:numPr>
          <w:ilvl w:val="0"/>
          <w:numId w:val="23"/>
        </w:numPr>
        <w:rPr>
          <w:rFonts w:ascii="Verdana" w:hAnsi="Verdana"/>
          <w:sz w:val="18"/>
          <w:szCs w:val="18"/>
        </w:rPr>
      </w:pPr>
      <w:r w:rsidRPr="00FF1826">
        <w:rPr>
          <w:rFonts w:ascii="Verdana" w:hAnsi="Verdana"/>
          <w:sz w:val="18"/>
          <w:szCs w:val="18"/>
        </w:rPr>
        <w:t xml:space="preserve">Próbka 2- bajgiel z dodatkami opcja wegetariańska </w:t>
      </w:r>
      <w:r w:rsidR="00D87A99">
        <w:rPr>
          <w:rFonts w:ascii="Verdana" w:hAnsi="Verdana"/>
          <w:sz w:val="18"/>
          <w:szCs w:val="18"/>
        </w:rPr>
        <w:t xml:space="preserve">i </w:t>
      </w:r>
      <w:r w:rsidR="00D87A99" w:rsidRPr="00FF1826">
        <w:rPr>
          <w:rFonts w:ascii="Verdana" w:hAnsi="Verdana"/>
          <w:sz w:val="18"/>
          <w:szCs w:val="18"/>
        </w:rPr>
        <w:t xml:space="preserve">gluten </w:t>
      </w:r>
      <w:proofErr w:type="spellStart"/>
      <w:r w:rsidR="00D87A99" w:rsidRPr="00FF1826">
        <w:rPr>
          <w:rFonts w:ascii="Verdana" w:hAnsi="Verdana"/>
          <w:sz w:val="18"/>
          <w:szCs w:val="18"/>
        </w:rPr>
        <w:t>free</w:t>
      </w:r>
      <w:proofErr w:type="spellEnd"/>
    </w:p>
    <w:p w14:paraId="74ACE14D" w14:textId="77777777" w:rsidR="00C55C3A" w:rsidRPr="00FF1826" w:rsidRDefault="00C55C3A" w:rsidP="00B24311">
      <w:pPr>
        <w:pStyle w:val="Nagwek2"/>
        <w:rPr>
          <w:rFonts w:ascii="Verdana" w:hAnsi="Verdana"/>
          <w:sz w:val="18"/>
          <w:szCs w:val="18"/>
        </w:rPr>
      </w:pPr>
    </w:p>
    <w:p w14:paraId="0EA7E170" w14:textId="06B9B2E0" w:rsidR="00B24311" w:rsidRPr="00FF1826" w:rsidRDefault="00B24311" w:rsidP="00B24311">
      <w:pPr>
        <w:pStyle w:val="Nagwek2"/>
        <w:rPr>
          <w:rFonts w:ascii="Verdana" w:hAnsi="Verdana"/>
          <w:sz w:val="18"/>
          <w:szCs w:val="18"/>
        </w:rPr>
      </w:pPr>
      <w:r w:rsidRPr="00FF1826">
        <w:rPr>
          <w:rFonts w:ascii="Verdana" w:hAnsi="Verdana"/>
          <w:sz w:val="18"/>
          <w:szCs w:val="18"/>
        </w:rPr>
        <w:t xml:space="preserve">         </w:t>
      </w:r>
      <w:r w:rsidRPr="00FF1826">
        <w:rPr>
          <w:rFonts w:ascii="Verdana" w:hAnsi="Verdana"/>
          <w:sz w:val="18"/>
          <w:szCs w:val="18"/>
          <w:lang w:val="pl-PL"/>
        </w:rPr>
        <w:t xml:space="preserve"> Degustacja</w:t>
      </w:r>
      <w:r w:rsidRPr="00FF1826">
        <w:rPr>
          <w:rFonts w:ascii="Verdana" w:hAnsi="Verdana"/>
          <w:sz w:val="18"/>
          <w:szCs w:val="18"/>
        </w:rPr>
        <w:t xml:space="preserve"> będzie podlegać ocenie w kryterium </w:t>
      </w:r>
      <w:r w:rsidRPr="00FF1826">
        <w:rPr>
          <w:rFonts w:ascii="Verdana" w:hAnsi="Verdana"/>
          <w:sz w:val="18"/>
          <w:szCs w:val="18"/>
          <w:lang w:val="pl-PL"/>
        </w:rPr>
        <w:t>„</w:t>
      </w:r>
      <w:r w:rsidRPr="00FF1826">
        <w:rPr>
          <w:rFonts w:ascii="Verdana" w:hAnsi="Verdana"/>
          <w:sz w:val="18"/>
          <w:szCs w:val="18"/>
        </w:rPr>
        <w:t>jakoś</w:t>
      </w:r>
      <w:r w:rsidRPr="00FF1826">
        <w:rPr>
          <w:rFonts w:ascii="Verdana" w:hAnsi="Verdana"/>
          <w:sz w:val="18"/>
          <w:szCs w:val="18"/>
          <w:lang w:val="pl-PL"/>
        </w:rPr>
        <w:t>ć i estetyka”</w:t>
      </w:r>
      <w:r w:rsidRPr="00FF1826">
        <w:rPr>
          <w:rFonts w:ascii="Verdana" w:hAnsi="Verdana"/>
          <w:sz w:val="18"/>
          <w:szCs w:val="18"/>
        </w:rPr>
        <w:t>, zgodnie z  pkt. 2</w:t>
      </w:r>
      <w:r w:rsidR="000E64B0">
        <w:rPr>
          <w:rFonts w:ascii="Verdana" w:hAnsi="Verdana"/>
          <w:sz w:val="18"/>
          <w:szCs w:val="18"/>
        </w:rPr>
        <w:t>1</w:t>
      </w:r>
      <w:r w:rsidRPr="00FF1826">
        <w:rPr>
          <w:rFonts w:ascii="Verdana" w:hAnsi="Verdana"/>
          <w:sz w:val="18"/>
          <w:szCs w:val="18"/>
        </w:rPr>
        <w:t xml:space="preserve">  niniejszej SWZ.</w:t>
      </w:r>
      <w:r w:rsidR="004C6307" w:rsidRPr="00FF1826">
        <w:rPr>
          <w:rFonts w:ascii="Verdana" w:hAnsi="Verdana"/>
          <w:sz w:val="18"/>
          <w:szCs w:val="18"/>
          <w:lang w:val="pl-PL"/>
        </w:rPr>
        <w:t xml:space="preserve">       </w:t>
      </w:r>
    </w:p>
    <w:p w14:paraId="58E2A0E6" w14:textId="00EAD138" w:rsidR="003A4236" w:rsidRPr="00FF1826" w:rsidRDefault="002032EB" w:rsidP="003A4236">
      <w:pPr>
        <w:pStyle w:val="Tekstpodstawowy"/>
        <w:suppressAutoHyphens/>
        <w:spacing w:after="0"/>
        <w:ind w:left="720" w:hanging="720"/>
        <w:jc w:val="both"/>
        <w:rPr>
          <w:rFonts w:ascii="Verdana" w:hAnsi="Verdana"/>
          <w:sz w:val="18"/>
          <w:szCs w:val="18"/>
        </w:rPr>
      </w:pPr>
      <w:r w:rsidRPr="00FF1826">
        <w:rPr>
          <w:rFonts w:ascii="Verdana" w:hAnsi="Verdana"/>
          <w:sz w:val="18"/>
          <w:szCs w:val="18"/>
        </w:rPr>
        <w:t>7</w:t>
      </w:r>
      <w:r w:rsidR="002B4036" w:rsidRPr="00FF1826">
        <w:rPr>
          <w:rFonts w:ascii="Verdana" w:hAnsi="Verdana"/>
          <w:sz w:val="18"/>
          <w:szCs w:val="18"/>
        </w:rPr>
        <w:t xml:space="preserve">.2   </w:t>
      </w:r>
      <w:r w:rsidR="002F1084" w:rsidRPr="00FF1826">
        <w:rPr>
          <w:rFonts w:ascii="Verdana" w:hAnsi="Verdana"/>
          <w:sz w:val="18"/>
          <w:szCs w:val="18"/>
        </w:rPr>
        <w:t xml:space="preserve"> </w:t>
      </w:r>
      <w:r w:rsidR="00B24311" w:rsidRPr="00FF1826">
        <w:rPr>
          <w:rFonts w:ascii="Verdana" w:hAnsi="Verdana"/>
          <w:sz w:val="18"/>
          <w:szCs w:val="18"/>
        </w:rPr>
        <w:t>Degustacja odbędzie się w siedzibie Zamawiającego (</w:t>
      </w:r>
      <w:r w:rsidR="00335E26" w:rsidRPr="00FF1826">
        <w:rPr>
          <w:rFonts w:ascii="Verdana" w:hAnsi="Verdana"/>
          <w:sz w:val="18"/>
          <w:szCs w:val="18"/>
        </w:rPr>
        <w:t xml:space="preserve">AGH </w:t>
      </w:r>
      <w:r w:rsidR="00B24311" w:rsidRPr="00FF1826">
        <w:rPr>
          <w:rFonts w:ascii="Verdana" w:hAnsi="Verdana"/>
          <w:sz w:val="18"/>
          <w:szCs w:val="18"/>
        </w:rPr>
        <w:t>bud. B3</w:t>
      </w:r>
      <w:r w:rsidR="00335E26">
        <w:rPr>
          <w:rFonts w:ascii="Verdana" w:hAnsi="Verdana"/>
          <w:sz w:val="18"/>
          <w:szCs w:val="18"/>
        </w:rPr>
        <w:t>,</w:t>
      </w:r>
      <w:r w:rsidR="00B24311" w:rsidRPr="00FF1826">
        <w:rPr>
          <w:rFonts w:ascii="Verdana" w:hAnsi="Verdana"/>
          <w:sz w:val="18"/>
          <w:szCs w:val="18"/>
        </w:rPr>
        <w:t xml:space="preserve"> </w:t>
      </w:r>
      <w:r w:rsidR="00335E26">
        <w:rPr>
          <w:rFonts w:ascii="Verdana" w:hAnsi="Verdana"/>
          <w:sz w:val="18"/>
          <w:szCs w:val="18"/>
        </w:rPr>
        <w:t xml:space="preserve">parter, </w:t>
      </w:r>
      <w:r w:rsidR="00B24311" w:rsidRPr="00FF1826">
        <w:rPr>
          <w:rFonts w:ascii="Verdana" w:hAnsi="Verdana"/>
          <w:sz w:val="18"/>
          <w:szCs w:val="18"/>
        </w:rPr>
        <w:t xml:space="preserve">pok.1) </w:t>
      </w:r>
      <w:r w:rsidR="00A819E3" w:rsidRPr="00FF1826">
        <w:rPr>
          <w:rFonts w:ascii="Verdana" w:hAnsi="Verdana"/>
          <w:sz w:val="18"/>
          <w:szCs w:val="18"/>
        </w:rPr>
        <w:t>w dn</w:t>
      </w:r>
      <w:r w:rsidR="00A819E3" w:rsidRPr="001D715B">
        <w:rPr>
          <w:rFonts w:ascii="Verdana" w:hAnsi="Verdana"/>
          <w:sz w:val="18"/>
          <w:szCs w:val="18"/>
          <w:highlight w:val="yellow"/>
        </w:rPr>
        <w:t>.</w:t>
      </w:r>
      <w:r w:rsidR="00335E26">
        <w:rPr>
          <w:rFonts w:ascii="Verdana" w:hAnsi="Verdana"/>
          <w:b/>
          <w:bCs/>
          <w:sz w:val="18"/>
          <w:szCs w:val="18"/>
          <w:highlight w:val="yellow"/>
        </w:rPr>
        <w:t>15.06.</w:t>
      </w:r>
      <w:r w:rsidR="002F7960" w:rsidRPr="001D715B">
        <w:rPr>
          <w:rFonts w:ascii="Verdana" w:hAnsi="Verdana"/>
          <w:b/>
          <w:bCs/>
          <w:sz w:val="18"/>
          <w:szCs w:val="18"/>
          <w:highlight w:val="yellow"/>
        </w:rPr>
        <w:t>2026</w:t>
      </w:r>
      <w:r w:rsidR="002F1084" w:rsidRPr="001D715B">
        <w:rPr>
          <w:rFonts w:ascii="Verdana" w:hAnsi="Verdana"/>
          <w:b/>
          <w:bCs/>
          <w:sz w:val="18"/>
          <w:szCs w:val="18"/>
          <w:highlight w:val="yellow"/>
        </w:rPr>
        <w:t>r</w:t>
      </w:r>
      <w:r w:rsidR="00A819E3" w:rsidRPr="001D715B">
        <w:rPr>
          <w:rFonts w:ascii="Verdana" w:hAnsi="Verdana"/>
          <w:b/>
          <w:bCs/>
          <w:sz w:val="18"/>
          <w:szCs w:val="18"/>
          <w:highlight w:val="yellow"/>
        </w:rPr>
        <w:t xml:space="preserve"> lub w dn. </w:t>
      </w:r>
      <w:r w:rsidR="00335E26">
        <w:rPr>
          <w:rFonts w:ascii="Verdana" w:hAnsi="Verdana"/>
          <w:b/>
          <w:bCs/>
          <w:sz w:val="18"/>
          <w:szCs w:val="18"/>
          <w:highlight w:val="yellow"/>
        </w:rPr>
        <w:t>16.06.</w:t>
      </w:r>
      <w:r w:rsidR="002F7960" w:rsidRPr="001D715B">
        <w:rPr>
          <w:rFonts w:ascii="Verdana" w:hAnsi="Verdana"/>
          <w:b/>
          <w:bCs/>
          <w:sz w:val="18"/>
          <w:szCs w:val="18"/>
          <w:highlight w:val="yellow"/>
        </w:rPr>
        <w:t>2026</w:t>
      </w:r>
      <w:r w:rsidR="00A819E3" w:rsidRPr="001D715B">
        <w:rPr>
          <w:rFonts w:ascii="Verdana" w:hAnsi="Verdana"/>
          <w:b/>
          <w:bCs/>
          <w:sz w:val="18"/>
          <w:szCs w:val="18"/>
          <w:highlight w:val="yellow"/>
        </w:rPr>
        <w:t xml:space="preserve"> r</w:t>
      </w:r>
      <w:r w:rsidR="00A819E3" w:rsidRPr="00335E26">
        <w:rPr>
          <w:rFonts w:ascii="Verdana" w:hAnsi="Verdana"/>
          <w:b/>
          <w:bCs/>
          <w:sz w:val="18"/>
          <w:szCs w:val="18"/>
          <w:highlight w:val="yellow"/>
        </w:rPr>
        <w:t xml:space="preserve">.  </w:t>
      </w:r>
      <w:r w:rsidR="00B24311" w:rsidRPr="00335E26">
        <w:rPr>
          <w:rFonts w:ascii="Verdana" w:hAnsi="Verdana"/>
          <w:b/>
          <w:bCs/>
          <w:sz w:val="18"/>
          <w:szCs w:val="18"/>
          <w:highlight w:val="yellow"/>
        </w:rPr>
        <w:t>w godz. 1</w:t>
      </w:r>
      <w:r w:rsidR="00335E26" w:rsidRPr="00335E26">
        <w:rPr>
          <w:rFonts w:ascii="Verdana" w:hAnsi="Verdana"/>
          <w:b/>
          <w:bCs/>
          <w:sz w:val="18"/>
          <w:szCs w:val="18"/>
          <w:highlight w:val="yellow"/>
        </w:rPr>
        <w:t>3</w:t>
      </w:r>
      <w:r w:rsidR="00B24311" w:rsidRPr="00335E26">
        <w:rPr>
          <w:rFonts w:ascii="Verdana" w:hAnsi="Verdana"/>
          <w:b/>
          <w:bCs/>
          <w:sz w:val="18"/>
          <w:szCs w:val="18"/>
          <w:highlight w:val="yellow"/>
        </w:rPr>
        <w:t>:00-1</w:t>
      </w:r>
      <w:r w:rsidR="00335E26" w:rsidRPr="00335E26">
        <w:rPr>
          <w:rFonts w:ascii="Verdana" w:hAnsi="Verdana"/>
          <w:b/>
          <w:bCs/>
          <w:sz w:val="18"/>
          <w:szCs w:val="18"/>
          <w:highlight w:val="yellow"/>
        </w:rPr>
        <w:t>6</w:t>
      </w:r>
      <w:r w:rsidR="00B24311" w:rsidRPr="00335E26">
        <w:rPr>
          <w:rFonts w:ascii="Verdana" w:hAnsi="Verdana"/>
          <w:b/>
          <w:bCs/>
          <w:sz w:val="18"/>
          <w:szCs w:val="18"/>
          <w:highlight w:val="yellow"/>
        </w:rPr>
        <w:t>:00</w:t>
      </w:r>
      <w:r w:rsidR="00A819E3" w:rsidRPr="00FF1826">
        <w:rPr>
          <w:rFonts w:ascii="Verdana" w:hAnsi="Verdana"/>
          <w:sz w:val="18"/>
          <w:szCs w:val="18"/>
        </w:rPr>
        <w:t>.</w:t>
      </w:r>
      <w:r w:rsidR="00B24311" w:rsidRPr="00FF1826">
        <w:rPr>
          <w:rFonts w:ascii="Verdana" w:hAnsi="Verdana"/>
          <w:sz w:val="18"/>
          <w:szCs w:val="18"/>
        </w:rPr>
        <w:t xml:space="preserve">  Wykonawca winien zaproponować na Formularzu oferty termin degustacji.</w:t>
      </w:r>
    </w:p>
    <w:p w14:paraId="1A906AFF" w14:textId="63FD6F6D" w:rsidR="00DE6B9B" w:rsidRPr="00FF1826" w:rsidRDefault="002032EB" w:rsidP="003A4236">
      <w:pPr>
        <w:pStyle w:val="Tekstpodstawowy"/>
        <w:suppressAutoHyphens/>
        <w:spacing w:after="0"/>
        <w:ind w:left="720" w:hanging="720"/>
        <w:jc w:val="both"/>
        <w:rPr>
          <w:rFonts w:ascii="Verdana" w:hAnsi="Verdana"/>
          <w:sz w:val="18"/>
          <w:szCs w:val="18"/>
        </w:rPr>
      </w:pPr>
      <w:r w:rsidRPr="00FF1826">
        <w:rPr>
          <w:rFonts w:ascii="Verdana" w:hAnsi="Verdana"/>
          <w:sz w:val="18"/>
          <w:szCs w:val="18"/>
        </w:rPr>
        <w:t>7</w:t>
      </w:r>
      <w:r w:rsidR="003A4236" w:rsidRPr="00FF1826">
        <w:rPr>
          <w:rFonts w:ascii="Verdana" w:hAnsi="Verdana"/>
          <w:sz w:val="18"/>
          <w:szCs w:val="18"/>
        </w:rPr>
        <w:t xml:space="preserve">.3  </w:t>
      </w:r>
      <w:r w:rsidR="00DE6B9B" w:rsidRPr="00FF1826">
        <w:rPr>
          <w:rFonts w:ascii="Verdana" w:hAnsi="Verdana"/>
          <w:sz w:val="18"/>
          <w:szCs w:val="18"/>
        </w:rPr>
        <w:t xml:space="preserve">Zamawiający zastrzega, iż próbka, stanowiąca element oferty </w:t>
      </w:r>
      <w:r w:rsidR="003A4236" w:rsidRPr="00FF1826">
        <w:rPr>
          <w:rFonts w:ascii="Verdana" w:hAnsi="Verdana"/>
          <w:sz w:val="18"/>
          <w:szCs w:val="18"/>
        </w:rPr>
        <w:t>W</w:t>
      </w:r>
      <w:r w:rsidR="00DE6B9B" w:rsidRPr="00FF1826">
        <w:rPr>
          <w:rFonts w:ascii="Verdana" w:hAnsi="Verdana"/>
          <w:sz w:val="18"/>
          <w:szCs w:val="18"/>
        </w:rPr>
        <w:t>ykonawcy, niespełniająca wymagań określonych w pkt 7.1 niniejszej SWZ, będzie stanowiła podstawę do odrzucenia oferty Wykonawcy przez Zamawiającego jako nieodpowiadającej treści SWZ.</w:t>
      </w:r>
    </w:p>
    <w:p w14:paraId="37E23F31" w14:textId="38758ACA" w:rsidR="004912AC" w:rsidRPr="00FF1826" w:rsidRDefault="002032EB" w:rsidP="004144DC">
      <w:pPr>
        <w:pStyle w:val="Nagwek2"/>
        <w:rPr>
          <w:rFonts w:ascii="Verdana" w:hAnsi="Verdana"/>
          <w:sz w:val="18"/>
          <w:szCs w:val="18"/>
        </w:rPr>
      </w:pPr>
      <w:r w:rsidRPr="00FF1826">
        <w:rPr>
          <w:rFonts w:ascii="Verdana" w:hAnsi="Verdana"/>
          <w:sz w:val="18"/>
          <w:szCs w:val="18"/>
        </w:rPr>
        <w:t>7</w:t>
      </w:r>
      <w:r w:rsidR="00DE6B9B" w:rsidRPr="00FF1826">
        <w:rPr>
          <w:rFonts w:ascii="Verdana" w:hAnsi="Verdana"/>
          <w:sz w:val="18"/>
          <w:szCs w:val="18"/>
        </w:rPr>
        <w:t xml:space="preserve">.4      Zamawiający informuje, że zgodnie z art. 107 ust. 3 ustawy </w:t>
      </w:r>
      <w:proofErr w:type="spellStart"/>
      <w:r w:rsidR="00DE6B9B" w:rsidRPr="00FF1826">
        <w:rPr>
          <w:rFonts w:ascii="Verdana" w:hAnsi="Verdana"/>
          <w:sz w:val="18"/>
          <w:szCs w:val="18"/>
        </w:rPr>
        <w:t>Pzp</w:t>
      </w:r>
      <w:proofErr w:type="spellEnd"/>
      <w:r w:rsidR="00DE6B9B" w:rsidRPr="00FF1826">
        <w:rPr>
          <w:rFonts w:ascii="Verdana" w:hAnsi="Verdana"/>
          <w:sz w:val="18"/>
          <w:szCs w:val="18"/>
        </w:rPr>
        <w:t xml:space="preserve"> nie wezwie do złożenia lub uzupełnienia przedmiotowych środków dowodowych, z uwagi na okoliczność, iż przedmiotowy środek dowodowy służy potwierdzeniu zgodności z cechami lub kryteriami określonymi w opisie kryteriów oceny ofert.</w:t>
      </w:r>
      <w:r w:rsidR="007E6EDA" w:rsidRPr="00FF1826">
        <w:rPr>
          <w:rFonts w:ascii="Verdana" w:hAnsi="Verdana"/>
          <w:sz w:val="18"/>
          <w:szCs w:val="18"/>
        </w:rPr>
        <w:t xml:space="preserve"> </w:t>
      </w:r>
    </w:p>
    <w:p w14:paraId="784D2EDD" w14:textId="081709B0" w:rsidR="007E6EDA" w:rsidRDefault="002032EB" w:rsidP="004144DC">
      <w:pPr>
        <w:pStyle w:val="Nagwek2"/>
        <w:rPr>
          <w:rFonts w:ascii="Verdana" w:hAnsi="Verdana"/>
          <w:sz w:val="18"/>
          <w:szCs w:val="18"/>
        </w:rPr>
      </w:pPr>
      <w:r w:rsidRPr="00FF1826">
        <w:rPr>
          <w:rFonts w:ascii="Verdana" w:hAnsi="Verdana"/>
          <w:sz w:val="18"/>
          <w:szCs w:val="18"/>
        </w:rPr>
        <w:t>7</w:t>
      </w:r>
      <w:r w:rsidR="002B4036" w:rsidRPr="00FF1826">
        <w:rPr>
          <w:rFonts w:ascii="Verdana" w:hAnsi="Verdana"/>
          <w:sz w:val="18"/>
          <w:szCs w:val="18"/>
        </w:rPr>
        <w:t>.</w:t>
      </w:r>
      <w:r w:rsidR="00DE6B9B" w:rsidRPr="00FF1826">
        <w:rPr>
          <w:rFonts w:ascii="Verdana" w:hAnsi="Verdana"/>
          <w:sz w:val="18"/>
          <w:szCs w:val="18"/>
        </w:rPr>
        <w:t>5</w:t>
      </w:r>
      <w:r w:rsidR="002B4036" w:rsidRPr="00FF1826">
        <w:rPr>
          <w:rFonts w:ascii="Verdana" w:hAnsi="Verdana"/>
          <w:sz w:val="18"/>
          <w:szCs w:val="18"/>
        </w:rPr>
        <w:t xml:space="preserve"> </w:t>
      </w:r>
      <w:r w:rsidR="00DE6B9B" w:rsidRPr="00FF1826">
        <w:rPr>
          <w:rFonts w:ascii="Verdana" w:hAnsi="Verdana"/>
          <w:sz w:val="18"/>
          <w:szCs w:val="18"/>
        </w:rPr>
        <w:t xml:space="preserve">   </w:t>
      </w:r>
      <w:r w:rsidR="004C6307" w:rsidRPr="00FF1826">
        <w:rPr>
          <w:rFonts w:ascii="Verdana" w:hAnsi="Verdana"/>
          <w:sz w:val="18"/>
          <w:szCs w:val="18"/>
          <w:lang w:val="pl-PL"/>
        </w:rPr>
        <w:t xml:space="preserve"> </w:t>
      </w:r>
      <w:r w:rsidR="007E6EDA" w:rsidRPr="00FF1826">
        <w:rPr>
          <w:rFonts w:ascii="Verdana" w:hAnsi="Verdana"/>
          <w:sz w:val="18"/>
          <w:szCs w:val="18"/>
        </w:rPr>
        <w:t xml:space="preserve">Oferta Wykonawcy, </w:t>
      </w:r>
      <w:r w:rsidR="004912AC" w:rsidRPr="00FF1826">
        <w:rPr>
          <w:rFonts w:ascii="Verdana" w:hAnsi="Verdana"/>
          <w:sz w:val="18"/>
          <w:szCs w:val="18"/>
        </w:rPr>
        <w:t>który nie przystąpi do degustacji</w:t>
      </w:r>
      <w:r w:rsidR="001A5344" w:rsidRPr="00FF1826">
        <w:rPr>
          <w:rFonts w:ascii="Verdana" w:hAnsi="Verdana"/>
          <w:sz w:val="18"/>
          <w:szCs w:val="18"/>
        </w:rPr>
        <w:t xml:space="preserve"> lub nie złoży wszystkich próbek </w:t>
      </w:r>
      <w:r w:rsidR="007E6EDA" w:rsidRPr="00FF1826">
        <w:rPr>
          <w:rFonts w:ascii="Verdana" w:hAnsi="Verdana"/>
          <w:sz w:val="18"/>
          <w:szCs w:val="18"/>
        </w:rPr>
        <w:t xml:space="preserve"> zgodnie z pkt. 2</w:t>
      </w:r>
      <w:r w:rsidR="000E64B0">
        <w:rPr>
          <w:rFonts w:ascii="Verdana" w:hAnsi="Verdana"/>
          <w:sz w:val="18"/>
          <w:szCs w:val="18"/>
        </w:rPr>
        <w:t>1</w:t>
      </w:r>
      <w:r w:rsidR="007E6EDA" w:rsidRPr="00FF1826">
        <w:rPr>
          <w:rFonts w:ascii="Verdana" w:hAnsi="Verdana"/>
          <w:sz w:val="18"/>
          <w:szCs w:val="18"/>
        </w:rPr>
        <w:t xml:space="preserve"> SWZ</w:t>
      </w:r>
      <w:r w:rsidR="00DE6B9B" w:rsidRPr="00FF1826">
        <w:rPr>
          <w:rFonts w:ascii="Verdana" w:hAnsi="Verdana"/>
          <w:sz w:val="18"/>
          <w:szCs w:val="18"/>
        </w:rPr>
        <w:t>,</w:t>
      </w:r>
      <w:r w:rsidR="007E6EDA" w:rsidRPr="00FF1826">
        <w:rPr>
          <w:rFonts w:ascii="Verdana" w:hAnsi="Verdana"/>
          <w:sz w:val="18"/>
          <w:szCs w:val="18"/>
        </w:rPr>
        <w:t xml:space="preserve"> zostanie odrzucona</w:t>
      </w:r>
      <w:r w:rsidR="00842F4F" w:rsidRPr="00FF1826">
        <w:rPr>
          <w:rFonts w:ascii="Verdana" w:hAnsi="Verdana"/>
          <w:sz w:val="18"/>
          <w:szCs w:val="18"/>
        </w:rPr>
        <w:t>.</w:t>
      </w:r>
    </w:p>
    <w:p w14:paraId="5219B209" w14:textId="77777777" w:rsidR="008C4A57" w:rsidRPr="00FF1826" w:rsidRDefault="008C4A57" w:rsidP="008C4A57">
      <w:pPr>
        <w:pStyle w:val="Nagwek2"/>
        <w:ind w:left="0" w:firstLine="0"/>
        <w:rPr>
          <w:rFonts w:ascii="Verdana" w:hAnsi="Verdana"/>
          <w:sz w:val="18"/>
          <w:szCs w:val="18"/>
        </w:rPr>
      </w:pPr>
    </w:p>
    <w:p w14:paraId="06E19C5E" w14:textId="2B6A2EEB" w:rsidR="00BC6240" w:rsidRPr="00FF1826" w:rsidRDefault="004D5E89" w:rsidP="008C4A57">
      <w:pPr>
        <w:numPr>
          <w:ilvl w:val="0"/>
          <w:numId w:val="30"/>
        </w:numPr>
        <w:ind w:left="431" w:hanging="431"/>
        <w:jc w:val="both"/>
        <w:outlineLvl w:val="0"/>
        <w:rPr>
          <w:rFonts w:ascii="Verdana" w:hAnsi="Verdana"/>
          <w:b/>
          <w:bCs/>
          <w:caps/>
          <w:kern w:val="2"/>
          <w:sz w:val="18"/>
          <w:szCs w:val="18"/>
          <w:lang w:val="x-none" w:eastAsia="x-none"/>
        </w:rPr>
      </w:pPr>
      <w:r w:rsidRPr="00FF1826">
        <w:rPr>
          <w:rFonts w:ascii="Verdana" w:hAnsi="Verdana"/>
          <w:b/>
          <w:bCs/>
          <w:caps/>
          <w:kern w:val="2"/>
          <w:sz w:val="18"/>
          <w:szCs w:val="18"/>
          <w:lang w:eastAsia="x-none"/>
        </w:rPr>
        <w:t>Informacja o warunkach</w:t>
      </w:r>
      <w:r w:rsidRPr="00FF1826">
        <w:rPr>
          <w:rFonts w:ascii="Verdana" w:hAnsi="Verdana"/>
          <w:b/>
          <w:bCs/>
          <w:caps/>
          <w:kern w:val="2"/>
          <w:sz w:val="18"/>
          <w:szCs w:val="18"/>
          <w:lang w:val="x-none" w:eastAsia="x-none"/>
        </w:rPr>
        <w:t xml:space="preserve"> udziału w postępowaniu</w:t>
      </w:r>
      <w:bookmarkEnd w:id="8"/>
    </w:p>
    <w:p w14:paraId="18386AEA" w14:textId="2A66D33F" w:rsidR="00BC6240" w:rsidRPr="0070745B" w:rsidRDefault="004D5E89" w:rsidP="008C4A57">
      <w:pPr>
        <w:pStyle w:val="Akapitzlist"/>
        <w:numPr>
          <w:ilvl w:val="1"/>
          <w:numId w:val="31"/>
        </w:numPr>
        <w:spacing w:after="0" w:line="240" w:lineRule="auto"/>
        <w:ind w:left="567" w:hanging="567"/>
        <w:jc w:val="both"/>
        <w:outlineLvl w:val="1"/>
        <w:rPr>
          <w:rFonts w:ascii="Verdana" w:hAnsi="Verdana"/>
          <w:bCs/>
          <w:iCs/>
          <w:color w:val="000000"/>
          <w:sz w:val="18"/>
          <w:szCs w:val="18"/>
          <w:lang w:val="x-none" w:eastAsia="x-none"/>
        </w:rPr>
      </w:pPr>
      <w:r w:rsidRPr="0070745B">
        <w:rPr>
          <w:rFonts w:ascii="Verdana" w:hAnsi="Verdana"/>
          <w:bCs/>
          <w:iCs/>
          <w:color w:val="000000"/>
          <w:sz w:val="18"/>
          <w:szCs w:val="18"/>
          <w:lang w:val="x-none" w:eastAsia="x-none"/>
        </w:rPr>
        <w:t>O udzielenie zamówienia mogą ubiegać się</w:t>
      </w:r>
      <w:r w:rsidRPr="0070745B">
        <w:rPr>
          <w:rFonts w:ascii="Verdana" w:hAnsi="Verdana"/>
          <w:bCs/>
          <w:iCs/>
          <w:color w:val="000000"/>
          <w:sz w:val="18"/>
          <w:szCs w:val="18"/>
          <w:lang w:eastAsia="x-none"/>
        </w:rPr>
        <w:t xml:space="preserve"> Wykonawcy</w:t>
      </w:r>
      <w:r w:rsidRPr="0070745B">
        <w:rPr>
          <w:rFonts w:ascii="Verdana" w:hAnsi="Verdana"/>
          <w:bCs/>
          <w:iCs/>
          <w:color w:val="000000"/>
          <w:sz w:val="18"/>
          <w:szCs w:val="18"/>
          <w:lang w:val="x-none" w:eastAsia="x-none"/>
        </w:rPr>
        <w:t>, którzy nie podlegają wykluczeniu oraz spełniają warunki</w:t>
      </w:r>
      <w:r w:rsidRPr="0070745B">
        <w:rPr>
          <w:rFonts w:ascii="Verdana" w:hAnsi="Verdana"/>
          <w:bCs/>
          <w:iCs/>
          <w:color w:val="000000"/>
          <w:sz w:val="18"/>
          <w:szCs w:val="18"/>
          <w:lang w:eastAsia="x-none"/>
        </w:rPr>
        <w:t xml:space="preserve"> udziału w postępowaniu</w:t>
      </w:r>
      <w:r w:rsidRPr="0070745B">
        <w:rPr>
          <w:rFonts w:ascii="Verdana" w:hAnsi="Verdana"/>
          <w:bCs/>
          <w:iCs/>
          <w:color w:val="000000"/>
          <w:sz w:val="18"/>
          <w:szCs w:val="18"/>
          <w:lang w:val="x-none" w:eastAsia="x-none"/>
        </w:rPr>
        <w:t xml:space="preserve"> i wymagania określone w niniejszej </w:t>
      </w:r>
      <w:r w:rsidRPr="0070745B">
        <w:rPr>
          <w:rFonts w:ascii="Verdana" w:hAnsi="Verdana"/>
          <w:bCs/>
          <w:iCs/>
          <w:color w:val="000000"/>
          <w:sz w:val="18"/>
          <w:szCs w:val="18"/>
          <w:lang w:eastAsia="x-none"/>
        </w:rPr>
        <w:t>SWZ</w:t>
      </w:r>
      <w:r w:rsidRPr="0070745B">
        <w:rPr>
          <w:rFonts w:ascii="Verdana" w:hAnsi="Verdana"/>
          <w:bCs/>
          <w:iCs/>
          <w:color w:val="000000"/>
          <w:sz w:val="18"/>
          <w:szCs w:val="18"/>
          <w:lang w:val="x-none" w:eastAsia="x-none"/>
        </w:rPr>
        <w:t>.</w:t>
      </w:r>
    </w:p>
    <w:p w14:paraId="476A3F4A" w14:textId="505B3FAA" w:rsidR="00BC6240" w:rsidRDefault="004D5E89" w:rsidP="008C4A57">
      <w:pPr>
        <w:pStyle w:val="Akapitzlist"/>
        <w:numPr>
          <w:ilvl w:val="1"/>
          <w:numId w:val="31"/>
        </w:numPr>
        <w:spacing w:after="0" w:line="240" w:lineRule="auto"/>
        <w:ind w:left="426" w:hanging="426"/>
        <w:jc w:val="both"/>
        <w:outlineLvl w:val="1"/>
        <w:rPr>
          <w:rFonts w:ascii="Verdana" w:hAnsi="Verdana"/>
          <w:bCs/>
          <w:iCs/>
          <w:color w:val="000000"/>
          <w:sz w:val="18"/>
          <w:szCs w:val="18"/>
          <w:lang w:val="x-none" w:eastAsia="x-none"/>
        </w:rPr>
      </w:pPr>
      <w:r w:rsidRPr="0070745B">
        <w:rPr>
          <w:rFonts w:ascii="Verdana" w:hAnsi="Verdana"/>
          <w:bCs/>
          <w:iCs/>
          <w:color w:val="000000"/>
          <w:sz w:val="18"/>
          <w:szCs w:val="18"/>
          <w:lang w:val="x-none" w:eastAsia="x-none"/>
        </w:rPr>
        <w:t xml:space="preserve">Zamawiający, na podstawie art. 112 ustawy </w:t>
      </w:r>
      <w:proofErr w:type="spellStart"/>
      <w:r w:rsidRPr="0070745B">
        <w:rPr>
          <w:rFonts w:ascii="Verdana" w:hAnsi="Verdana"/>
          <w:bCs/>
          <w:iCs/>
          <w:color w:val="000000"/>
          <w:sz w:val="18"/>
          <w:szCs w:val="18"/>
          <w:lang w:val="x-none" w:eastAsia="x-none"/>
        </w:rPr>
        <w:t>Pzp</w:t>
      </w:r>
      <w:proofErr w:type="spellEnd"/>
      <w:r w:rsidRPr="0070745B">
        <w:rPr>
          <w:rFonts w:ascii="Verdana" w:hAnsi="Verdana"/>
          <w:bCs/>
          <w:iCs/>
          <w:color w:val="000000"/>
          <w:sz w:val="18"/>
          <w:szCs w:val="18"/>
          <w:lang w:val="x-none" w:eastAsia="x-none"/>
        </w:rPr>
        <w:t xml:space="preserve"> określa następujące warunki udziału w postępowaniu:</w:t>
      </w:r>
    </w:p>
    <w:p w14:paraId="4753ED7D" w14:textId="77777777" w:rsidR="008C4A57" w:rsidRPr="0070745B" w:rsidRDefault="008C4A57" w:rsidP="008C4A57">
      <w:pPr>
        <w:pStyle w:val="Akapitzlist"/>
        <w:spacing w:after="0" w:line="240" w:lineRule="auto"/>
        <w:ind w:left="426"/>
        <w:jc w:val="both"/>
        <w:outlineLvl w:val="1"/>
        <w:rPr>
          <w:rFonts w:ascii="Verdana" w:hAnsi="Verdana"/>
          <w:bCs/>
          <w:iCs/>
          <w:color w:val="000000"/>
          <w:sz w:val="18"/>
          <w:szCs w:val="18"/>
          <w:lang w:val="x-none" w:eastAsia="x-none"/>
        </w:rPr>
      </w:pPr>
    </w:p>
    <w:tbl>
      <w:tblPr>
        <w:tblW w:w="8494" w:type="dxa"/>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20"/>
        <w:gridCol w:w="7774"/>
      </w:tblGrid>
      <w:tr w:rsidR="00BC6240" w:rsidRPr="00FF1826" w14:paraId="61A2FA82" w14:textId="77777777" w:rsidTr="00DC46B4">
        <w:tc>
          <w:tcPr>
            <w:tcW w:w="720" w:type="dxa"/>
            <w:tcBorders>
              <w:top w:val="single" w:sz="4" w:space="0" w:color="000000"/>
              <w:left w:val="single" w:sz="4" w:space="0" w:color="000000"/>
              <w:bottom w:val="single" w:sz="4" w:space="0" w:color="000000"/>
              <w:right w:val="single" w:sz="4" w:space="0" w:color="000000"/>
            </w:tcBorders>
            <w:vAlign w:val="center"/>
          </w:tcPr>
          <w:p w14:paraId="066BBABC" w14:textId="77777777" w:rsidR="00BC6240" w:rsidRPr="00FF1826" w:rsidRDefault="004D5E89" w:rsidP="008C4A57">
            <w:pPr>
              <w:jc w:val="center"/>
              <w:rPr>
                <w:rFonts w:ascii="Verdana" w:hAnsi="Verdana"/>
                <w:b/>
                <w:sz w:val="18"/>
                <w:szCs w:val="18"/>
              </w:rPr>
            </w:pPr>
            <w:r w:rsidRPr="00FF1826">
              <w:rPr>
                <w:rFonts w:ascii="Verdana" w:hAnsi="Verdana"/>
                <w:b/>
                <w:sz w:val="18"/>
                <w:szCs w:val="18"/>
              </w:rPr>
              <w:t>Lp.</w:t>
            </w:r>
          </w:p>
        </w:tc>
        <w:tc>
          <w:tcPr>
            <w:tcW w:w="7774" w:type="dxa"/>
            <w:tcBorders>
              <w:top w:val="single" w:sz="4" w:space="0" w:color="000000"/>
              <w:left w:val="single" w:sz="4" w:space="0" w:color="000000"/>
              <w:bottom w:val="single" w:sz="4" w:space="0" w:color="000000"/>
              <w:right w:val="single" w:sz="4" w:space="0" w:color="000000"/>
            </w:tcBorders>
            <w:vAlign w:val="center"/>
          </w:tcPr>
          <w:p w14:paraId="6DE7688E" w14:textId="77777777" w:rsidR="00BC6240" w:rsidRPr="00FF1826" w:rsidRDefault="004D5E89" w:rsidP="008C4A57">
            <w:pPr>
              <w:rPr>
                <w:rFonts w:ascii="Verdana" w:hAnsi="Verdana"/>
                <w:sz w:val="18"/>
                <w:szCs w:val="18"/>
              </w:rPr>
            </w:pPr>
            <w:r w:rsidRPr="00FF1826">
              <w:rPr>
                <w:rFonts w:ascii="Verdana" w:hAnsi="Verdana"/>
                <w:b/>
                <w:sz w:val="18"/>
                <w:szCs w:val="18"/>
              </w:rPr>
              <w:t>Warunki udziału w postępowaniu</w:t>
            </w:r>
          </w:p>
        </w:tc>
      </w:tr>
      <w:tr w:rsidR="00BC6240" w:rsidRPr="00FF1826" w14:paraId="68EBDC05" w14:textId="77777777" w:rsidTr="00DC46B4">
        <w:tc>
          <w:tcPr>
            <w:tcW w:w="720" w:type="dxa"/>
            <w:tcBorders>
              <w:top w:val="single" w:sz="4" w:space="0" w:color="000000"/>
              <w:left w:val="single" w:sz="4" w:space="0" w:color="000000"/>
              <w:bottom w:val="single" w:sz="4" w:space="0" w:color="000000"/>
              <w:right w:val="single" w:sz="4" w:space="0" w:color="000000"/>
            </w:tcBorders>
          </w:tcPr>
          <w:p w14:paraId="44712EDC" w14:textId="77777777" w:rsidR="00BC6240" w:rsidRPr="00FF1826" w:rsidRDefault="004D5E89" w:rsidP="008C4A57">
            <w:pPr>
              <w:jc w:val="center"/>
              <w:rPr>
                <w:rFonts w:ascii="Verdana" w:hAnsi="Verdana"/>
                <w:sz w:val="18"/>
                <w:szCs w:val="18"/>
              </w:rPr>
            </w:pPr>
            <w:r w:rsidRPr="00FF1826">
              <w:rPr>
                <w:rFonts w:ascii="Verdana" w:hAnsi="Verdana"/>
                <w:sz w:val="18"/>
                <w:szCs w:val="18"/>
              </w:rPr>
              <w:t>1</w:t>
            </w:r>
          </w:p>
        </w:tc>
        <w:tc>
          <w:tcPr>
            <w:tcW w:w="7774" w:type="dxa"/>
            <w:tcBorders>
              <w:top w:val="single" w:sz="4" w:space="0" w:color="000000"/>
              <w:left w:val="single" w:sz="4" w:space="0" w:color="000000"/>
              <w:bottom w:val="single" w:sz="4" w:space="0" w:color="000000"/>
              <w:right w:val="single" w:sz="4" w:space="0" w:color="000000"/>
            </w:tcBorders>
          </w:tcPr>
          <w:p w14:paraId="451F7B66" w14:textId="77777777" w:rsidR="00BC6240" w:rsidRPr="00FF1826" w:rsidRDefault="004D5E89" w:rsidP="008C4A57">
            <w:pPr>
              <w:jc w:val="both"/>
              <w:rPr>
                <w:rFonts w:ascii="Verdana" w:hAnsi="Verdana"/>
                <w:b/>
                <w:bCs/>
                <w:sz w:val="18"/>
                <w:szCs w:val="18"/>
              </w:rPr>
            </w:pPr>
            <w:r w:rsidRPr="00FF1826">
              <w:rPr>
                <w:rFonts w:ascii="Verdana" w:hAnsi="Verdana"/>
                <w:b/>
                <w:bCs/>
                <w:sz w:val="18"/>
                <w:szCs w:val="18"/>
              </w:rPr>
              <w:t>Uprawnienia do prowadzenia określonej działalności gospodarczej lub zawodowej, o ile wynika to z odrębnych przepisów</w:t>
            </w:r>
          </w:p>
          <w:p w14:paraId="63CDCAD9" w14:textId="77777777" w:rsidR="00BC6240" w:rsidRPr="00FF1826" w:rsidRDefault="004D5E89" w:rsidP="008C4A57">
            <w:pPr>
              <w:jc w:val="both"/>
              <w:rPr>
                <w:rFonts w:ascii="Verdana" w:hAnsi="Verdana"/>
                <w:sz w:val="18"/>
                <w:szCs w:val="18"/>
              </w:rPr>
            </w:pPr>
            <w:r w:rsidRPr="00FF1826">
              <w:rPr>
                <w:rFonts w:ascii="Verdana" w:hAnsi="Verdana"/>
                <w:sz w:val="18"/>
                <w:szCs w:val="18"/>
              </w:rPr>
              <w:t>Zamawiający nie opisuje, nie wyznacza szczegółowego warunku w tym zakresie.</w:t>
            </w:r>
          </w:p>
        </w:tc>
      </w:tr>
      <w:tr w:rsidR="00BC6240" w:rsidRPr="00FF1826" w14:paraId="2224E0CE" w14:textId="77777777" w:rsidTr="00DC46B4">
        <w:tc>
          <w:tcPr>
            <w:tcW w:w="720" w:type="dxa"/>
            <w:tcBorders>
              <w:top w:val="single" w:sz="4" w:space="0" w:color="000000"/>
              <w:left w:val="single" w:sz="4" w:space="0" w:color="000000"/>
              <w:bottom w:val="single" w:sz="4" w:space="0" w:color="000000"/>
              <w:right w:val="single" w:sz="4" w:space="0" w:color="000000"/>
            </w:tcBorders>
          </w:tcPr>
          <w:p w14:paraId="3B6488F4" w14:textId="77777777" w:rsidR="00BC6240" w:rsidRPr="00FF1826" w:rsidRDefault="004D5E89" w:rsidP="008C4A57">
            <w:pPr>
              <w:jc w:val="center"/>
              <w:rPr>
                <w:rFonts w:ascii="Verdana" w:hAnsi="Verdana"/>
                <w:sz w:val="18"/>
                <w:szCs w:val="18"/>
              </w:rPr>
            </w:pPr>
            <w:r w:rsidRPr="00FF1826">
              <w:rPr>
                <w:rFonts w:ascii="Verdana" w:hAnsi="Verdana"/>
                <w:sz w:val="18"/>
                <w:szCs w:val="18"/>
              </w:rPr>
              <w:t>2</w:t>
            </w:r>
          </w:p>
        </w:tc>
        <w:tc>
          <w:tcPr>
            <w:tcW w:w="7774" w:type="dxa"/>
            <w:tcBorders>
              <w:top w:val="single" w:sz="4" w:space="0" w:color="000000"/>
              <w:left w:val="single" w:sz="4" w:space="0" w:color="000000"/>
              <w:bottom w:val="single" w:sz="4" w:space="0" w:color="000000"/>
              <w:right w:val="single" w:sz="4" w:space="0" w:color="000000"/>
            </w:tcBorders>
          </w:tcPr>
          <w:p w14:paraId="1AE6CA04" w14:textId="77777777" w:rsidR="00BC6240" w:rsidRPr="00FF1826" w:rsidRDefault="004D5E89" w:rsidP="008C4A57">
            <w:pPr>
              <w:jc w:val="both"/>
              <w:rPr>
                <w:rFonts w:ascii="Verdana" w:hAnsi="Verdana"/>
                <w:b/>
                <w:bCs/>
                <w:sz w:val="18"/>
                <w:szCs w:val="18"/>
              </w:rPr>
            </w:pPr>
            <w:r w:rsidRPr="00FF1826">
              <w:rPr>
                <w:rFonts w:ascii="Verdana" w:hAnsi="Verdana"/>
                <w:b/>
                <w:bCs/>
                <w:sz w:val="18"/>
                <w:szCs w:val="18"/>
              </w:rPr>
              <w:t>Zdolność do występowania w obrocie gospodarczym</w:t>
            </w:r>
          </w:p>
          <w:p w14:paraId="22E0B8F9" w14:textId="77777777" w:rsidR="00BC6240" w:rsidRPr="00FF1826" w:rsidRDefault="004D5E89" w:rsidP="008C4A57">
            <w:pPr>
              <w:jc w:val="both"/>
              <w:rPr>
                <w:rFonts w:ascii="Verdana" w:hAnsi="Verdana"/>
                <w:sz w:val="18"/>
                <w:szCs w:val="18"/>
              </w:rPr>
            </w:pPr>
            <w:r w:rsidRPr="00FF1826">
              <w:rPr>
                <w:rFonts w:ascii="Verdana" w:hAnsi="Verdana"/>
                <w:sz w:val="18"/>
                <w:szCs w:val="18"/>
              </w:rPr>
              <w:t>Zamawiający nie opisuje, nie wyznacza szczegółowego warunku w tym zakresie.</w:t>
            </w:r>
          </w:p>
        </w:tc>
      </w:tr>
      <w:tr w:rsidR="00BC6240" w:rsidRPr="00FF1826" w14:paraId="6125748B" w14:textId="77777777" w:rsidTr="00DC46B4">
        <w:tc>
          <w:tcPr>
            <w:tcW w:w="720" w:type="dxa"/>
            <w:tcBorders>
              <w:top w:val="single" w:sz="4" w:space="0" w:color="000000"/>
              <w:left w:val="single" w:sz="4" w:space="0" w:color="000000"/>
              <w:bottom w:val="single" w:sz="4" w:space="0" w:color="000000"/>
              <w:right w:val="single" w:sz="4" w:space="0" w:color="000000"/>
            </w:tcBorders>
          </w:tcPr>
          <w:p w14:paraId="7BD10916" w14:textId="77777777" w:rsidR="00BC6240" w:rsidRPr="00FF1826" w:rsidRDefault="004D5E89" w:rsidP="008C4A57">
            <w:pPr>
              <w:jc w:val="center"/>
              <w:rPr>
                <w:rFonts w:ascii="Verdana" w:hAnsi="Verdana"/>
                <w:sz w:val="18"/>
                <w:szCs w:val="18"/>
              </w:rPr>
            </w:pPr>
            <w:r w:rsidRPr="00FF1826">
              <w:rPr>
                <w:rFonts w:ascii="Verdana" w:hAnsi="Verdana"/>
                <w:sz w:val="18"/>
                <w:szCs w:val="18"/>
              </w:rPr>
              <w:t>3</w:t>
            </w:r>
          </w:p>
        </w:tc>
        <w:tc>
          <w:tcPr>
            <w:tcW w:w="7774" w:type="dxa"/>
            <w:tcBorders>
              <w:top w:val="single" w:sz="4" w:space="0" w:color="000000"/>
              <w:left w:val="single" w:sz="4" w:space="0" w:color="000000"/>
              <w:bottom w:val="single" w:sz="4" w:space="0" w:color="000000"/>
              <w:right w:val="single" w:sz="4" w:space="0" w:color="000000"/>
            </w:tcBorders>
          </w:tcPr>
          <w:p w14:paraId="1D56916C" w14:textId="77777777" w:rsidR="00BC6240" w:rsidRPr="00FF1826" w:rsidRDefault="004D5E89" w:rsidP="008C4A57">
            <w:pPr>
              <w:jc w:val="both"/>
              <w:rPr>
                <w:rFonts w:ascii="Verdana" w:hAnsi="Verdana"/>
                <w:b/>
                <w:bCs/>
                <w:sz w:val="18"/>
                <w:szCs w:val="18"/>
              </w:rPr>
            </w:pPr>
            <w:r w:rsidRPr="00FF1826">
              <w:rPr>
                <w:rFonts w:ascii="Verdana" w:hAnsi="Verdana"/>
                <w:b/>
                <w:bCs/>
                <w:sz w:val="18"/>
                <w:szCs w:val="18"/>
              </w:rPr>
              <w:t>Sytuacja ekonomiczna lub finansowa</w:t>
            </w:r>
          </w:p>
          <w:p w14:paraId="1D159C9A" w14:textId="77777777" w:rsidR="00BC6240" w:rsidRPr="00FF1826" w:rsidRDefault="004D5E89" w:rsidP="008C4A57">
            <w:pPr>
              <w:jc w:val="both"/>
              <w:rPr>
                <w:rFonts w:ascii="Verdana" w:hAnsi="Verdana"/>
                <w:sz w:val="18"/>
                <w:szCs w:val="18"/>
              </w:rPr>
            </w:pPr>
            <w:r w:rsidRPr="00FF1826">
              <w:rPr>
                <w:rFonts w:ascii="Verdana" w:hAnsi="Verdana"/>
                <w:sz w:val="18"/>
                <w:szCs w:val="18"/>
              </w:rPr>
              <w:t>Zamawiający nie opisuje, nie wyznacza szczegółowego warunku w tym zakresie.</w:t>
            </w:r>
          </w:p>
        </w:tc>
      </w:tr>
      <w:tr w:rsidR="00BC6240" w:rsidRPr="00FF1826" w14:paraId="741A5180" w14:textId="77777777" w:rsidTr="00DC46B4">
        <w:tc>
          <w:tcPr>
            <w:tcW w:w="720" w:type="dxa"/>
            <w:tcBorders>
              <w:top w:val="single" w:sz="4" w:space="0" w:color="000000"/>
              <w:left w:val="single" w:sz="4" w:space="0" w:color="000000"/>
              <w:bottom w:val="single" w:sz="4" w:space="0" w:color="000000"/>
              <w:right w:val="single" w:sz="4" w:space="0" w:color="000000"/>
            </w:tcBorders>
          </w:tcPr>
          <w:p w14:paraId="74F4E5F7" w14:textId="77777777" w:rsidR="00BC6240" w:rsidRPr="00FF1826" w:rsidRDefault="004D5E89" w:rsidP="008C4A57">
            <w:pPr>
              <w:jc w:val="center"/>
              <w:rPr>
                <w:rFonts w:ascii="Verdana" w:hAnsi="Verdana"/>
                <w:sz w:val="18"/>
                <w:szCs w:val="18"/>
              </w:rPr>
            </w:pPr>
            <w:r w:rsidRPr="00FF1826">
              <w:rPr>
                <w:rFonts w:ascii="Verdana" w:hAnsi="Verdana"/>
                <w:sz w:val="18"/>
                <w:szCs w:val="18"/>
              </w:rPr>
              <w:t>4</w:t>
            </w:r>
          </w:p>
        </w:tc>
        <w:tc>
          <w:tcPr>
            <w:tcW w:w="7774" w:type="dxa"/>
            <w:tcBorders>
              <w:top w:val="single" w:sz="4" w:space="0" w:color="000000"/>
              <w:left w:val="single" w:sz="4" w:space="0" w:color="000000"/>
              <w:bottom w:val="single" w:sz="4" w:space="0" w:color="000000"/>
              <w:right w:val="single" w:sz="4" w:space="0" w:color="000000"/>
            </w:tcBorders>
          </w:tcPr>
          <w:p w14:paraId="72271D07" w14:textId="77777777" w:rsidR="00BC6240" w:rsidRPr="00FF1826" w:rsidRDefault="004D5E89" w:rsidP="008C4A57">
            <w:pPr>
              <w:jc w:val="both"/>
              <w:rPr>
                <w:rFonts w:ascii="Verdana" w:hAnsi="Verdana"/>
                <w:b/>
                <w:color w:val="000000" w:themeColor="text1"/>
                <w:sz w:val="18"/>
                <w:szCs w:val="18"/>
              </w:rPr>
            </w:pPr>
            <w:r w:rsidRPr="00FF1826">
              <w:rPr>
                <w:rFonts w:ascii="Verdana" w:hAnsi="Verdana"/>
                <w:b/>
                <w:color w:val="000000" w:themeColor="text1"/>
                <w:sz w:val="18"/>
                <w:szCs w:val="18"/>
              </w:rPr>
              <w:t>Zdolność techniczna i zawodowa:</w:t>
            </w:r>
          </w:p>
          <w:p w14:paraId="63CABF50" w14:textId="3D9845F2" w:rsidR="005A7F14" w:rsidRPr="00FF1826" w:rsidRDefault="003A4236" w:rsidP="008C4A57">
            <w:pPr>
              <w:jc w:val="both"/>
              <w:rPr>
                <w:rFonts w:ascii="Verdana" w:hAnsi="Verdana"/>
                <w:color w:val="000000" w:themeColor="text1"/>
                <w:sz w:val="18"/>
                <w:szCs w:val="18"/>
              </w:rPr>
            </w:pPr>
            <w:r w:rsidRPr="00FF1826">
              <w:rPr>
                <w:rFonts w:ascii="Verdana" w:hAnsi="Verdana"/>
                <w:sz w:val="18"/>
                <w:szCs w:val="18"/>
              </w:rPr>
              <w:t>Zamawiający nie opisuje, nie wyznacza szczegółowego warunku w tym zakresie.</w:t>
            </w:r>
          </w:p>
        </w:tc>
      </w:tr>
    </w:tbl>
    <w:p w14:paraId="405E0745" w14:textId="699F704B" w:rsidR="00DC46B4" w:rsidRPr="00FF1826" w:rsidRDefault="00697CA6" w:rsidP="008C4A57">
      <w:pPr>
        <w:pStyle w:val="Nagwek2"/>
        <w:rPr>
          <w:rFonts w:ascii="Verdana" w:hAnsi="Verdana"/>
          <w:sz w:val="18"/>
          <w:szCs w:val="18"/>
        </w:rPr>
      </w:pPr>
      <w:r w:rsidRPr="00FF1826">
        <w:rPr>
          <w:rFonts w:ascii="Verdana" w:hAnsi="Verdana"/>
          <w:sz w:val="18"/>
          <w:szCs w:val="18"/>
          <w:lang w:val="pl-PL"/>
        </w:rPr>
        <w:t xml:space="preserve"> </w:t>
      </w:r>
    </w:p>
    <w:p w14:paraId="30B59BDA" w14:textId="0E4B2CF0" w:rsidR="00BC6240" w:rsidRPr="00FF1826" w:rsidRDefault="004D5E89" w:rsidP="008C4A57">
      <w:pPr>
        <w:numPr>
          <w:ilvl w:val="0"/>
          <w:numId w:val="31"/>
        </w:numPr>
        <w:ind w:left="431" w:hanging="431"/>
        <w:jc w:val="both"/>
        <w:outlineLvl w:val="0"/>
        <w:rPr>
          <w:rFonts w:ascii="Verdana" w:hAnsi="Verdana"/>
          <w:b/>
          <w:bCs/>
          <w:caps/>
          <w:kern w:val="2"/>
          <w:sz w:val="18"/>
          <w:szCs w:val="18"/>
          <w:lang w:val="x-none" w:eastAsia="x-none"/>
        </w:rPr>
      </w:pPr>
      <w:r w:rsidRPr="00FF1826">
        <w:rPr>
          <w:rFonts w:ascii="Verdana" w:hAnsi="Verdana"/>
          <w:b/>
          <w:bCs/>
          <w:caps/>
          <w:kern w:val="2"/>
          <w:sz w:val="18"/>
          <w:szCs w:val="18"/>
          <w:lang w:val="x-none" w:eastAsia="x-none"/>
        </w:rPr>
        <w:t>Podstawy wykluczenia wykonawcy Z POSTĘPOWANIA</w:t>
      </w:r>
    </w:p>
    <w:p w14:paraId="4228D9E1" w14:textId="77777777" w:rsidR="00BC6240" w:rsidRPr="00FF1826" w:rsidRDefault="004D5E89" w:rsidP="008C4A57">
      <w:pPr>
        <w:numPr>
          <w:ilvl w:val="1"/>
          <w:numId w:val="31"/>
        </w:num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Zamawiający wykluczy z postępowania o udzielenie zamówienia Wykonawcę</w:t>
      </w:r>
      <w:r w:rsidRPr="00FF1826">
        <w:rPr>
          <w:rFonts w:ascii="Verdana" w:hAnsi="Verdana"/>
          <w:bCs/>
          <w:iCs/>
          <w:color w:val="000000"/>
          <w:sz w:val="18"/>
          <w:szCs w:val="18"/>
          <w:lang w:eastAsia="x-none"/>
        </w:rPr>
        <w:t xml:space="preserve">, wobec którego zachodzą podstawy wykluczenia, o których mowa w art. </w:t>
      </w:r>
      <w:r w:rsidRPr="00FF1826">
        <w:rPr>
          <w:rFonts w:ascii="Verdana" w:hAnsi="Verdana"/>
          <w:bCs/>
          <w:iCs/>
          <w:color w:val="000000"/>
          <w:sz w:val="18"/>
          <w:szCs w:val="18"/>
          <w:lang w:val="x-none" w:eastAsia="x-none"/>
        </w:rPr>
        <w:t>1</w:t>
      </w:r>
      <w:r w:rsidRPr="00FF1826">
        <w:rPr>
          <w:rFonts w:ascii="Verdana" w:hAnsi="Verdana"/>
          <w:bCs/>
          <w:iCs/>
          <w:color w:val="000000"/>
          <w:sz w:val="18"/>
          <w:szCs w:val="18"/>
          <w:lang w:eastAsia="x-none"/>
        </w:rPr>
        <w:t>08</w:t>
      </w:r>
      <w:r w:rsidRPr="00FF1826">
        <w:rPr>
          <w:rFonts w:ascii="Verdana" w:hAnsi="Verdana"/>
          <w:bCs/>
          <w:iCs/>
          <w:color w:val="000000"/>
          <w:sz w:val="18"/>
          <w:szCs w:val="18"/>
          <w:lang w:val="x-none" w:eastAsia="x-none"/>
        </w:rPr>
        <w:t xml:space="preserve"> ust 1 </w:t>
      </w:r>
      <w:r w:rsidRPr="00FF1826">
        <w:rPr>
          <w:rFonts w:ascii="Verdana" w:hAnsi="Verdana"/>
          <w:bCs/>
          <w:iCs/>
          <w:color w:val="000000"/>
          <w:sz w:val="18"/>
          <w:szCs w:val="18"/>
          <w:lang w:eastAsia="x-none"/>
        </w:rPr>
        <w:t xml:space="preserve">ustawy </w:t>
      </w:r>
      <w:proofErr w:type="spellStart"/>
      <w:r w:rsidRPr="00FF1826">
        <w:rPr>
          <w:rFonts w:ascii="Verdana" w:hAnsi="Verdana"/>
          <w:bCs/>
          <w:iCs/>
          <w:color w:val="000000"/>
          <w:sz w:val="18"/>
          <w:szCs w:val="18"/>
          <w:lang w:eastAsia="x-none"/>
        </w:rPr>
        <w:t>Pzp</w:t>
      </w:r>
      <w:proofErr w:type="spellEnd"/>
      <w:r w:rsidRPr="00FF1826">
        <w:rPr>
          <w:rFonts w:ascii="Verdana" w:hAnsi="Verdana"/>
          <w:bCs/>
          <w:iCs/>
          <w:color w:val="000000"/>
          <w:sz w:val="18"/>
          <w:szCs w:val="18"/>
          <w:lang w:eastAsia="x-none"/>
        </w:rPr>
        <w:t>.</w:t>
      </w:r>
    </w:p>
    <w:p w14:paraId="343B64DB" w14:textId="770BEC0C" w:rsidR="00BC6240" w:rsidRPr="00FF1826" w:rsidRDefault="004D5E89" w:rsidP="008C4A57">
      <w:pPr>
        <w:numPr>
          <w:ilvl w:val="1"/>
          <w:numId w:val="31"/>
        </w:num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Stosownie do treści art. 109 ust. 1 pkt 4, pkt 5, pkt 6, pkt 7, pkt 8, pkt 9 i pkt 10 ustawy PZP, Zamawiający wykluczy z postępowania Wykonawcę:</w:t>
      </w:r>
    </w:p>
    <w:p w14:paraId="374BD798" w14:textId="77777777" w:rsidR="00BC6240" w:rsidRPr="00FF1826" w:rsidRDefault="004D5E89" w:rsidP="008C4A57">
      <w:pPr>
        <w:ind w:left="68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39AA7D3" w14:textId="77777777" w:rsidR="00BC6240" w:rsidRPr="00FF1826" w:rsidRDefault="004D5E89" w:rsidP="008C4A57">
      <w:pPr>
        <w:ind w:left="68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0F25400B" w14:textId="77777777" w:rsidR="00BC6240" w:rsidRPr="00FF1826" w:rsidRDefault="004D5E89" w:rsidP="008C4A57">
      <w:pPr>
        <w:ind w:left="68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pkt 6) jeżeli występuje konflikt interesów w rozumieniu art. 56 ust. 2, którego nie można skutecznie wyeliminować w inny sposób niż przez wykluczenie wykonawcy; </w:t>
      </w:r>
    </w:p>
    <w:p w14:paraId="2316992D" w14:textId="77777777" w:rsidR="00BC6240" w:rsidRPr="00FF1826" w:rsidRDefault="004D5E89" w:rsidP="008C4A57">
      <w:pPr>
        <w:ind w:left="680"/>
        <w:jc w:val="both"/>
        <w:outlineLvl w:val="1"/>
        <w:rPr>
          <w:rFonts w:ascii="Verdana" w:hAnsi="Verdana"/>
          <w:sz w:val="18"/>
          <w:szCs w:val="18"/>
        </w:rPr>
      </w:pPr>
      <w:r w:rsidRPr="00FF1826">
        <w:rPr>
          <w:rFonts w:ascii="Verdana" w:hAnsi="Verdana"/>
          <w:bCs/>
          <w:iCs/>
          <w:color w:val="000000"/>
          <w:sz w:val="18"/>
          <w:szCs w:val="18"/>
          <w:lang w:val="x-none" w:eastAsia="x-none"/>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w:t>
      </w:r>
      <w:r w:rsidRPr="00FF1826">
        <w:rPr>
          <w:rFonts w:ascii="Verdana" w:hAnsi="Verdana"/>
          <w:sz w:val="18"/>
          <w:szCs w:val="18"/>
        </w:rPr>
        <w:t xml:space="preserve"> do wypowiedzenia lub odstąpienia od umowy, odszkodowania, wykonania zastępczego lub realizacji uprawnień z tytułu rękojmi za wady;</w:t>
      </w:r>
    </w:p>
    <w:p w14:paraId="34FF0926" w14:textId="77777777" w:rsidR="00BC6240" w:rsidRPr="00FF1826" w:rsidRDefault="004D5E89" w:rsidP="008C4A57">
      <w:pPr>
        <w:ind w:left="680"/>
        <w:jc w:val="both"/>
        <w:outlineLvl w:val="1"/>
        <w:rPr>
          <w:rFonts w:ascii="Verdana" w:hAnsi="Verdana"/>
          <w:sz w:val="18"/>
          <w:szCs w:val="18"/>
        </w:rPr>
      </w:pPr>
      <w:r w:rsidRPr="00FF1826">
        <w:rPr>
          <w:rFonts w:ascii="Verdana" w:hAnsi="Verdana"/>
          <w:sz w:val="18"/>
          <w:szCs w:val="18"/>
        </w:rPr>
        <w:lastRenderedPageBreak/>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370EBA51" w14:textId="77777777" w:rsidR="00BC6240" w:rsidRPr="00FF1826" w:rsidRDefault="004D5E89" w:rsidP="008C4A57">
      <w:pPr>
        <w:ind w:left="680"/>
        <w:jc w:val="both"/>
        <w:outlineLvl w:val="1"/>
        <w:rPr>
          <w:rFonts w:ascii="Verdana" w:hAnsi="Verdana"/>
          <w:sz w:val="18"/>
          <w:szCs w:val="18"/>
        </w:rPr>
      </w:pPr>
      <w:r w:rsidRPr="00FF1826">
        <w:rPr>
          <w:rFonts w:ascii="Verdana" w:hAnsi="Verdana"/>
          <w:sz w:val="18"/>
          <w:szCs w:val="18"/>
        </w:rPr>
        <w:t xml:space="preserve">pkt 9) który bezprawnie wpływał lub próbował wpływać na czynności Zamawiającego lub próbował pozyskać lub pozyskał informacje poufne, mogące dać mu przewagę w postępowaniu o udzielenie zamówienia; </w:t>
      </w:r>
    </w:p>
    <w:p w14:paraId="4B0E8227" w14:textId="77777777" w:rsidR="00BC6240" w:rsidRPr="00FF1826" w:rsidRDefault="004D5E89" w:rsidP="008C4A57">
      <w:pPr>
        <w:ind w:left="680"/>
        <w:jc w:val="both"/>
        <w:outlineLvl w:val="1"/>
        <w:rPr>
          <w:rFonts w:ascii="Verdana" w:hAnsi="Verdana"/>
          <w:sz w:val="18"/>
          <w:szCs w:val="18"/>
        </w:rPr>
      </w:pPr>
      <w:r w:rsidRPr="00FF1826">
        <w:rPr>
          <w:rFonts w:ascii="Verdana" w:hAnsi="Verdana"/>
          <w:sz w:val="18"/>
          <w:szCs w:val="18"/>
        </w:rPr>
        <w:t>pkt 10) który w wyniku lekkomyślności lub niedbalstwa przedstawił informacje wprowadzające w błąd, co mogło mieć istotny wpływ na decyzje podejmowane przez Zamawiającego w postępowaniu o udzielenie zamówienia.</w:t>
      </w:r>
    </w:p>
    <w:p w14:paraId="0A64D179" w14:textId="77777777" w:rsidR="009746BF" w:rsidRPr="00FF1826" w:rsidRDefault="009746BF" w:rsidP="008C4A57">
      <w:pPr>
        <w:numPr>
          <w:ilvl w:val="1"/>
          <w:numId w:val="31"/>
        </w:numPr>
        <w:jc w:val="both"/>
        <w:outlineLvl w:val="1"/>
        <w:rPr>
          <w:rFonts w:ascii="Verdana" w:hAnsi="Verdana"/>
          <w:sz w:val="18"/>
          <w:szCs w:val="18"/>
        </w:rPr>
      </w:pPr>
      <w:r w:rsidRPr="00FF1826">
        <w:rPr>
          <w:rFonts w:ascii="Verdana" w:hAnsi="Verdana"/>
          <w:sz w:val="18"/>
          <w:szCs w:val="18"/>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w:t>
      </w:r>
    </w:p>
    <w:p w14:paraId="59A1DA66" w14:textId="77777777" w:rsidR="00BC6240" w:rsidRPr="00FF1826" w:rsidRDefault="004D5E89" w:rsidP="008C4A57">
      <w:pPr>
        <w:numPr>
          <w:ilvl w:val="1"/>
          <w:numId w:val="31"/>
        </w:numPr>
        <w:jc w:val="both"/>
        <w:outlineLvl w:val="1"/>
        <w:rPr>
          <w:rFonts w:ascii="Verdana" w:hAnsi="Verdana"/>
          <w:sz w:val="18"/>
          <w:szCs w:val="18"/>
        </w:rPr>
      </w:pPr>
      <w:r w:rsidRPr="00FF1826">
        <w:rPr>
          <w:rFonts w:ascii="Verdana" w:hAnsi="Verdana"/>
          <w:sz w:val="18"/>
          <w:szCs w:val="18"/>
        </w:rPr>
        <w:t>W przypadku wspólnego ubiegania się wykonawców o udzielenie zamówienia zamawiający bada, czy nie zachodzą podstawy wykluczenia wobec każdego z tych wykonawców.</w:t>
      </w:r>
    </w:p>
    <w:p w14:paraId="31445472" w14:textId="514390B4" w:rsidR="00BC6240" w:rsidRPr="00FF1826" w:rsidRDefault="004D5E89" w:rsidP="008C4A57">
      <w:pPr>
        <w:numPr>
          <w:ilvl w:val="1"/>
          <w:numId w:val="31"/>
        </w:numPr>
        <w:jc w:val="both"/>
        <w:outlineLvl w:val="1"/>
        <w:rPr>
          <w:rFonts w:ascii="Verdana" w:hAnsi="Verdana"/>
          <w:sz w:val="18"/>
          <w:szCs w:val="18"/>
        </w:rPr>
      </w:pPr>
      <w:r w:rsidRPr="00FF1826">
        <w:rPr>
          <w:rFonts w:ascii="Verdana" w:hAnsi="Verdana"/>
          <w:sz w:val="18"/>
          <w:szCs w:val="18"/>
        </w:rPr>
        <w:t xml:space="preserve">W przypadkach, o których mowa w art 109 ust.1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w:t>
      </w:r>
      <w:r w:rsidR="002032EB" w:rsidRPr="00FF1826">
        <w:rPr>
          <w:rFonts w:ascii="Verdana" w:hAnsi="Verdana"/>
          <w:sz w:val="18"/>
          <w:szCs w:val="18"/>
        </w:rPr>
        <w:t>9</w:t>
      </w:r>
      <w:r w:rsidR="007E6EDA" w:rsidRPr="00FF1826">
        <w:rPr>
          <w:rFonts w:ascii="Verdana" w:hAnsi="Verdana"/>
          <w:sz w:val="18"/>
          <w:szCs w:val="18"/>
        </w:rPr>
        <w:t>.</w:t>
      </w:r>
      <w:r w:rsidRPr="00FF1826">
        <w:rPr>
          <w:rFonts w:ascii="Verdana" w:hAnsi="Verdana"/>
          <w:sz w:val="18"/>
          <w:szCs w:val="18"/>
        </w:rPr>
        <w:t xml:space="preserve">2 ust. </w:t>
      </w:r>
      <w:r w:rsidR="007E6EDA" w:rsidRPr="00FF1826">
        <w:rPr>
          <w:rFonts w:ascii="Verdana" w:hAnsi="Verdana"/>
          <w:sz w:val="18"/>
          <w:szCs w:val="18"/>
        </w:rPr>
        <w:t>1</w:t>
      </w:r>
      <w:r w:rsidRPr="00FF1826">
        <w:rPr>
          <w:rFonts w:ascii="Verdana" w:hAnsi="Verdana"/>
          <w:sz w:val="18"/>
          <w:szCs w:val="18"/>
        </w:rPr>
        <w:t>), jest wystarczająca do wykonania zamówienia.</w:t>
      </w:r>
    </w:p>
    <w:p w14:paraId="59A5599B" w14:textId="77777777" w:rsidR="00DC46B4" w:rsidRPr="00FF1826" w:rsidRDefault="004D5E89" w:rsidP="008C4A57">
      <w:pPr>
        <w:numPr>
          <w:ilvl w:val="1"/>
          <w:numId w:val="31"/>
        </w:numPr>
        <w:jc w:val="both"/>
        <w:outlineLvl w:val="1"/>
        <w:rPr>
          <w:rFonts w:ascii="Verdana" w:hAnsi="Verdana"/>
          <w:sz w:val="18"/>
          <w:szCs w:val="18"/>
        </w:rPr>
      </w:pPr>
      <w:r w:rsidRPr="00FF1826">
        <w:rPr>
          <w:rFonts w:ascii="Verdana" w:hAnsi="Verdana"/>
          <w:sz w:val="18"/>
          <w:szCs w:val="18"/>
        </w:rPr>
        <w:t xml:space="preserve">Wykluczenie Wykonawcy następuje zgodnie z art. 111 ustawy PZP. </w:t>
      </w:r>
    </w:p>
    <w:p w14:paraId="16A71C58" w14:textId="4088C2C8" w:rsidR="00DC46B4" w:rsidRPr="00FF1826" w:rsidRDefault="00DC46B4" w:rsidP="008C4A57">
      <w:pPr>
        <w:numPr>
          <w:ilvl w:val="1"/>
          <w:numId w:val="31"/>
        </w:numPr>
        <w:jc w:val="both"/>
        <w:outlineLvl w:val="1"/>
        <w:rPr>
          <w:rFonts w:ascii="Verdana" w:hAnsi="Verdana"/>
          <w:sz w:val="18"/>
          <w:szCs w:val="18"/>
        </w:rPr>
      </w:pPr>
      <w:r w:rsidRPr="00FF1826">
        <w:rPr>
          <w:rFonts w:ascii="Verdana" w:hAnsi="Verdana"/>
          <w:sz w:val="18"/>
          <w:szCs w:val="18"/>
        </w:rPr>
        <w:t xml:space="preserve">Wykonawca nie podlega wykluczeniu w okolicznościach określonych w art. 108 ust. 1 pkt 1, 2, 5 ustawy PZP, jeżeli udowodni zamawiającemu, że spełnił łącznie przesłanki wskazane w art. 110 ust. 2 ustawy PZP. </w:t>
      </w:r>
    </w:p>
    <w:p w14:paraId="7B16E222" w14:textId="77777777" w:rsidR="00DC46B4" w:rsidRPr="00FF1826" w:rsidRDefault="00DC46B4" w:rsidP="008C4A57">
      <w:pPr>
        <w:numPr>
          <w:ilvl w:val="1"/>
          <w:numId w:val="31"/>
        </w:numPr>
        <w:jc w:val="both"/>
        <w:outlineLvl w:val="1"/>
        <w:rPr>
          <w:rFonts w:ascii="Verdana" w:hAnsi="Verdana"/>
          <w:bCs/>
          <w:iCs/>
          <w:color w:val="000000"/>
          <w:sz w:val="18"/>
          <w:szCs w:val="18"/>
          <w:lang w:val="x-none" w:eastAsia="x-none"/>
        </w:rPr>
      </w:pPr>
      <w:r w:rsidRPr="00FF1826">
        <w:rPr>
          <w:rFonts w:ascii="Verdana" w:hAnsi="Verdana"/>
          <w:sz w:val="18"/>
          <w:szCs w:val="18"/>
        </w:rP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482243D3" w14:textId="7D2A6A2B" w:rsidR="00DC46B4" w:rsidRPr="00FF1826" w:rsidRDefault="00DC46B4" w:rsidP="008C4A57">
      <w:pPr>
        <w:numPr>
          <w:ilvl w:val="1"/>
          <w:numId w:val="31"/>
        </w:numPr>
        <w:jc w:val="both"/>
        <w:outlineLvl w:val="1"/>
        <w:rPr>
          <w:rFonts w:ascii="Verdana" w:hAnsi="Verdana"/>
          <w:bCs/>
          <w:iCs/>
          <w:color w:val="000000"/>
          <w:sz w:val="18"/>
          <w:szCs w:val="18"/>
          <w:lang w:val="x-none" w:eastAsia="x-none"/>
        </w:rPr>
      </w:pPr>
      <w:r w:rsidRPr="00FF1826">
        <w:rPr>
          <w:rFonts w:ascii="Verdana" w:hAnsi="Verdana"/>
          <w:sz w:val="18"/>
          <w:szCs w:val="18"/>
        </w:rPr>
        <w:t>Zamawiający może wykluczyć Wykonawcę na każdym etapie postępowania, ofertę Wykonawcy wykluczonego uznaje się za odrzuconą.</w:t>
      </w:r>
    </w:p>
    <w:p w14:paraId="4E372792" w14:textId="62656FA7" w:rsidR="00BC6240" w:rsidRPr="00FF1826" w:rsidRDefault="004D5E89" w:rsidP="008C4A57">
      <w:pPr>
        <w:numPr>
          <w:ilvl w:val="0"/>
          <w:numId w:val="31"/>
        </w:numPr>
        <w:ind w:left="431" w:hanging="431"/>
        <w:jc w:val="both"/>
        <w:outlineLvl w:val="0"/>
        <w:rPr>
          <w:rFonts w:ascii="Verdana" w:hAnsi="Verdana"/>
          <w:b/>
          <w:bCs/>
          <w:caps/>
          <w:kern w:val="2"/>
          <w:sz w:val="18"/>
          <w:szCs w:val="18"/>
          <w:lang w:eastAsia="x-none"/>
        </w:rPr>
      </w:pPr>
      <w:bookmarkStart w:id="9" w:name="_Toc258314248"/>
      <w:r w:rsidRPr="00FF1826">
        <w:rPr>
          <w:rFonts w:ascii="Verdana" w:hAnsi="Verdana"/>
          <w:b/>
          <w:bCs/>
          <w:caps/>
          <w:kern w:val="2"/>
          <w:sz w:val="18"/>
          <w:szCs w:val="18"/>
          <w:lang w:eastAsia="x-none"/>
        </w:rPr>
        <w:t>informacja o podmiotowych środkach dowodowych</w:t>
      </w:r>
      <w:bookmarkEnd w:id="9"/>
    </w:p>
    <w:p w14:paraId="34F5E1AF" w14:textId="585C3002" w:rsidR="00BC6240" w:rsidRDefault="004D5E89" w:rsidP="0070745B">
      <w:pPr>
        <w:numPr>
          <w:ilvl w:val="1"/>
          <w:numId w:val="31"/>
        </w:numPr>
        <w:jc w:val="both"/>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W celu potwierdzenia spełniania warunków udziału w postępowaniu o udzielenie</w:t>
      </w:r>
      <w:r w:rsidR="00AD6C60" w:rsidRPr="00FF1826">
        <w:rPr>
          <w:rFonts w:ascii="Verdana" w:hAnsi="Verdana"/>
          <w:bCs/>
          <w:iCs/>
          <w:color w:val="000000"/>
          <w:sz w:val="18"/>
          <w:szCs w:val="18"/>
          <w:lang w:eastAsia="x-none"/>
        </w:rPr>
        <w:t xml:space="preserve"> </w:t>
      </w:r>
      <w:r w:rsidRPr="00FF1826">
        <w:rPr>
          <w:rFonts w:ascii="Verdana" w:hAnsi="Verdana"/>
          <w:bCs/>
          <w:iCs/>
          <w:color w:val="000000"/>
          <w:sz w:val="18"/>
          <w:szCs w:val="18"/>
          <w:lang w:val="x-none" w:eastAsia="x-none"/>
        </w:rPr>
        <w:t xml:space="preserve">zamówienia i wykazania braku podstaw wykluczenia, o których mowa w niniejszej SWZ,  Zamawiający żąda aby Wykonawca złożył wraz z ofertą: </w:t>
      </w:r>
    </w:p>
    <w:p w14:paraId="00EAA80B" w14:textId="77777777" w:rsidR="00D87A99" w:rsidRPr="00FF1826" w:rsidRDefault="00D87A99" w:rsidP="00D87A99">
      <w:pPr>
        <w:ind w:left="360"/>
        <w:jc w:val="both"/>
        <w:rPr>
          <w:rFonts w:ascii="Verdana" w:hAnsi="Verdana"/>
          <w:bCs/>
          <w:iCs/>
          <w:color w:val="000000"/>
          <w:sz w:val="18"/>
          <w:szCs w:val="18"/>
          <w:lang w:val="x-none" w:eastAsia="x-none"/>
        </w:rPr>
      </w:pPr>
    </w:p>
    <w:tbl>
      <w:tblPr>
        <w:tblW w:w="8931"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22"/>
        <w:gridCol w:w="8409"/>
      </w:tblGrid>
      <w:tr w:rsidR="00BC6240" w:rsidRPr="00FF1826" w14:paraId="4653F5A4" w14:textId="77777777" w:rsidTr="00041DB9">
        <w:tc>
          <w:tcPr>
            <w:tcW w:w="425" w:type="dxa"/>
            <w:tcBorders>
              <w:top w:val="single" w:sz="4" w:space="0" w:color="000000"/>
              <w:left w:val="single" w:sz="4" w:space="0" w:color="000000"/>
              <w:bottom w:val="single" w:sz="4" w:space="0" w:color="000000"/>
              <w:right w:val="single" w:sz="4" w:space="0" w:color="000000"/>
            </w:tcBorders>
          </w:tcPr>
          <w:p w14:paraId="57DFC1A7" w14:textId="77777777" w:rsidR="00BC6240" w:rsidRPr="00FF1826" w:rsidRDefault="004D5E89">
            <w:pPr>
              <w:spacing w:before="60" w:after="120"/>
              <w:jc w:val="center"/>
              <w:rPr>
                <w:rFonts w:ascii="Verdana" w:hAnsi="Verdana"/>
                <w:sz w:val="18"/>
                <w:szCs w:val="18"/>
              </w:rPr>
            </w:pPr>
            <w:r w:rsidRPr="00FF1826">
              <w:rPr>
                <w:rFonts w:ascii="Verdana" w:hAnsi="Verdana"/>
                <w:b/>
                <w:sz w:val="18"/>
                <w:szCs w:val="18"/>
              </w:rPr>
              <w:t>Lp.</w:t>
            </w:r>
          </w:p>
        </w:tc>
        <w:tc>
          <w:tcPr>
            <w:tcW w:w="8506" w:type="dxa"/>
            <w:tcBorders>
              <w:top w:val="single" w:sz="4" w:space="0" w:color="000000"/>
              <w:left w:val="single" w:sz="4" w:space="0" w:color="000000"/>
              <w:bottom w:val="single" w:sz="4" w:space="0" w:color="000000"/>
              <w:right w:val="single" w:sz="4" w:space="0" w:color="000000"/>
            </w:tcBorders>
          </w:tcPr>
          <w:p w14:paraId="3E14FDA8" w14:textId="77777777" w:rsidR="00BC6240" w:rsidRPr="00FF1826" w:rsidRDefault="004D5E89">
            <w:pPr>
              <w:spacing w:before="60" w:after="120"/>
              <w:jc w:val="both"/>
              <w:rPr>
                <w:rFonts w:ascii="Verdana" w:hAnsi="Verdana"/>
                <w:sz w:val="18"/>
                <w:szCs w:val="18"/>
              </w:rPr>
            </w:pPr>
            <w:r w:rsidRPr="00FF1826">
              <w:rPr>
                <w:rFonts w:ascii="Verdana" w:hAnsi="Verdana"/>
                <w:b/>
                <w:sz w:val="18"/>
                <w:szCs w:val="18"/>
              </w:rPr>
              <w:t>Wymagany dokument</w:t>
            </w:r>
          </w:p>
        </w:tc>
      </w:tr>
      <w:tr w:rsidR="00DC46B4" w:rsidRPr="00FF1826" w14:paraId="150370EB" w14:textId="77777777" w:rsidTr="00041DB9">
        <w:tc>
          <w:tcPr>
            <w:tcW w:w="425" w:type="dxa"/>
            <w:tcBorders>
              <w:top w:val="single" w:sz="4" w:space="0" w:color="000000"/>
              <w:left w:val="single" w:sz="4" w:space="0" w:color="000000"/>
              <w:bottom w:val="single" w:sz="4" w:space="0" w:color="000000"/>
              <w:right w:val="single" w:sz="4" w:space="0" w:color="000000"/>
            </w:tcBorders>
          </w:tcPr>
          <w:p w14:paraId="1E0365BA" w14:textId="77777777" w:rsidR="00DC46B4" w:rsidRPr="00FF1826" w:rsidRDefault="00DC46B4" w:rsidP="00DC46B4">
            <w:pPr>
              <w:spacing w:before="60" w:after="120"/>
              <w:jc w:val="center"/>
              <w:rPr>
                <w:rFonts w:ascii="Verdana" w:hAnsi="Verdana"/>
                <w:sz w:val="18"/>
                <w:szCs w:val="18"/>
              </w:rPr>
            </w:pPr>
            <w:r w:rsidRPr="00FF1826">
              <w:rPr>
                <w:rFonts w:ascii="Verdana" w:hAnsi="Verdana"/>
                <w:sz w:val="18"/>
                <w:szCs w:val="18"/>
              </w:rPr>
              <w:t>1</w:t>
            </w:r>
          </w:p>
        </w:tc>
        <w:tc>
          <w:tcPr>
            <w:tcW w:w="8506" w:type="dxa"/>
            <w:tcBorders>
              <w:top w:val="single" w:sz="4" w:space="0" w:color="000000"/>
              <w:left w:val="single" w:sz="4" w:space="0" w:color="000000"/>
              <w:bottom w:val="single" w:sz="4" w:space="0" w:color="000000"/>
              <w:right w:val="single" w:sz="4" w:space="0" w:color="000000"/>
            </w:tcBorders>
          </w:tcPr>
          <w:p w14:paraId="532A2C2D" w14:textId="77777777" w:rsidR="00DC46B4" w:rsidRPr="00FF1826" w:rsidRDefault="00DC46B4" w:rsidP="00DC46B4">
            <w:pPr>
              <w:jc w:val="both"/>
              <w:rPr>
                <w:rFonts w:ascii="Verdana" w:hAnsi="Verdana"/>
                <w:sz w:val="18"/>
                <w:szCs w:val="18"/>
              </w:rPr>
            </w:pPr>
            <w:r w:rsidRPr="00FF1826">
              <w:rPr>
                <w:rFonts w:ascii="Verdana" w:hAnsi="Verdana"/>
                <w:b/>
                <w:sz w:val="18"/>
                <w:szCs w:val="18"/>
              </w:rPr>
              <w:t xml:space="preserve">Oświadczenie  z art. 125 ust 1 </w:t>
            </w:r>
            <w:proofErr w:type="spellStart"/>
            <w:r w:rsidRPr="00FF1826">
              <w:rPr>
                <w:rFonts w:ascii="Verdana" w:hAnsi="Verdana"/>
                <w:b/>
                <w:sz w:val="18"/>
                <w:szCs w:val="18"/>
              </w:rPr>
              <w:t>Pzp</w:t>
            </w:r>
            <w:proofErr w:type="spellEnd"/>
            <w:r w:rsidRPr="00FF1826">
              <w:rPr>
                <w:rFonts w:ascii="Verdana" w:hAnsi="Verdana"/>
                <w:b/>
                <w:sz w:val="18"/>
                <w:szCs w:val="18"/>
              </w:rPr>
              <w:t>. - o niepodleganiu wykluczeniu oraz spełnianiu warunków udziału.</w:t>
            </w:r>
          </w:p>
          <w:p w14:paraId="0C8CEA41" w14:textId="49DE2065" w:rsidR="00DC46B4" w:rsidRPr="00FF1826" w:rsidRDefault="00DC46B4" w:rsidP="008C4A57">
            <w:pPr>
              <w:jc w:val="both"/>
              <w:rPr>
                <w:rFonts w:ascii="Verdana" w:hAnsi="Verdana"/>
                <w:sz w:val="18"/>
                <w:szCs w:val="18"/>
              </w:rPr>
            </w:pPr>
            <w:r w:rsidRPr="00FF1826">
              <w:rPr>
                <w:rFonts w:ascii="Verdana" w:hAnsi="Verdana"/>
                <w:sz w:val="18"/>
                <w:szCs w:val="18"/>
              </w:rPr>
              <w:t>Aktualne na dzień składania ofert oświadczeni</w:t>
            </w:r>
            <w:r w:rsidR="00F23802" w:rsidRPr="00FF1826">
              <w:rPr>
                <w:rFonts w:ascii="Verdana" w:hAnsi="Verdana"/>
                <w:sz w:val="18"/>
                <w:szCs w:val="18"/>
              </w:rPr>
              <w:t>e</w:t>
            </w:r>
            <w:r w:rsidRPr="00FF1826">
              <w:rPr>
                <w:rFonts w:ascii="Verdana" w:hAnsi="Verdana"/>
                <w:sz w:val="18"/>
                <w:szCs w:val="18"/>
              </w:rPr>
              <w:t xml:space="preserve"> w zakresie wskazanym w Załączniku Nr 2 do SWZ. Informacje zawarte w oświadczeni</w:t>
            </w:r>
            <w:r w:rsidR="00F23802" w:rsidRPr="00FF1826">
              <w:rPr>
                <w:rFonts w:ascii="Verdana" w:hAnsi="Verdana"/>
                <w:sz w:val="18"/>
                <w:szCs w:val="18"/>
              </w:rPr>
              <w:t>u</w:t>
            </w:r>
            <w:r w:rsidRPr="00FF1826">
              <w:rPr>
                <w:rFonts w:ascii="Verdana" w:hAnsi="Verdana"/>
                <w:sz w:val="18"/>
                <w:szCs w:val="18"/>
              </w:rPr>
              <w:t xml:space="preserve"> będą stanowić wstępne potwierdzenie, że wykonawca nie podlega wykluczeniu z postępowania. Oświadczenia te wykonawca składa zgodnie ze wzor</w:t>
            </w:r>
            <w:r w:rsidR="00F23802" w:rsidRPr="00FF1826">
              <w:rPr>
                <w:rFonts w:ascii="Verdana" w:hAnsi="Verdana"/>
                <w:sz w:val="18"/>
                <w:szCs w:val="18"/>
              </w:rPr>
              <w:t>e</w:t>
            </w:r>
            <w:r w:rsidRPr="00FF1826">
              <w:rPr>
                <w:rFonts w:ascii="Verdana" w:hAnsi="Verdana"/>
                <w:sz w:val="18"/>
                <w:szCs w:val="18"/>
              </w:rPr>
              <w:t>m stanowiącym Załącznik Nr 2 do SWZ. W przypadku wspólnego ubiegania się o zamówienie przez wykonawców oświadczeni</w:t>
            </w:r>
            <w:r w:rsidR="00F23802" w:rsidRPr="00FF1826">
              <w:rPr>
                <w:rFonts w:ascii="Verdana" w:hAnsi="Verdana"/>
                <w:sz w:val="18"/>
                <w:szCs w:val="18"/>
              </w:rPr>
              <w:t>e</w:t>
            </w:r>
            <w:r w:rsidRPr="00FF1826">
              <w:rPr>
                <w:rFonts w:ascii="Verdana" w:hAnsi="Verdana"/>
                <w:sz w:val="18"/>
                <w:szCs w:val="18"/>
              </w:rPr>
              <w:t>, o którym mowa powyżej składa każdy z wykonawców wspólnie ubiegających się o zamówienie. Oświadczenia te, mają potwierdzać brak podstaw wykluczenia w zakresie, w którym każdy  z wykonawców wykazuje brak podstaw wykluczenia.</w:t>
            </w:r>
          </w:p>
        </w:tc>
      </w:tr>
    </w:tbl>
    <w:p w14:paraId="665F8ACE"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7A5CF45F"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5B17E429"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Zamawiający nie wezwie wykonawcy do złożenia podmiotowych środków dowodowych, jeżeli:</w:t>
      </w:r>
    </w:p>
    <w:p w14:paraId="3E98D847" w14:textId="77777777" w:rsidR="00BC6240" w:rsidRPr="00FF1826" w:rsidRDefault="004D5E89">
      <w:pPr>
        <w:spacing w:before="120"/>
        <w:ind w:left="68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08ADFE67" w14:textId="77777777" w:rsidR="00BC6240" w:rsidRPr="00FF1826" w:rsidRDefault="004D5E89">
      <w:pPr>
        <w:spacing w:before="120"/>
        <w:ind w:left="68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lastRenderedPageBreak/>
        <w:t>b) podmiotowym środkiem dowodowym jest oświadczenie, którego treść odpowiada zakresowi oświadczenia, o którym mowa w art. 125 ust. 1 PZP.</w:t>
      </w:r>
    </w:p>
    <w:p w14:paraId="16056A65"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eastAsia="x-none"/>
        </w:rPr>
        <w:t>Wykonawca nie jest zobowiązany do złożenia podmiotowych środków dowodowych, które Zamawiający posiada, jeżeli Wykonawca wskaże te środki oraz potwierdzi ich prawidłowość i aktualność.</w:t>
      </w:r>
    </w:p>
    <w:p w14:paraId="68CF6846"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eastAsia="x-none"/>
        </w:rPr>
        <w:t xml:space="preserve">Podmiotowe środki dowodowe oraz inne dokumenty lub oświadczenia Wykonawca składa, pod rygorem nieważności, w formie elektronicznej lub w postaci elektronicznej opatrzonej </w:t>
      </w:r>
      <w:r w:rsidRPr="00FF1826">
        <w:rPr>
          <w:rFonts w:ascii="Verdana" w:hAnsi="Verdana"/>
          <w:bCs/>
          <w:iCs/>
          <w:sz w:val="18"/>
          <w:szCs w:val="18"/>
          <w:lang w:eastAsia="x-none"/>
        </w:rPr>
        <w:t>kwalifikowanym podpisem elektronicznym</w:t>
      </w:r>
      <w:r w:rsidRPr="00FF1826">
        <w:rPr>
          <w:rFonts w:ascii="Verdana" w:hAnsi="Verdana"/>
          <w:bCs/>
          <w:iCs/>
          <w:color w:val="000000"/>
          <w:sz w:val="18"/>
          <w:szCs w:val="18"/>
          <w:lang w:eastAsia="x-none"/>
        </w:rPr>
        <w:t>, podpisem zaufanym lub podpisem osobistym.</w:t>
      </w:r>
    </w:p>
    <w:p w14:paraId="5E43FF5D" w14:textId="77777777" w:rsidR="004144DC"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eastAsia="x-none"/>
        </w:rPr>
        <w:t xml:space="preserve">Dokumenty sporządzone w języku obcym są składane wraz z tłumaczeniem na język polski. </w:t>
      </w:r>
      <w:bookmarkStart w:id="10" w:name="_Toc258314249"/>
    </w:p>
    <w:p w14:paraId="2466354F" w14:textId="77777777" w:rsidR="004144DC"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sz w:val="18"/>
          <w:szCs w:val="18"/>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15EFAD71" w14:textId="77777777" w:rsidR="004144DC"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sz w:val="18"/>
          <w:szCs w:val="18"/>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52097736" w14:textId="462F0C17" w:rsidR="00BC6240" w:rsidRPr="00FF1826" w:rsidRDefault="004D5E89" w:rsidP="0070745B">
      <w:pPr>
        <w:numPr>
          <w:ilvl w:val="1"/>
          <w:numId w:val="31"/>
        </w:numPr>
        <w:spacing w:before="120"/>
        <w:ind w:hanging="822"/>
        <w:jc w:val="both"/>
        <w:outlineLvl w:val="1"/>
        <w:rPr>
          <w:rFonts w:ascii="Verdana" w:hAnsi="Verdana"/>
          <w:bCs/>
          <w:iCs/>
          <w:color w:val="000000"/>
          <w:sz w:val="18"/>
          <w:szCs w:val="18"/>
          <w:lang w:val="x-none" w:eastAsia="x-none"/>
        </w:rPr>
      </w:pPr>
      <w:r w:rsidRPr="00FF1826">
        <w:rPr>
          <w:rFonts w:ascii="Verdana" w:hAnsi="Verdana"/>
          <w:sz w:val="18"/>
          <w:szCs w:val="18"/>
        </w:rP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w:t>
      </w:r>
    </w:p>
    <w:p w14:paraId="60FA16CD" w14:textId="77777777" w:rsidR="00BC6240" w:rsidRPr="00FF1826" w:rsidRDefault="004D5E89" w:rsidP="0070745B">
      <w:pPr>
        <w:numPr>
          <w:ilvl w:val="0"/>
          <w:numId w:val="31"/>
        </w:numPr>
        <w:spacing w:before="200" w:after="60"/>
        <w:ind w:left="431" w:hanging="431"/>
        <w:jc w:val="both"/>
        <w:outlineLvl w:val="0"/>
        <w:rPr>
          <w:rFonts w:ascii="Verdana" w:hAnsi="Verdana"/>
          <w:b/>
          <w:bCs/>
          <w:caps/>
          <w:kern w:val="2"/>
          <w:sz w:val="18"/>
          <w:szCs w:val="18"/>
          <w:lang w:eastAsia="x-none"/>
        </w:rPr>
      </w:pPr>
      <w:r w:rsidRPr="00FF1826">
        <w:rPr>
          <w:rFonts w:ascii="Verdana" w:hAnsi="Verdana"/>
          <w:b/>
          <w:bCs/>
          <w:caps/>
          <w:kern w:val="2"/>
          <w:sz w:val="18"/>
          <w:szCs w:val="18"/>
          <w:lang w:val="x-none" w:eastAsia="x-none"/>
        </w:rPr>
        <w:t>INFORMACJA DLA WYKONAWCÓW zamierzających powierzyć wykonanie części zamówienia podwykonawcom</w:t>
      </w:r>
    </w:p>
    <w:p w14:paraId="7549934E"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Wykonawca może powierzyć wykonanie części zamówienia Podwykonawcom</w:t>
      </w:r>
      <w:r w:rsidRPr="00FF1826">
        <w:rPr>
          <w:rFonts w:ascii="Verdana" w:hAnsi="Verdana"/>
          <w:bCs/>
          <w:iCs/>
          <w:color w:val="000000"/>
          <w:sz w:val="18"/>
          <w:szCs w:val="18"/>
          <w:lang w:eastAsia="x-none"/>
        </w:rPr>
        <w:t xml:space="preserve">. </w:t>
      </w:r>
    </w:p>
    <w:p w14:paraId="22A51990"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Zamawiający żąda wskazania przez Wykonawcę, w ofercie, części zamówienia, których wykonanie zamierza powierzyć Podwykonawcom oraz podania nazw ewentualnych Podwykonawców, jeżeli są już znani</w:t>
      </w:r>
      <w:r w:rsidRPr="00FF1826">
        <w:rPr>
          <w:rFonts w:ascii="Verdana" w:hAnsi="Verdana"/>
          <w:bCs/>
          <w:iCs/>
          <w:color w:val="000000"/>
          <w:sz w:val="18"/>
          <w:szCs w:val="18"/>
          <w:lang w:eastAsia="x-none"/>
        </w:rPr>
        <w:t>.</w:t>
      </w:r>
    </w:p>
    <w:p w14:paraId="32D27777"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Zamawiający żąda, aby przed przystąpieniem do wykonania zamówienia Wykonawca, podał nazwy, dane kontaktowe oraz przedstawicieli, Podwykonawców zaangażowanych w realizację zamówienia, jeżeli są już znani.</w:t>
      </w:r>
    </w:p>
    <w:p w14:paraId="4F3DD504"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p>
    <w:p w14:paraId="1221CA8E" w14:textId="77777777" w:rsidR="00BC6240" w:rsidRPr="00FF1826" w:rsidRDefault="004D5E89" w:rsidP="0070745B">
      <w:pPr>
        <w:numPr>
          <w:ilvl w:val="1"/>
          <w:numId w:val="31"/>
        </w:numPr>
        <w:spacing w:before="120"/>
        <w:jc w:val="both"/>
        <w:outlineLvl w:val="1"/>
        <w:rPr>
          <w:rFonts w:ascii="Verdana" w:hAnsi="Verdana"/>
          <w:sz w:val="18"/>
          <w:szCs w:val="18"/>
        </w:rPr>
      </w:pPr>
      <w:r w:rsidRPr="00FF1826">
        <w:rPr>
          <w:rFonts w:ascii="Verdana" w:hAnsi="Verdana"/>
          <w:bCs/>
          <w:iCs/>
          <w:color w:val="000000"/>
          <w:sz w:val="18"/>
          <w:szCs w:val="18"/>
          <w:lang w:eastAsia="x-none"/>
        </w:rPr>
        <w:t xml:space="preserve"> </w:t>
      </w:r>
      <w:r w:rsidRPr="00FF1826">
        <w:rPr>
          <w:rFonts w:ascii="Verdana" w:hAnsi="Verdana"/>
          <w:sz w:val="18"/>
          <w:szCs w:val="18"/>
        </w:rPr>
        <w:t xml:space="preserve">Powierzenie wykonania części zamówienia podwykonawcom nie zwalnia wykonawcy z odpowiedzialności za należyte wykonanie tego zamówienia. </w:t>
      </w:r>
    </w:p>
    <w:p w14:paraId="6752D4F9" w14:textId="77777777" w:rsidR="00BC6240" w:rsidRPr="00FF1826" w:rsidRDefault="004D5E89" w:rsidP="0070745B">
      <w:pPr>
        <w:numPr>
          <w:ilvl w:val="0"/>
          <w:numId w:val="31"/>
        </w:numPr>
        <w:spacing w:before="200" w:after="60"/>
        <w:ind w:left="431" w:hanging="431"/>
        <w:jc w:val="both"/>
        <w:outlineLvl w:val="0"/>
        <w:rPr>
          <w:rFonts w:ascii="Verdana" w:hAnsi="Verdana"/>
          <w:b/>
          <w:bCs/>
          <w:caps/>
          <w:kern w:val="2"/>
          <w:sz w:val="18"/>
          <w:szCs w:val="18"/>
          <w:lang w:val="x-none" w:eastAsia="x-none"/>
        </w:rPr>
      </w:pPr>
      <w:r w:rsidRPr="00FF1826">
        <w:rPr>
          <w:rFonts w:ascii="Verdana" w:hAnsi="Verdana"/>
          <w:b/>
          <w:bCs/>
          <w:caps/>
          <w:kern w:val="2"/>
          <w:sz w:val="18"/>
          <w:szCs w:val="18"/>
          <w:lang w:val="x-none" w:eastAsia="x-none"/>
        </w:rPr>
        <w:t>Informacja dla wykonawców wspólnie ubiegających się o udzielenie zamówienia</w:t>
      </w:r>
    </w:p>
    <w:p w14:paraId="6FC13EB4" w14:textId="77777777" w:rsidR="00BC6240" w:rsidRPr="00FF1826" w:rsidRDefault="004D5E89" w:rsidP="0070745B">
      <w:pPr>
        <w:numPr>
          <w:ilvl w:val="1"/>
          <w:numId w:val="31"/>
        </w:numPr>
        <w:spacing w:before="120"/>
        <w:ind w:left="284"/>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FF1826">
        <w:rPr>
          <w:rFonts w:ascii="Verdana" w:hAnsi="Verdana"/>
          <w:sz w:val="18"/>
          <w:szCs w:val="18"/>
        </w:rPr>
        <w:t xml:space="preserve"> </w:t>
      </w:r>
    </w:p>
    <w:p w14:paraId="638F6EF5"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eastAsia="x-none"/>
        </w:rPr>
        <w:t>Pełnomocnictwo należy dołączyć do oferty i powinno ono zawierać w szczególności wskazanie:</w:t>
      </w:r>
    </w:p>
    <w:p w14:paraId="10A098AE" w14:textId="77777777" w:rsidR="00BC6240" w:rsidRPr="00FF1826" w:rsidRDefault="004D5E89" w:rsidP="00C61597">
      <w:pPr>
        <w:numPr>
          <w:ilvl w:val="0"/>
          <w:numId w:val="4"/>
        </w:numPr>
        <w:tabs>
          <w:tab w:val="left" w:pos="708"/>
        </w:tabs>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eastAsia="x-none"/>
        </w:rPr>
        <w:lastRenderedPageBreak/>
        <w:t>postępowania o udzielenie zamówienie publicznego, którego dotyczy;</w:t>
      </w:r>
    </w:p>
    <w:p w14:paraId="7C0DFF5C" w14:textId="77777777" w:rsidR="00BC6240" w:rsidRPr="00FF1826" w:rsidRDefault="004D5E89" w:rsidP="00C61597">
      <w:pPr>
        <w:numPr>
          <w:ilvl w:val="0"/>
          <w:numId w:val="4"/>
        </w:numPr>
        <w:tabs>
          <w:tab w:val="left" w:pos="708"/>
        </w:tabs>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eastAsia="x-none"/>
        </w:rPr>
        <w:t>wszystkich Wykonawców ubiegających się wspólnie o udzielenie zamówienia;</w:t>
      </w:r>
    </w:p>
    <w:p w14:paraId="400A5672" w14:textId="77777777" w:rsidR="00BC6240" w:rsidRPr="00FF1826" w:rsidRDefault="004D5E89" w:rsidP="00C61597">
      <w:pPr>
        <w:numPr>
          <w:ilvl w:val="0"/>
          <w:numId w:val="4"/>
        </w:numPr>
        <w:tabs>
          <w:tab w:val="left" w:pos="708"/>
        </w:tabs>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eastAsia="x-none"/>
        </w:rPr>
        <w:t>ustanowionego pełnomocnika oraz zakresu jego  umocowania.</w:t>
      </w:r>
    </w:p>
    <w:p w14:paraId="67A32E26" w14:textId="77777777" w:rsidR="00BC6240" w:rsidRPr="00FF1826" w:rsidRDefault="004D5E89" w:rsidP="0070745B">
      <w:pPr>
        <w:numPr>
          <w:ilvl w:val="1"/>
          <w:numId w:val="31"/>
        </w:numPr>
        <w:spacing w:before="120"/>
        <w:ind w:left="567" w:hanging="567"/>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Zamawiający nie określa sposobu spełniania warunków udziału w postępowaniu przez wykonawców wspólnie ubiegających się o udzielenie zamówienia. </w:t>
      </w:r>
    </w:p>
    <w:p w14:paraId="57DEA860" w14:textId="03690705" w:rsidR="00BC6240" w:rsidRPr="00FF1826" w:rsidRDefault="004D5E89" w:rsidP="0070745B">
      <w:pPr>
        <w:numPr>
          <w:ilvl w:val="1"/>
          <w:numId w:val="31"/>
        </w:numPr>
        <w:spacing w:before="120"/>
        <w:ind w:left="567" w:hanging="567"/>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W przypadku wspólnego ubiegania się o zamówienie przez Wykonawców, dokument ”Oświadczenia o niepodleganiu wykluczeniu, o którym mowa w pkt. 1</w:t>
      </w:r>
      <w:r w:rsidR="002032EB" w:rsidRPr="00FF1826">
        <w:rPr>
          <w:rFonts w:ascii="Verdana" w:hAnsi="Verdana"/>
          <w:bCs/>
          <w:iCs/>
          <w:color w:val="000000"/>
          <w:sz w:val="18"/>
          <w:szCs w:val="18"/>
          <w:lang w:val="x-none" w:eastAsia="x-none"/>
        </w:rPr>
        <w:t>0</w:t>
      </w:r>
      <w:r w:rsidRPr="00FF1826">
        <w:rPr>
          <w:rFonts w:ascii="Verdana" w:hAnsi="Verdana"/>
          <w:bCs/>
          <w:iCs/>
          <w:color w:val="000000"/>
          <w:sz w:val="18"/>
          <w:szCs w:val="18"/>
          <w:lang w:val="x-none" w:eastAsia="x-none"/>
        </w:rPr>
        <w:t>.1 SWZ, składa każdy z Wykonawców wspólnie ubiegających się o zamówienie. Oświadczeni</w:t>
      </w:r>
      <w:r w:rsidR="00A625A2" w:rsidRPr="00FF1826">
        <w:rPr>
          <w:rFonts w:ascii="Verdana" w:hAnsi="Verdana"/>
          <w:bCs/>
          <w:iCs/>
          <w:color w:val="000000"/>
          <w:sz w:val="18"/>
          <w:szCs w:val="18"/>
          <w:lang w:eastAsia="x-none"/>
        </w:rPr>
        <w:t>e</w:t>
      </w:r>
      <w:r w:rsidRPr="00FF1826">
        <w:rPr>
          <w:rFonts w:ascii="Verdana" w:hAnsi="Verdana"/>
          <w:bCs/>
          <w:iCs/>
          <w:color w:val="000000"/>
          <w:sz w:val="18"/>
          <w:szCs w:val="18"/>
          <w:lang w:val="x-none" w:eastAsia="x-none"/>
        </w:rPr>
        <w:t xml:space="preserve"> t</w:t>
      </w:r>
      <w:r w:rsidR="00A625A2" w:rsidRPr="00FF1826">
        <w:rPr>
          <w:rFonts w:ascii="Verdana" w:hAnsi="Verdana"/>
          <w:bCs/>
          <w:iCs/>
          <w:color w:val="000000"/>
          <w:sz w:val="18"/>
          <w:szCs w:val="18"/>
          <w:lang w:eastAsia="x-none"/>
        </w:rPr>
        <w:t>o</w:t>
      </w:r>
      <w:r w:rsidRPr="00FF1826">
        <w:rPr>
          <w:rFonts w:ascii="Verdana" w:hAnsi="Verdana"/>
          <w:bCs/>
          <w:iCs/>
          <w:color w:val="000000"/>
          <w:sz w:val="18"/>
          <w:szCs w:val="18"/>
          <w:lang w:val="x-none" w:eastAsia="x-none"/>
        </w:rPr>
        <w:t xml:space="preserve"> potwierdza brak podstaw wykluczenia.</w:t>
      </w:r>
    </w:p>
    <w:p w14:paraId="13EE6011" w14:textId="0028F275" w:rsidR="00BC6240" w:rsidRPr="00FF1826" w:rsidRDefault="004D5E89" w:rsidP="0070745B">
      <w:pPr>
        <w:numPr>
          <w:ilvl w:val="0"/>
          <w:numId w:val="31"/>
        </w:numPr>
        <w:spacing w:before="200" w:after="60"/>
        <w:ind w:left="431" w:hanging="431"/>
        <w:jc w:val="both"/>
        <w:outlineLvl w:val="0"/>
        <w:rPr>
          <w:rFonts w:ascii="Verdana" w:hAnsi="Verdana"/>
          <w:b/>
          <w:bCs/>
          <w:caps/>
          <w:kern w:val="2"/>
          <w:sz w:val="18"/>
          <w:szCs w:val="18"/>
          <w:lang w:val="x-none" w:eastAsia="x-none"/>
        </w:rPr>
      </w:pPr>
      <w:r w:rsidRPr="00FF1826">
        <w:rPr>
          <w:rFonts w:ascii="Verdana" w:hAnsi="Verdana"/>
          <w:b/>
          <w:bCs/>
          <w:caps/>
          <w:kern w:val="2"/>
          <w:sz w:val="18"/>
          <w:szCs w:val="18"/>
          <w:lang w:val="x-none" w:eastAsia="x-none"/>
        </w:rPr>
        <w:t>Informacje o sposobie porozumiewania się zamawiającego z Wykonawcami</w:t>
      </w:r>
      <w:bookmarkEnd w:id="10"/>
    </w:p>
    <w:p w14:paraId="3AE822F3" w14:textId="13280DBB" w:rsidR="00BC6240" w:rsidRPr="00FF1826" w:rsidRDefault="004D5E89" w:rsidP="0070745B">
      <w:pPr>
        <w:numPr>
          <w:ilvl w:val="1"/>
          <w:numId w:val="31"/>
        </w:numPr>
        <w:spacing w:before="120"/>
        <w:ind w:left="709" w:hanging="709"/>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W niniejszym postępowaniu komunikacja Zamawiającego z Wykonawcami odbywa się przy użyciu środków komunikacji elektronicznej, za pośrednictwem Platformy on-line działającej pod adresem</w:t>
      </w:r>
      <w:r w:rsidRPr="00FF1826">
        <w:rPr>
          <w:rFonts w:ascii="Verdana" w:hAnsi="Verdana"/>
          <w:bCs/>
          <w:iCs/>
          <w:color w:val="000000"/>
          <w:sz w:val="18"/>
          <w:szCs w:val="18"/>
          <w:lang w:eastAsia="x-none"/>
        </w:rPr>
        <w:t xml:space="preserve"> </w:t>
      </w:r>
      <w:hyperlink r:id="rId9" w:history="1">
        <w:r w:rsidR="00320AC3" w:rsidRPr="00FF1826">
          <w:rPr>
            <w:rStyle w:val="Hipercze"/>
            <w:rFonts w:ascii="Verdana" w:hAnsi="Verdana"/>
            <w:bCs/>
            <w:iCs/>
            <w:sz w:val="18"/>
            <w:szCs w:val="18"/>
            <w:lang w:eastAsia="x-none"/>
          </w:rPr>
          <w:t>https://e-propublico.pl</w:t>
        </w:r>
      </w:hyperlink>
      <w:r w:rsidR="00320AC3" w:rsidRPr="00FF1826">
        <w:rPr>
          <w:rFonts w:ascii="Verdana" w:hAnsi="Verdana"/>
          <w:bCs/>
          <w:iCs/>
          <w:sz w:val="18"/>
          <w:szCs w:val="18"/>
          <w:lang w:eastAsia="x-none"/>
        </w:rPr>
        <w:t xml:space="preserve"> </w:t>
      </w:r>
      <w:bookmarkStart w:id="11" w:name="_Hlk118979221"/>
      <w:r w:rsidR="00320AC3" w:rsidRPr="00FF1826">
        <w:rPr>
          <w:rFonts w:ascii="Verdana" w:hAnsi="Verdana"/>
          <w:bCs/>
          <w:iCs/>
          <w:sz w:val="18"/>
          <w:szCs w:val="18"/>
          <w:lang w:eastAsia="x-none"/>
        </w:rPr>
        <w:t>lub poczty elektronicznej</w:t>
      </w:r>
      <w:bookmarkEnd w:id="11"/>
      <w:r w:rsidR="00320AC3" w:rsidRPr="00FF1826">
        <w:rPr>
          <w:rFonts w:ascii="Verdana" w:hAnsi="Verdana"/>
          <w:bCs/>
          <w:iCs/>
          <w:sz w:val="18"/>
          <w:szCs w:val="18"/>
          <w:lang w:eastAsia="x-none"/>
        </w:rPr>
        <w:t>.</w:t>
      </w:r>
    </w:p>
    <w:p w14:paraId="769195A5" w14:textId="4478A2B1"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bookmarkStart w:id="12" w:name="_Hlk37863747"/>
      <w:r w:rsidRPr="00FF1826">
        <w:rPr>
          <w:rFonts w:ascii="Verdana" w:hAnsi="Verdana"/>
          <w:bCs/>
          <w:iCs/>
          <w:color w:val="000000"/>
          <w:sz w:val="18"/>
          <w:szCs w:val="18"/>
          <w:lang w:val="x-none" w:eastAsia="x-none"/>
        </w:rPr>
        <w:t>Korzystanie z Platformy przez Wykonawcę jest bezpłatne</w:t>
      </w:r>
      <w:bookmarkEnd w:id="12"/>
      <w:r w:rsidRPr="00FF1826">
        <w:rPr>
          <w:rFonts w:ascii="Verdana" w:hAnsi="Verdana"/>
          <w:bCs/>
          <w:iCs/>
          <w:color w:val="000000"/>
          <w:sz w:val="18"/>
          <w:szCs w:val="18"/>
          <w:lang w:val="x-none" w:eastAsia="x-none"/>
        </w:rPr>
        <w:t>.</w:t>
      </w:r>
    </w:p>
    <w:p w14:paraId="4A26E52F" w14:textId="1E3806FA" w:rsidR="00BC6240" w:rsidRPr="00FF1826" w:rsidRDefault="004D5E89" w:rsidP="0070745B">
      <w:pPr>
        <w:numPr>
          <w:ilvl w:val="1"/>
          <w:numId w:val="31"/>
        </w:numPr>
        <w:spacing w:before="120"/>
        <w:ind w:left="709" w:hanging="709"/>
        <w:jc w:val="both"/>
        <w:outlineLvl w:val="1"/>
        <w:rPr>
          <w:rFonts w:ascii="Verdana" w:hAnsi="Verdana"/>
          <w:b/>
          <w:bCs/>
          <w:iCs/>
          <w:color w:val="000000"/>
          <w:sz w:val="18"/>
          <w:szCs w:val="18"/>
          <w:lang w:val="x-none" w:eastAsia="x-none"/>
        </w:rPr>
      </w:pPr>
      <w:bookmarkStart w:id="13" w:name="_Hlk37863788"/>
      <w:r w:rsidRPr="00FF1826">
        <w:rPr>
          <w:rFonts w:ascii="Verdana" w:hAnsi="Verdana"/>
          <w:bCs/>
          <w:iCs/>
          <w:color w:val="000000"/>
          <w:sz w:val="18"/>
          <w:szCs w:val="18"/>
          <w:lang w:val="x-none" w:eastAsia="x-none"/>
        </w:rPr>
        <w:t xml:space="preserve">Na Platformie postępowanie prowadzone jest pod nazwą: </w:t>
      </w:r>
      <w:bookmarkEnd w:id="13"/>
      <w:r w:rsidR="004C2C02" w:rsidRPr="00FF1826">
        <w:rPr>
          <w:rFonts w:ascii="Verdana" w:hAnsi="Verdana"/>
          <w:bCs/>
          <w:iCs/>
          <w:color w:val="000000"/>
          <w:sz w:val="18"/>
          <w:szCs w:val="18"/>
          <w:lang w:eastAsia="x-none"/>
        </w:rPr>
        <w:t>„</w:t>
      </w:r>
      <w:r w:rsidR="00C05473" w:rsidRPr="00FF1826">
        <w:rPr>
          <w:rFonts w:ascii="Verdana" w:hAnsi="Verdana"/>
          <w:b/>
          <w:bCs/>
          <w:iCs/>
          <w:color w:val="000000"/>
          <w:sz w:val="18"/>
          <w:szCs w:val="18"/>
          <w:lang w:val="x-none" w:eastAsia="x-none"/>
        </w:rPr>
        <w:t xml:space="preserve">Zapewnienie kompleksowej usługi cateringowej podczas konferencji międzynarodowych i spotkań </w:t>
      </w:r>
      <w:proofErr w:type="spellStart"/>
      <w:r w:rsidR="00C05473" w:rsidRPr="00FF1826">
        <w:rPr>
          <w:rFonts w:ascii="Verdana" w:hAnsi="Verdana"/>
          <w:b/>
          <w:bCs/>
          <w:iCs/>
          <w:color w:val="000000"/>
          <w:sz w:val="18"/>
          <w:szCs w:val="18"/>
          <w:lang w:val="x-none" w:eastAsia="x-none"/>
        </w:rPr>
        <w:t>networkingowych</w:t>
      </w:r>
      <w:proofErr w:type="spellEnd"/>
      <w:r w:rsidR="00C05473" w:rsidRPr="00FF1826">
        <w:rPr>
          <w:rFonts w:ascii="Verdana" w:hAnsi="Verdana"/>
          <w:b/>
          <w:bCs/>
          <w:iCs/>
          <w:color w:val="000000"/>
          <w:sz w:val="18"/>
          <w:szCs w:val="18"/>
          <w:lang w:val="x-none" w:eastAsia="x-none"/>
        </w:rPr>
        <w:t xml:space="preserve"> w 2026r. dla CTK AGH dla projektu NAWA UNIVERSEH Plus! Oraz NAWA UNIVERSEH Open– KC-DE-zp.25.167.2026”</w:t>
      </w:r>
      <w:r w:rsidR="004C2C02" w:rsidRPr="00FF1826">
        <w:rPr>
          <w:rFonts w:ascii="Verdana" w:hAnsi="Verdana"/>
          <w:bCs/>
          <w:iCs/>
          <w:color w:val="000000"/>
          <w:sz w:val="18"/>
          <w:szCs w:val="18"/>
          <w:lang w:eastAsia="x-none"/>
        </w:rPr>
        <w:t>.</w:t>
      </w:r>
    </w:p>
    <w:p w14:paraId="51331ADC" w14:textId="6142002A" w:rsidR="00BC6240" w:rsidRPr="00FF1826" w:rsidRDefault="004D5E89" w:rsidP="0070745B">
      <w:pPr>
        <w:numPr>
          <w:ilvl w:val="1"/>
          <w:numId w:val="31"/>
        </w:numPr>
        <w:spacing w:before="120"/>
        <w:ind w:left="709" w:hanging="709"/>
        <w:jc w:val="both"/>
        <w:outlineLvl w:val="1"/>
        <w:rPr>
          <w:rFonts w:ascii="Verdana" w:hAnsi="Verdana"/>
          <w:bCs/>
          <w:iCs/>
          <w:color w:val="000000"/>
          <w:sz w:val="18"/>
          <w:szCs w:val="18"/>
          <w:lang w:val="x-none" w:eastAsia="x-none"/>
        </w:rPr>
      </w:pPr>
      <w:bookmarkStart w:id="14" w:name="_Hlk37863807"/>
      <w:r w:rsidRPr="00FF1826">
        <w:rPr>
          <w:rFonts w:ascii="Verdana" w:hAnsi="Verdana"/>
          <w:bCs/>
          <w:iCs/>
          <w:color w:val="000000"/>
          <w:sz w:val="18"/>
          <w:szCs w:val="18"/>
          <w:lang w:val="x-none" w:eastAsia="x-none"/>
        </w:rPr>
        <w:t>Wykonawca przystępując do postępowania o udzielenie zamówienia publicznego, akceptuje warunki korzystania z Platformy określone w Regulaminie zamieszczonym na stronie internetowej https://e-propublico.pl</w:t>
      </w:r>
      <w:r w:rsidRPr="00FF1826">
        <w:rPr>
          <w:rFonts w:ascii="Verdana" w:hAnsi="Verdana"/>
          <w:bCs/>
          <w:iCs/>
          <w:color w:val="000000"/>
          <w:sz w:val="18"/>
          <w:szCs w:val="18"/>
          <w:lang w:eastAsia="x-none"/>
        </w:rPr>
        <w:t xml:space="preserve"> </w:t>
      </w:r>
      <w:r w:rsidRPr="00FF1826">
        <w:rPr>
          <w:rFonts w:ascii="Verdana" w:hAnsi="Verdana"/>
          <w:bCs/>
          <w:iCs/>
          <w:color w:val="000000"/>
          <w:sz w:val="18"/>
          <w:szCs w:val="18"/>
          <w:lang w:val="x-none" w:eastAsia="x-none"/>
        </w:rPr>
        <w:t>oraz uznaje go za wiążący</w:t>
      </w:r>
      <w:bookmarkEnd w:id="14"/>
      <w:r w:rsidRPr="00FF1826">
        <w:rPr>
          <w:rFonts w:ascii="Verdana" w:hAnsi="Verdana"/>
          <w:bCs/>
          <w:iCs/>
          <w:color w:val="000000"/>
          <w:sz w:val="18"/>
          <w:szCs w:val="18"/>
          <w:lang w:eastAsia="x-none"/>
        </w:rPr>
        <w:t>.</w:t>
      </w:r>
    </w:p>
    <w:p w14:paraId="309A3B25" w14:textId="186D0C98"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bookmarkStart w:id="15" w:name="_Hlk37863841"/>
      <w:r w:rsidRPr="00FF1826">
        <w:rPr>
          <w:rFonts w:ascii="Verdana" w:hAnsi="Verdana"/>
          <w:bCs/>
          <w:iCs/>
          <w:color w:val="000000"/>
          <w:sz w:val="18"/>
          <w:szCs w:val="18"/>
          <w:lang w:val="x-none" w:eastAsia="x-none"/>
        </w:rPr>
        <w:t>Wykonawca zamierzający wziąć udział w postępowaniu musi posiadać konto na Platformie</w:t>
      </w:r>
      <w:bookmarkEnd w:id="15"/>
      <w:r w:rsidRPr="00FF1826">
        <w:rPr>
          <w:rFonts w:ascii="Verdana" w:hAnsi="Verdana"/>
          <w:bCs/>
          <w:iCs/>
          <w:color w:val="000000"/>
          <w:sz w:val="18"/>
          <w:szCs w:val="18"/>
          <w:lang w:eastAsia="x-none"/>
        </w:rPr>
        <w:t>.</w:t>
      </w:r>
    </w:p>
    <w:p w14:paraId="27DBD063" w14:textId="5B62FE70" w:rsidR="00BC6240" w:rsidRPr="00FF1826" w:rsidRDefault="004D5E89" w:rsidP="0070745B">
      <w:pPr>
        <w:numPr>
          <w:ilvl w:val="1"/>
          <w:numId w:val="31"/>
        </w:numPr>
        <w:spacing w:before="120"/>
        <w:ind w:left="709" w:hanging="709"/>
        <w:jc w:val="both"/>
        <w:outlineLvl w:val="1"/>
        <w:rPr>
          <w:rFonts w:ascii="Verdana" w:hAnsi="Verdana"/>
          <w:bCs/>
          <w:iCs/>
          <w:color w:val="000000"/>
          <w:sz w:val="18"/>
          <w:szCs w:val="18"/>
          <w:lang w:val="x-none" w:eastAsia="x-none"/>
        </w:rPr>
      </w:pPr>
      <w:bookmarkStart w:id="16" w:name="_Hlk37863867"/>
      <w:r w:rsidRPr="00FF1826">
        <w:rPr>
          <w:rFonts w:ascii="Verdana" w:hAnsi="Verdana"/>
          <w:bCs/>
          <w:iCs/>
          <w:color w:val="000000"/>
          <w:sz w:val="18"/>
          <w:szCs w:val="18"/>
          <w:lang w:val="x-none" w:eastAsia="x-none"/>
        </w:rPr>
        <w:t>Do złożenia oferty konieczne jest posiadanie przez osobę upoważnioną do reprezentowania Wykonawcy ważnego kwalifikowanego podpisu elektronicznego</w:t>
      </w:r>
      <w:bookmarkEnd w:id="16"/>
      <w:r w:rsidRPr="00FF1826">
        <w:rPr>
          <w:rFonts w:ascii="Verdana" w:hAnsi="Verdana"/>
          <w:bCs/>
          <w:iCs/>
          <w:color w:val="000000"/>
          <w:sz w:val="18"/>
          <w:szCs w:val="18"/>
          <w:lang w:eastAsia="x-none"/>
        </w:rPr>
        <w:t xml:space="preserve">, podpisu zaufanego lub </w:t>
      </w:r>
      <w:r w:rsidR="00D81DAE">
        <w:rPr>
          <w:rFonts w:ascii="Verdana" w:hAnsi="Verdana"/>
          <w:bCs/>
          <w:iCs/>
          <w:color w:val="000000"/>
          <w:sz w:val="18"/>
          <w:szCs w:val="18"/>
          <w:lang w:eastAsia="x-none"/>
        </w:rPr>
        <w:t xml:space="preserve">elektronicznego </w:t>
      </w:r>
      <w:r w:rsidRPr="00FF1826">
        <w:rPr>
          <w:rFonts w:ascii="Verdana" w:hAnsi="Verdana"/>
          <w:bCs/>
          <w:iCs/>
          <w:color w:val="000000"/>
          <w:sz w:val="18"/>
          <w:szCs w:val="18"/>
          <w:lang w:eastAsia="x-none"/>
        </w:rPr>
        <w:t>podpisu osobistego.</w:t>
      </w:r>
    </w:p>
    <w:p w14:paraId="36D6268E"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eastAsia="x-none"/>
        </w:rPr>
        <w:t>Ilekroć w niniejszej SWZ jest mowa o:</w:t>
      </w:r>
    </w:p>
    <w:p w14:paraId="5091DF17" w14:textId="77777777" w:rsidR="00BC6240" w:rsidRPr="00FF1826" w:rsidRDefault="004D5E89" w:rsidP="00C61597">
      <w:pPr>
        <w:numPr>
          <w:ilvl w:val="0"/>
          <w:numId w:val="5"/>
        </w:numPr>
        <w:tabs>
          <w:tab w:val="left" w:pos="708"/>
        </w:tabs>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eastAsia="x-none"/>
        </w:rPr>
        <w:t>podpisie zaufanym – należy przez to rozumieć podpis, o którym mowa art. 3 pkt 14a ustawy z 17 lutego 2005 r. o informatyzacji działalności podmiotów realizujących zadania publiczne (</w:t>
      </w:r>
      <w:proofErr w:type="spellStart"/>
      <w:r w:rsidRPr="00FF1826">
        <w:rPr>
          <w:rFonts w:ascii="Verdana" w:hAnsi="Verdana"/>
          <w:bCs/>
          <w:iCs/>
          <w:color w:val="000000"/>
          <w:sz w:val="18"/>
          <w:szCs w:val="18"/>
          <w:lang w:eastAsia="x-none"/>
        </w:rPr>
        <w:t>t.j</w:t>
      </w:r>
      <w:proofErr w:type="spellEnd"/>
      <w:r w:rsidRPr="00FF1826">
        <w:rPr>
          <w:rFonts w:ascii="Verdana" w:hAnsi="Verdana"/>
          <w:bCs/>
          <w:iCs/>
          <w:color w:val="000000"/>
          <w:sz w:val="18"/>
          <w:szCs w:val="18"/>
          <w:lang w:eastAsia="x-none"/>
        </w:rPr>
        <w:t xml:space="preserve"> Dz.U.2020 poz. 346);</w:t>
      </w:r>
    </w:p>
    <w:p w14:paraId="07285677" w14:textId="0ACAB14D" w:rsidR="00BC6240" w:rsidRPr="00FF1826" w:rsidRDefault="00D81DAE" w:rsidP="00C61597">
      <w:pPr>
        <w:numPr>
          <w:ilvl w:val="0"/>
          <w:numId w:val="5"/>
        </w:numPr>
        <w:tabs>
          <w:tab w:val="left" w:pos="708"/>
        </w:tabs>
        <w:spacing w:before="120"/>
        <w:jc w:val="both"/>
        <w:outlineLvl w:val="1"/>
        <w:rPr>
          <w:rFonts w:ascii="Verdana" w:hAnsi="Verdana"/>
          <w:bCs/>
          <w:iCs/>
          <w:color w:val="000000"/>
          <w:sz w:val="18"/>
          <w:szCs w:val="18"/>
          <w:lang w:val="x-none" w:eastAsia="x-none"/>
        </w:rPr>
      </w:pPr>
      <w:r>
        <w:rPr>
          <w:rFonts w:ascii="Verdana" w:hAnsi="Verdana"/>
          <w:bCs/>
          <w:iCs/>
          <w:color w:val="000000"/>
          <w:sz w:val="18"/>
          <w:szCs w:val="18"/>
          <w:lang w:eastAsia="x-none"/>
        </w:rPr>
        <w:t xml:space="preserve">elektronicznym </w:t>
      </w:r>
      <w:r w:rsidR="004D5E89" w:rsidRPr="00FF1826">
        <w:rPr>
          <w:rFonts w:ascii="Verdana" w:hAnsi="Verdana"/>
          <w:bCs/>
          <w:iCs/>
          <w:color w:val="000000"/>
          <w:sz w:val="18"/>
          <w:szCs w:val="18"/>
          <w:lang w:eastAsia="x-none"/>
        </w:rPr>
        <w:t>podpisie osobistym – należy przez to rozumieć podpis, o którym mowa w art. z art. 2 ust. 1 pkt 9 ustawy z 6 sierpnia 2010 r. o dowodach osobistych (</w:t>
      </w:r>
      <w:proofErr w:type="spellStart"/>
      <w:r w:rsidR="004D5E89" w:rsidRPr="00FF1826">
        <w:rPr>
          <w:rFonts w:ascii="Verdana" w:hAnsi="Verdana"/>
          <w:bCs/>
          <w:iCs/>
          <w:color w:val="000000"/>
          <w:sz w:val="18"/>
          <w:szCs w:val="18"/>
          <w:lang w:eastAsia="x-none"/>
        </w:rPr>
        <w:t>t.j</w:t>
      </w:r>
      <w:proofErr w:type="spellEnd"/>
      <w:r w:rsidR="004D5E89" w:rsidRPr="00FF1826">
        <w:rPr>
          <w:rFonts w:ascii="Verdana" w:hAnsi="Verdana"/>
          <w:bCs/>
          <w:iCs/>
          <w:color w:val="000000"/>
          <w:sz w:val="18"/>
          <w:szCs w:val="18"/>
          <w:lang w:eastAsia="x-none"/>
        </w:rPr>
        <w:t xml:space="preserve"> Dz.U.2020 poz. 332).</w:t>
      </w:r>
    </w:p>
    <w:p w14:paraId="3189D64B"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bookmarkStart w:id="17" w:name="_Hlk37936911"/>
      <w:r w:rsidRPr="00FF1826">
        <w:rPr>
          <w:rFonts w:ascii="Verdana" w:hAnsi="Verdana"/>
          <w:bCs/>
          <w:iCs/>
          <w:color w:val="000000"/>
          <w:sz w:val="18"/>
          <w:szCs w:val="18"/>
          <w:lang w:val="x-none" w:eastAsia="x-none"/>
        </w:rPr>
        <w:t>Zalecenia Zamawiającego odnośnie kwalifikowanego podpisu elektronicznego</w:t>
      </w:r>
      <w:bookmarkEnd w:id="17"/>
      <w:r w:rsidRPr="00FF1826">
        <w:rPr>
          <w:rFonts w:ascii="Verdana" w:hAnsi="Verdana"/>
          <w:bCs/>
          <w:iCs/>
          <w:color w:val="000000"/>
          <w:sz w:val="18"/>
          <w:szCs w:val="18"/>
          <w:lang w:eastAsia="x-none"/>
        </w:rPr>
        <w:t>:</w:t>
      </w:r>
    </w:p>
    <w:p w14:paraId="0FEEC487" w14:textId="4E65AB2E" w:rsidR="00BC6240" w:rsidRPr="00FF1826" w:rsidRDefault="004D5E89" w:rsidP="00C61597">
      <w:pPr>
        <w:numPr>
          <w:ilvl w:val="0"/>
          <w:numId w:val="6"/>
        </w:numPr>
        <w:tabs>
          <w:tab w:val="left" w:pos="708"/>
        </w:tabs>
        <w:spacing w:before="120"/>
        <w:jc w:val="both"/>
        <w:outlineLvl w:val="1"/>
        <w:rPr>
          <w:rFonts w:ascii="Verdana" w:hAnsi="Verdana"/>
          <w:bCs/>
          <w:iCs/>
          <w:color w:val="000000"/>
          <w:sz w:val="18"/>
          <w:szCs w:val="18"/>
          <w:lang w:val="x-none" w:eastAsia="x-none"/>
        </w:rPr>
      </w:pPr>
      <w:bookmarkStart w:id="18" w:name="_Hlk37936930"/>
      <w:r w:rsidRPr="00FF1826">
        <w:rPr>
          <w:rFonts w:ascii="Verdana" w:hAnsi="Verdana"/>
          <w:bCs/>
          <w:iCs/>
          <w:color w:val="000000"/>
          <w:sz w:val="18"/>
          <w:szCs w:val="18"/>
          <w:lang w:val="x-none" w:eastAsia="x-none"/>
        </w:rPr>
        <w:t>dokumenty sporządzone i przesyłane w formacie</w:t>
      </w:r>
      <w:r w:rsidRPr="00FF1826">
        <w:rPr>
          <w:rFonts w:ascii="Verdana" w:hAnsi="Verdana"/>
          <w:bCs/>
          <w:iCs/>
          <w:color w:val="000000"/>
          <w:sz w:val="18"/>
          <w:szCs w:val="18"/>
          <w:lang w:eastAsia="x-none"/>
        </w:rPr>
        <w:t xml:space="preserve"> .</w:t>
      </w:r>
      <w:r w:rsidRPr="00FF1826">
        <w:rPr>
          <w:rFonts w:ascii="Verdana" w:hAnsi="Verdana"/>
          <w:bCs/>
          <w:iCs/>
          <w:color w:val="000000"/>
          <w:sz w:val="18"/>
          <w:szCs w:val="18"/>
          <w:lang w:val="x-none" w:eastAsia="x-none"/>
        </w:rPr>
        <w:t>pdf zaleca się podpisywać kwalifikowanym podpisem elektronicznym w formacie P</w:t>
      </w:r>
      <w:r w:rsidRPr="00FF1826">
        <w:rPr>
          <w:rFonts w:ascii="Verdana" w:hAnsi="Verdana"/>
          <w:bCs/>
          <w:iCs/>
          <w:color w:val="000000"/>
          <w:sz w:val="18"/>
          <w:szCs w:val="18"/>
          <w:lang w:eastAsia="x-none"/>
        </w:rPr>
        <w:t>A</w:t>
      </w:r>
      <w:proofErr w:type="spellStart"/>
      <w:r w:rsidRPr="00FF1826">
        <w:rPr>
          <w:rFonts w:ascii="Verdana" w:hAnsi="Verdana"/>
          <w:bCs/>
          <w:iCs/>
          <w:color w:val="000000"/>
          <w:sz w:val="18"/>
          <w:szCs w:val="18"/>
          <w:lang w:val="x-none" w:eastAsia="x-none"/>
        </w:rPr>
        <w:t>dES</w:t>
      </w:r>
      <w:bookmarkEnd w:id="18"/>
      <w:proofErr w:type="spellEnd"/>
      <w:r w:rsidRPr="00FF1826">
        <w:rPr>
          <w:rFonts w:ascii="Verdana" w:hAnsi="Verdana"/>
          <w:bCs/>
          <w:iCs/>
          <w:color w:val="000000"/>
          <w:sz w:val="18"/>
          <w:szCs w:val="18"/>
          <w:lang w:eastAsia="x-none"/>
        </w:rPr>
        <w:t>;</w:t>
      </w:r>
    </w:p>
    <w:p w14:paraId="55F63B3E" w14:textId="77777777" w:rsidR="00BC6240" w:rsidRPr="00FF1826" w:rsidRDefault="004D5E89" w:rsidP="00C61597">
      <w:pPr>
        <w:numPr>
          <w:ilvl w:val="0"/>
          <w:numId w:val="6"/>
        </w:numPr>
        <w:tabs>
          <w:tab w:val="left" w:pos="708"/>
        </w:tabs>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dokumenty sporządzone i przesyłane w formacie innym niż .pdf (np.: .</w:t>
      </w:r>
      <w:proofErr w:type="spellStart"/>
      <w:r w:rsidRPr="00FF1826">
        <w:rPr>
          <w:rFonts w:ascii="Verdana" w:hAnsi="Verdana"/>
          <w:bCs/>
          <w:iCs/>
          <w:color w:val="000000"/>
          <w:sz w:val="18"/>
          <w:szCs w:val="18"/>
          <w:lang w:val="x-none" w:eastAsia="x-none"/>
        </w:rPr>
        <w:t>doc</w:t>
      </w:r>
      <w:proofErr w:type="spellEnd"/>
      <w:r w:rsidRPr="00FF1826">
        <w:rPr>
          <w:rFonts w:ascii="Verdana" w:hAnsi="Verdana"/>
          <w:bCs/>
          <w:iCs/>
          <w:color w:val="000000"/>
          <w:sz w:val="18"/>
          <w:szCs w:val="18"/>
          <w:lang w:val="x-none" w:eastAsia="x-none"/>
        </w:rPr>
        <w:t>, .</w:t>
      </w:r>
      <w:proofErr w:type="spellStart"/>
      <w:r w:rsidRPr="00FF1826">
        <w:rPr>
          <w:rFonts w:ascii="Verdana" w:hAnsi="Verdana"/>
          <w:bCs/>
          <w:iCs/>
          <w:color w:val="000000"/>
          <w:sz w:val="18"/>
          <w:szCs w:val="18"/>
          <w:lang w:val="x-none" w:eastAsia="x-none"/>
        </w:rPr>
        <w:t>docx</w:t>
      </w:r>
      <w:proofErr w:type="spellEnd"/>
      <w:r w:rsidRPr="00FF1826">
        <w:rPr>
          <w:rFonts w:ascii="Verdana" w:hAnsi="Verdana"/>
          <w:bCs/>
          <w:iCs/>
          <w:color w:val="000000"/>
          <w:sz w:val="18"/>
          <w:szCs w:val="18"/>
          <w:lang w:val="x-none" w:eastAsia="x-none"/>
        </w:rPr>
        <w:t>, .</w:t>
      </w:r>
      <w:proofErr w:type="spellStart"/>
      <w:r w:rsidRPr="00FF1826">
        <w:rPr>
          <w:rFonts w:ascii="Verdana" w:hAnsi="Verdana"/>
          <w:bCs/>
          <w:iCs/>
          <w:color w:val="000000"/>
          <w:sz w:val="18"/>
          <w:szCs w:val="18"/>
          <w:lang w:val="x-none" w:eastAsia="x-none"/>
        </w:rPr>
        <w:t>xlsx</w:t>
      </w:r>
      <w:proofErr w:type="spellEnd"/>
      <w:r w:rsidRPr="00FF1826">
        <w:rPr>
          <w:rFonts w:ascii="Verdana" w:hAnsi="Verdana"/>
          <w:bCs/>
          <w:iCs/>
          <w:color w:val="000000"/>
          <w:sz w:val="18"/>
          <w:szCs w:val="18"/>
          <w:lang w:val="x-none" w:eastAsia="x-none"/>
        </w:rPr>
        <w:t>, .</w:t>
      </w:r>
      <w:proofErr w:type="spellStart"/>
      <w:r w:rsidRPr="00FF1826">
        <w:rPr>
          <w:rFonts w:ascii="Verdana" w:hAnsi="Verdana"/>
          <w:bCs/>
          <w:iCs/>
          <w:color w:val="000000"/>
          <w:sz w:val="18"/>
          <w:szCs w:val="18"/>
          <w:lang w:val="x-none" w:eastAsia="x-none"/>
        </w:rPr>
        <w:t>xml</w:t>
      </w:r>
      <w:proofErr w:type="spellEnd"/>
      <w:r w:rsidRPr="00FF1826">
        <w:rPr>
          <w:rFonts w:ascii="Verdana" w:hAnsi="Verdana"/>
          <w:bCs/>
          <w:iCs/>
          <w:color w:val="000000"/>
          <w:sz w:val="18"/>
          <w:szCs w:val="18"/>
          <w:lang w:val="x-none" w:eastAsia="x-none"/>
        </w:rPr>
        <w:t xml:space="preserve">) zaleca się podpisywać kwalifikowanym podpisem elektronicznym w formacie </w:t>
      </w:r>
      <w:proofErr w:type="spellStart"/>
      <w:r w:rsidRPr="00FF1826">
        <w:rPr>
          <w:rFonts w:ascii="Verdana" w:hAnsi="Verdana"/>
          <w:bCs/>
          <w:iCs/>
          <w:color w:val="000000"/>
          <w:sz w:val="18"/>
          <w:szCs w:val="18"/>
          <w:lang w:val="x-none" w:eastAsia="x-none"/>
        </w:rPr>
        <w:t>XAdES</w:t>
      </w:r>
      <w:proofErr w:type="spellEnd"/>
      <w:r w:rsidRPr="00FF1826">
        <w:rPr>
          <w:rFonts w:ascii="Verdana" w:hAnsi="Verdana"/>
          <w:bCs/>
          <w:iCs/>
          <w:color w:val="000000"/>
          <w:sz w:val="18"/>
          <w:szCs w:val="18"/>
          <w:lang w:val="x-none" w:eastAsia="x-none"/>
        </w:rPr>
        <w:t>;</w:t>
      </w:r>
    </w:p>
    <w:p w14:paraId="624BAF4F" w14:textId="77777777" w:rsidR="00BC6240" w:rsidRPr="00FF1826" w:rsidRDefault="004D5E89" w:rsidP="00C61597">
      <w:pPr>
        <w:numPr>
          <w:ilvl w:val="0"/>
          <w:numId w:val="6"/>
        </w:numPr>
        <w:tabs>
          <w:tab w:val="left" w:pos="708"/>
        </w:tabs>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do składania kwalifikowanego podpisu elektronicznego zaleca się stosowanie algorytmu SHA-2 (lub wyższego)</w:t>
      </w:r>
      <w:r w:rsidRPr="00FF1826">
        <w:rPr>
          <w:rFonts w:ascii="Verdana" w:hAnsi="Verdana"/>
          <w:bCs/>
          <w:iCs/>
          <w:color w:val="000000"/>
          <w:sz w:val="18"/>
          <w:szCs w:val="18"/>
          <w:lang w:eastAsia="x-none"/>
        </w:rPr>
        <w:t>.</w:t>
      </w:r>
    </w:p>
    <w:p w14:paraId="0C915839"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bookmarkStart w:id="19" w:name="_Hlk37937004"/>
      <w:r w:rsidRPr="00FF1826">
        <w:rPr>
          <w:rFonts w:ascii="Verdana" w:hAnsi="Verdana"/>
          <w:bCs/>
          <w:iCs/>
          <w:color w:val="000000"/>
          <w:sz w:val="18"/>
          <w:szCs w:val="18"/>
          <w:lang w:val="x-none" w:eastAsia="x-none"/>
        </w:rPr>
        <w:t>Zamawiający określa następujące wymagania sprzętowo – aplikacyjne pozwalające na korzystanie z Platformy</w:t>
      </w:r>
      <w:bookmarkEnd w:id="19"/>
      <w:r w:rsidRPr="00FF1826">
        <w:rPr>
          <w:rFonts w:ascii="Verdana" w:hAnsi="Verdana"/>
          <w:bCs/>
          <w:iCs/>
          <w:color w:val="000000"/>
          <w:sz w:val="18"/>
          <w:szCs w:val="18"/>
          <w:lang w:eastAsia="x-none"/>
        </w:rPr>
        <w:t>:</w:t>
      </w:r>
    </w:p>
    <w:p w14:paraId="3EF2331C" w14:textId="10B1FCFF" w:rsidR="00BC6240" w:rsidRPr="00FF1826" w:rsidRDefault="004D5E89" w:rsidP="00C61597">
      <w:pPr>
        <w:numPr>
          <w:ilvl w:val="0"/>
          <w:numId w:val="7"/>
        </w:numPr>
        <w:tabs>
          <w:tab w:val="left" w:pos="708"/>
        </w:tabs>
        <w:spacing w:before="120"/>
        <w:jc w:val="both"/>
        <w:outlineLvl w:val="1"/>
        <w:rPr>
          <w:rFonts w:ascii="Verdana" w:hAnsi="Verdana"/>
          <w:bCs/>
          <w:iCs/>
          <w:color w:val="000000"/>
          <w:sz w:val="18"/>
          <w:szCs w:val="18"/>
          <w:lang w:val="x-none" w:eastAsia="x-none"/>
        </w:rPr>
      </w:pPr>
      <w:bookmarkStart w:id="20" w:name="_Hlk37937034"/>
      <w:r w:rsidRPr="00FF1826">
        <w:rPr>
          <w:rFonts w:ascii="Verdana" w:hAnsi="Verdana"/>
          <w:bCs/>
          <w:iCs/>
          <w:color w:val="000000"/>
          <w:sz w:val="18"/>
          <w:szCs w:val="18"/>
          <w:lang w:val="x-none" w:eastAsia="x-none"/>
        </w:rPr>
        <w:t>stały dostęp do sieci Internet</w:t>
      </w:r>
      <w:bookmarkEnd w:id="20"/>
      <w:r w:rsidRPr="00FF1826">
        <w:rPr>
          <w:rFonts w:ascii="Verdana" w:hAnsi="Verdana"/>
          <w:bCs/>
          <w:iCs/>
          <w:color w:val="000000"/>
          <w:sz w:val="18"/>
          <w:szCs w:val="18"/>
          <w:lang w:eastAsia="x-none"/>
        </w:rPr>
        <w:t>;</w:t>
      </w:r>
    </w:p>
    <w:p w14:paraId="6C9FA00C" w14:textId="77777777" w:rsidR="00BC6240" w:rsidRPr="00FF1826" w:rsidRDefault="004D5E89" w:rsidP="00C61597">
      <w:pPr>
        <w:numPr>
          <w:ilvl w:val="0"/>
          <w:numId w:val="7"/>
        </w:numPr>
        <w:spacing w:before="60" w:after="60"/>
        <w:jc w:val="both"/>
        <w:outlineLvl w:val="1"/>
        <w:rPr>
          <w:rFonts w:ascii="Verdana" w:hAnsi="Verdana"/>
          <w:bCs/>
          <w:iCs/>
          <w:sz w:val="18"/>
          <w:szCs w:val="18"/>
          <w:lang w:eastAsia="x-none"/>
        </w:rPr>
      </w:pPr>
      <w:bookmarkStart w:id="21" w:name="_Hlk37937050"/>
      <w:r w:rsidRPr="00FF1826">
        <w:rPr>
          <w:rFonts w:ascii="Verdana" w:hAnsi="Verdana"/>
          <w:bCs/>
          <w:iCs/>
          <w:sz w:val="18"/>
          <w:szCs w:val="18"/>
          <w:lang w:eastAsia="x-none"/>
        </w:rPr>
        <w:t>posiadanie dowolnej i aktywnej skrzynki poczty elektronicznej (e-mail)</w:t>
      </w:r>
      <w:bookmarkEnd w:id="21"/>
      <w:r w:rsidRPr="00FF1826">
        <w:rPr>
          <w:rFonts w:ascii="Verdana" w:hAnsi="Verdana"/>
          <w:bCs/>
          <w:iCs/>
          <w:sz w:val="18"/>
          <w:szCs w:val="18"/>
          <w:lang w:eastAsia="x-none"/>
        </w:rPr>
        <w:t>,</w:t>
      </w:r>
    </w:p>
    <w:p w14:paraId="42CBD542" w14:textId="77777777" w:rsidR="00BC6240" w:rsidRPr="00FF1826" w:rsidRDefault="004D5E89" w:rsidP="00C61597">
      <w:pPr>
        <w:numPr>
          <w:ilvl w:val="0"/>
          <w:numId w:val="7"/>
        </w:numPr>
        <w:spacing w:before="60" w:after="60"/>
        <w:jc w:val="both"/>
        <w:outlineLvl w:val="1"/>
        <w:rPr>
          <w:rFonts w:ascii="Verdana" w:hAnsi="Verdana"/>
          <w:bCs/>
          <w:iCs/>
          <w:sz w:val="18"/>
          <w:szCs w:val="18"/>
          <w:lang w:eastAsia="x-none"/>
        </w:rPr>
      </w:pPr>
      <w:bookmarkStart w:id="22" w:name="_Hlk37937074"/>
      <w:r w:rsidRPr="00FF1826">
        <w:rPr>
          <w:rFonts w:ascii="Verdana" w:hAnsi="Verdana"/>
          <w:sz w:val="18"/>
          <w:szCs w:val="18"/>
        </w:rPr>
        <w:t>komputer z zainstalowanym systemem operacyjnym Windows 7 (lub nowszym) albo Linux</w:t>
      </w:r>
      <w:bookmarkEnd w:id="22"/>
      <w:r w:rsidRPr="00FF1826">
        <w:rPr>
          <w:rFonts w:ascii="Verdana" w:hAnsi="Verdana"/>
          <w:bCs/>
          <w:iCs/>
          <w:sz w:val="18"/>
          <w:szCs w:val="18"/>
          <w:lang w:eastAsia="x-none"/>
        </w:rPr>
        <w:t>,</w:t>
      </w:r>
    </w:p>
    <w:p w14:paraId="20C12A35" w14:textId="0FAB6F67" w:rsidR="00BC6240" w:rsidRPr="00FF1826" w:rsidRDefault="004D5E89" w:rsidP="00C61597">
      <w:pPr>
        <w:numPr>
          <w:ilvl w:val="0"/>
          <w:numId w:val="7"/>
        </w:numPr>
        <w:spacing w:before="60" w:after="60"/>
        <w:jc w:val="both"/>
        <w:outlineLvl w:val="1"/>
        <w:rPr>
          <w:rFonts w:ascii="Verdana" w:hAnsi="Verdana"/>
          <w:bCs/>
          <w:iCs/>
          <w:sz w:val="18"/>
          <w:szCs w:val="18"/>
          <w:lang w:eastAsia="x-none"/>
        </w:rPr>
      </w:pPr>
      <w:bookmarkStart w:id="23" w:name="_Hlk37937092"/>
      <w:r w:rsidRPr="00FF1826">
        <w:rPr>
          <w:rFonts w:ascii="Verdana" w:hAnsi="Verdana"/>
          <w:bCs/>
          <w:iCs/>
          <w:sz w:val="18"/>
          <w:szCs w:val="18"/>
          <w:lang w:eastAsia="x-none"/>
        </w:rPr>
        <w:t>zainstalowana dowolna przeglądarka internetowa</w:t>
      </w:r>
      <w:r w:rsidRPr="00FF1826">
        <w:rPr>
          <w:rFonts w:ascii="Verdana" w:hAnsi="Verdana"/>
          <w:sz w:val="18"/>
          <w:szCs w:val="18"/>
        </w:rPr>
        <w:t xml:space="preserve"> - Platforma współpracuje z najnowszymi, stabilnymi wersjami wszystkich głównych przeglądarek internetowych (Internet Explorer 10+, Microsoft Edge, Mozilla </w:t>
      </w:r>
      <w:proofErr w:type="spellStart"/>
      <w:r w:rsidRPr="00FF1826">
        <w:rPr>
          <w:rFonts w:ascii="Verdana" w:hAnsi="Verdana"/>
          <w:sz w:val="18"/>
          <w:szCs w:val="18"/>
        </w:rPr>
        <w:t>Firefox</w:t>
      </w:r>
      <w:proofErr w:type="spellEnd"/>
      <w:r w:rsidRPr="00FF1826">
        <w:rPr>
          <w:rFonts w:ascii="Verdana" w:hAnsi="Verdana"/>
          <w:sz w:val="18"/>
          <w:szCs w:val="18"/>
        </w:rPr>
        <w:t>, Google Chrome, Opera)</w:t>
      </w:r>
      <w:bookmarkEnd w:id="23"/>
      <w:r w:rsidRPr="00FF1826">
        <w:rPr>
          <w:rFonts w:ascii="Verdana" w:hAnsi="Verdana"/>
          <w:bCs/>
          <w:iCs/>
          <w:sz w:val="18"/>
          <w:szCs w:val="18"/>
          <w:lang w:eastAsia="x-none"/>
        </w:rPr>
        <w:t>,</w:t>
      </w:r>
    </w:p>
    <w:p w14:paraId="2D7CF5F1" w14:textId="77777777" w:rsidR="00BC6240" w:rsidRPr="00FF1826" w:rsidRDefault="004D5E89" w:rsidP="00C61597">
      <w:pPr>
        <w:numPr>
          <w:ilvl w:val="0"/>
          <w:numId w:val="7"/>
        </w:numPr>
        <w:tabs>
          <w:tab w:val="left" w:pos="708"/>
        </w:tabs>
        <w:spacing w:before="120"/>
        <w:jc w:val="both"/>
        <w:outlineLvl w:val="1"/>
        <w:rPr>
          <w:rFonts w:ascii="Verdana" w:hAnsi="Verdana"/>
          <w:bCs/>
          <w:iCs/>
          <w:color w:val="000000"/>
          <w:sz w:val="18"/>
          <w:szCs w:val="18"/>
          <w:lang w:val="x-none" w:eastAsia="x-none"/>
        </w:rPr>
      </w:pPr>
      <w:bookmarkStart w:id="24" w:name="_Hlk37937106"/>
      <w:r w:rsidRPr="00FF1826">
        <w:rPr>
          <w:rFonts w:ascii="Verdana" w:hAnsi="Verdana"/>
          <w:bCs/>
          <w:iCs/>
          <w:color w:val="000000"/>
          <w:sz w:val="18"/>
          <w:szCs w:val="18"/>
          <w:lang w:val="x-none" w:eastAsia="x-none"/>
        </w:rPr>
        <w:t xml:space="preserve">włączona obsługa JavaScript oraz </w:t>
      </w:r>
      <w:proofErr w:type="spellStart"/>
      <w:r w:rsidRPr="00FF1826">
        <w:rPr>
          <w:rFonts w:ascii="Verdana" w:hAnsi="Verdana"/>
          <w:bCs/>
          <w:iCs/>
          <w:color w:val="000000"/>
          <w:sz w:val="18"/>
          <w:szCs w:val="18"/>
          <w:lang w:val="x-none" w:eastAsia="x-none"/>
        </w:rPr>
        <w:t>Cookies</w:t>
      </w:r>
      <w:bookmarkEnd w:id="24"/>
      <w:proofErr w:type="spellEnd"/>
      <w:r w:rsidRPr="00FF1826">
        <w:rPr>
          <w:rFonts w:ascii="Verdana" w:hAnsi="Verdana"/>
          <w:bCs/>
          <w:iCs/>
          <w:color w:val="000000"/>
          <w:sz w:val="18"/>
          <w:szCs w:val="18"/>
          <w:lang w:eastAsia="x-none"/>
        </w:rPr>
        <w:t>.</w:t>
      </w:r>
    </w:p>
    <w:p w14:paraId="2DF3EB5B" w14:textId="1557D175" w:rsidR="00BC6240" w:rsidRPr="00FF1826" w:rsidRDefault="004D5E89" w:rsidP="00041DB9">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Zamawiający dopuszcza następujący format przesyłanych danych: pliki o wielkości do </w:t>
      </w:r>
      <w:r w:rsidR="009F1D47" w:rsidRPr="00FF1826">
        <w:rPr>
          <w:rFonts w:ascii="Verdana" w:hAnsi="Verdana"/>
          <w:bCs/>
          <w:iCs/>
          <w:color w:val="000000"/>
          <w:sz w:val="18"/>
          <w:szCs w:val="18"/>
          <w:lang w:eastAsia="x-none"/>
        </w:rPr>
        <w:t>250</w:t>
      </w:r>
      <w:r w:rsidRPr="00FF1826">
        <w:rPr>
          <w:rFonts w:ascii="Verdana" w:hAnsi="Verdana"/>
          <w:bCs/>
          <w:iCs/>
          <w:color w:val="000000"/>
          <w:sz w:val="18"/>
          <w:szCs w:val="18"/>
          <w:lang w:val="x-none" w:eastAsia="x-none"/>
        </w:rPr>
        <w:t xml:space="preserve"> MB w formatach: .pdf, .</w:t>
      </w:r>
      <w:proofErr w:type="spellStart"/>
      <w:r w:rsidRPr="00FF1826">
        <w:rPr>
          <w:rFonts w:ascii="Verdana" w:hAnsi="Verdana"/>
          <w:bCs/>
          <w:iCs/>
          <w:color w:val="000000"/>
          <w:sz w:val="18"/>
          <w:szCs w:val="18"/>
          <w:lang w:val="x-none" w:eastAsia="x-none"/>
        </w:rPr>
        <w:t>doc</w:t>
      </w:r>
      <w:proofErr w:type="spellEnd"/>
      <w:r w:rsidRPr="00FF1826">
        <w:rPr>
          <w:rFonts w:ascii="Verdana" w:hAnsi="Verdana"/>
          <w:bCs/>
          <w:iCs/>
          <w:color w:val="000000"/>
          <w:sz w:val="18"/>
          <w:szCs w:val="18"/>
          <w:lang w:val="x-none" w:eastAsia="x-none"/>
        </w:rPr>
        <w:t>, .</w:t>
      </w:r>
      <w:proofErr w:type="spellStart"/>
      <w:r w:rsidRPr="00FF1826">
        <w:rPr>
          <w:rFonts w:ascii="Verdana" w:hAnsi="Verdana"/>
          <w:bCs/>
          <w:iCs/>
          <w:color w:val="000000"/>
          <w:sz w:val="18"/>
          <w:szCs w:val="18"/>
          <w:lang w:val="x-none" w:eastAsia="x-none"/>
        </w:rPr>
        <w:t>docx</w:t>
      </w:r>
      <w:proofErr w:type="spellEnd"/>
      <w:r w:rsidRPr="00FF1826">
        <w:rPr>
          <w:rFonts w:ascii="Verdana" w:hAnsi="Verdana"/>
          <w:bCs/>
          <w:iCs/>
          <w:color w:val="000000"/>
          <w:sz w:val="18"/>
          <w:szCs w:val="18"/>
          <w:lang w:val="x-none" w:eastAsia="x-none"/>
        </w:rPr>
        <w:t>., .</w:t>
      </w:r>
      <w:proofErr w:type="spellStart"/>
      <w:r w:rsidRPr="00FF1826">
        <w:rPr>
          <w:rFonts w:ascii="Verdana" w:hAnsi="Verdana"/>
          <w:bCs/>
          <w:iCs/>
          <w:color w:val="000000"/>
          <w:sz w:val="18"/>
          <w:szCs w:val="18"/>
          <w:lang w:val="x-none" w:eastAsia="x-none"/>
        </w:rPr>
        <w:t>xlsx</w:t>
      </w:r>
      <w:proofErr w:type="spellEnd"/>
      <w:r w:rsidRPr="00FF1826">
        <w:rPr>
          <w:rFonts w:ascii="Verdana" w:hAnsi="Verdana"/>
          <w:bCs/>
          <w:iCs/>
          <w:color w:val="000000"/>
          <w:sz w:val="18"/>
          <w:szCs w:val="18"/>
          <w:lang w:val="x-none" w:eastAsia="x-none"/>
        </w:rPr>
        <w:t>, .</w:t>
      </w:r>
      <w:proofErr w:type="spellStart"/>
      <w:r w:rsidRPr="00FF1826">
        <w:rPr>
          <w:rFonts w:ascii="Verdana" w:hAnsi="Verdana"/>
          <w:bCs/>
          <w:iCs/>
          <w:color w:val="000000"/>
          <w:sz w:val="18"/>
          <w:szCs w:val="18"/>
          <w:lang w:val="x-none" w:eastAsia="x-none"/>
        </w:rPr>
        <w:t>xml</w:t>
      </w:r>
      <w:proofErr w:type="spellEnd"/>
      <w:r w:rsidRPr="00FF1826">
        <w:rPr>
          <w:rFonts w:ascii="Verdana" w:hAnsi="Verdana"/>
          <w:bCs/>
          <w:iCs/>
          <w:color w:val="000000"/>
          <w:sz w:val="18"/>
          <w:szCs w:val="18"/>
          <w:lang w:val="x-none" w:eastAsia="x-none"/>
        </w:rPr>
        <w:t>.</w:t>
      </w:r>
    </w:p>
    <w:p w14:paraId="0198BC82" w14:textId="77B7AD5F" w:rsidR="00BC6240" w:rsidRPr="00FF1826" w:rsidRDefault="004D5E89" w:rsidP="00041DB9">
      <w:pPr>
        <w:numPr>
          <w:ilvl w:val="1"/>
          <w:numId w:val="31"/>
        </w:numPr>
        <w:spacing w:before="120"/>
        <w:jc w:val="both"/>
        <w:outlineLvl w:val="1"/>
        <w:rPr>
          <w:rFonts w:ascii="Verdana" w:hAnsi="Verdana"/>
          <w:bCs/>
          <w:iCs/>
          <w:color w:val="000000"/>
          <w:sz w:val="18"/>
          <w:szCs w:val="18"/>
          <w:lang w:val="x-none" w:eastAsia="x-none"/>
        </w:rPr>
      </w:pPr>
      <w:bookmarkStart w:id="25" w:name="_Hlk37937156"/>
      <w:r w:rsidRPr="00FF1826">
        <w:rPr>
          <w:rFonts w:ascii="Verdana" w:hAnsi="Verdana"/>
          <w:bCs/>
          <w:iCs/>
          <w:color w:val="000000"/>
          <w:sz w:val="18"/>
          <w:szCs w:val="18"/>
          <w:lang w:val="x-none" w:eastAsia="x-none"/>
        </w:rPr>
        <w:t>Zamawiający określa następujące informacje na temat kodowania i czasu odbioru danych</w:t>
      </w:r>
      <w:bookmarkEnd w:id="25"/>
      <w:r w:rsidRPr="00FF1826">
        <w:rPr>
          <w:rFonts w:ascii="Verdana" w:hAnsi="Verdana"/>
          <w:bCs/>
          <w:iCs/>
          <w:color w:val="000000"/>
          <w:sz w:val="18"/>
          <w:szCs w:val="18"/>
          <w:lang w:eastAsia="x-none"/>
        </w:rPr>
        <w:t>:</w:t>
      </w:r>
    </w:p>
    <w:p w14:paraId="5B846E6A" w14:textId="53937839" w:rsidR="00BC6240" w:rsidRPr="00FF1826" w:rsidRDefault="004D5E89" w:rsidP="00C61597">
      <w:pPr>
        <w:numPr>
          <w:ilvl w:val="0"/>
          <w:numId w:val="8"/>
        </w:numPr>
        <w:tabs>
          <w:tab w:val="left" w:pos="708"/>
        </w:tabs>
        <w:spacing w:before="120"/>
        <w:jc w:val="both"/>
        <w:outlineLvl w:val="1"/>
        <w:rPr>
          <w:rFonts w:ascii="Verdana" w:hAnsi="Verdana"/>
          <w:bCs/>
          <w:iCs/>
          <w:color w:val="000000"/>
          <w:sz w:val="18"/>
          <w:szCs w:val="18"/>
          <w:lang w:val="x-none" w:eastAsia="x-none"/>
        </w:rPr>
      </w:pPr>
      <w:bookmarkStart w:id="26" w:name="_Hlk37937178"/>
      <w:r w:rsidRPr="00FF1826">
        <w:rPr>
          <w:rFonts w:ascii="Verdana" w:hAnsi="Verdana"/>
          <w:bCs/>
          <w:iCs/>
          <w:color w:val="000000"/>
          <w:sz w:val="18"/>
          <w:szCs w:val="18"/>
          <w:lang w:val="x-none" w:eastAsia="x-none"/>
        </w:rPr>
        <w:lastRenderedPageBreak/>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6"/>
      <w:r w:rsidRPr="00FF1826">
        <w:rPr>
          <w:rFonts w:ascii="Verdana" w:hAnsi="Verdana"/>
          <w:bCs/>
          <w:iCs/>
          <w:color w:val="000000"/>
          <w:sz w:val="18"/>
          <w:szCs w:val="18"/>
          <w:lang w:val="x-none" w:eastAsia="x-none"/>
        </w:rPr>
        <w:t>;</w:t>
      </w:r>
    </w:p>
    <w:p w14:paraId="028CB247" w14:textId="77777777" w:rsidR="00BC6240" w:rsidRPr="00FF1826" w:rsidRDefault="004D5E89" w:rsidP="00C61597">
      <w:pPr>
        <w:numPr>
          <w:ilvl w:val="0"/>
          <w:numId w:val="8"/>
        </w:numPr>
        <w:spacing w:before="60" w:after="60"/>
        <w:jc w:val="both"/>
        <w:outlineLvl w:val="1"/>
        <w:rPr>
          <w:rFonts w:ascii="Verdana" w:hAnsi="Verdana"/>
          <w:bCs/>
          <w:iCs/>
          <w:sz w:val="18"/>
          <w:szCs w:val="18"/>
          <w:lang w:eastAsia="x-none"/>
        </w:rPr>
      </w:pPr>
      <w:bookmarkStart w:id="27" w:name="_Hlk37937196"/>
      <w:r w:rsidRPr="00FF1826">
        <w:rPr>
          <w:rFonts w:ascii="Verdana" w:hAnsi="Verdana"/>
          <w:bCs/>
          <w:iCs/>
          <w:sz w:val="18"/>
          <w:szCs w:val="18"/>
          <w:lang w:eastAsia="x-none"/>
        </w:rPr>
        <w:t>oznaczenie czasu odbioru danych przez Platformę stanowi przyporządkowaną do dokumentu elektronicznego datę oraz dokładny czas (</w:t>
      </w:r>
      <w:proofErr w:type="spellStart"/>
      <w:r w:rsidRPr="00FF1826">
        <w:rPr>
          <w:rFonts w:ascii="Verdana" w:hAnsi="Verdana"/>
          <w:bCs/>
          <w:iCs/>
          <w:sz w:val="18"/>
          <w:szCs w:val="18"/>
          <w:lang w:eastAsia="x-none"/>
        </w:rPr>
        <w:t>hh:mm:ss</w:t>
      </w:r>
      <w:proofErr w:type="spellEnd"/>
      <w:r w:rsidRPr="00FF1826">
        <w:rPr>
          <w:rFonts w:ascii="Verdana" w:hAnsi="Verdana"/>
          <w:bCs/>
          <w:iCs/>
          <w:sz w:val="18"/>
          <w:szCs w:val="18"/>
          <w:lang w:eastAsia="x-none"/>
        </w:rPr>
        <w:t>), widoczne przy  wysłanym dokumencie w kolumnie ”Data przesłania”</w:t>
      </w:r>
      <w:bookmarkEnd w:id="27"/>
      <w:r w:rsidRPr="00FF1826">
        <w:rPr>
          <w:rFonts w:ascii="Verdana" w:hAnsi="Verdana"/>
          <w:bCs/>
          <w:iCs/>
          <w:sz w:val="18"/>
          <w:szCs w:val="18"/>
          <w:lang w:eastAsia="x-none"/>
        </w:rPr>
        <w:t>;</w:t>
      </w:r>
    </w:p>
    <w:p w14:paraId="6A9FFD98" w14:textId="77777777" w:rsidR="00BC6240" w:rsidRPr="00FF1826" w:rsidRDefault="004D5E89" w:rsidP="00C61597">
      <w:pPr>
        <w:numPr>
          <w:ilvl w:val="0"/>
          <w:numId w:val="8"/>
        </w:numPr>
        <w:tabs>
          <w:tab w:val="left" w:pos="708"/>
        </w:tabs>
        <w:spacing w:before="120"/>
        <w:jc w:val="both"/>
        <w:outlineLvl w:val="1"/>
        <w:rPr>
          <w:rFonts w:ascii="Verdana" w:hAnsi="Verdana"/>
          <w:bCs/>
          <w:iCs/>
          <w:color w:val="000000"/>
          <w:sz w:val="18"/>
          <w:szCs w:val="18"/>
          <w:lang w:val="x-none" w:eastAsia="x-none"/>
        </w:rPr>
      </w:pPr>
      <w:bookmarkStart w:id="28" w:name="_Hlk37937220"/>
      <w:r w:rsidRPr="00FF1826">
        <w:rPr>
          <w:rFonts w:ascii="Verdana" w:hAnsi="Verdana"/>
          <w:bCs/>
          <w:iCs/>
          <w:color w:val="000000"/>
          <w:sz w:val="18"/>
          <w:szCs w:val="18"/>
          <w:lang w:val="x-none" w:eastAsia="x-none"/>
        </w:rPr>
        <w:t>o terminie przesłania decyduje czas pełnego przeprocesowania transakcji pliku na Platformie</w:t>
      </w:r>
      <w:bookmarkEnd w:id="28"/>
      <w:r w:rsidRPr="00FF1826">
        <w:rPr>
          <w:rFonts w:ascii="Verdana" w:hAnsi="Verdana"/>
          <w:bCs/>
          <w:iCs/>
          <w:color w:val="000000"/>
          <w:sz w:val="18"/>
          <w:szCs w:val="18"/>
          <w:lang w:eastAsia="x-none"/>
        </w:rPr>
        <w:t>.</w:t>
      </w:r>
    </w:p>
    <w:p w14:paraId="16D0AC15" w14:textId="77777777" w:rsidR="00BC6240" w:rsidRPr="00FF1826" w:rsidRDefault="004D5E89" w:rsidP="00041DB9">
      <w:pPr>
        <w:numPr>
          <w:ilvl w:val="1"/>
          <w:numId w:val="31"/>
        </w:numPr>
        <w:spacing w:before="120"/>
        <w:ind w:left="709" w:hanging="709"/>
        <w:jc w:val="both"/>
        <w:outlineLvl w:val="1"/>
        <w:rPr>
          <w:rFonts w:ascii="Verdana" w:hAnsi="Verdana"/>
          <w:bCs/>
          <w:iCs/>
          <w:color w:val="000000"/>
          <w:sz w:val="18"/>
          <w:szCs w:val="18"/>
          <w:lang w:val="x-none" w:eastAsia="x-none"/>
        </w:rPr>
      </w:pPr>
      <w:bookmarkStart w:id="29" w:name="_Hlk37864389"/>
      <w:r w:rsidRPr="00FF1826">
        <w:rPr>
          <w:rFonts w:ascii="Verdana" w:hAnsi="Verdana"/>
          <w:bCs/>
          <w:iCs/>
          <w:color w:val="000000"/>
          <w:sz w:val="18"/>
          <w:szCs w:val="18"/>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FF1826">
        <w:rPr>
          <w:rFonts w:ascii="Verdana" w:hAnsi="Verdana"/>
          <w:bCs/>
          <w:iCs/>
          <w:color w:val="000000"/>
          <w:sz w:val="18"/>
          <w:szCs w:val="18"/>
          <w:lang w:eastAsia="x-none"/>
        </w:rPr>
        <w:t>.</w:t>
      </w:r>
      <w:bookmarkEnd w:id="29"/>
    </w:p>
    <w:p w14:paraId="5E664F69" w14:textId="60B995AB" w:rsidR="00BC6240" w:rsidRPr="00FF1826" w:rsidRDefault="004D5E89" w:rsidP="00041DB9">
      <w:pPr>
        <w:numPr>
          <w:ilvl w:val="1"/>
          <w:numId w:val="31"/>
        </w:numPr>
        <w:spacing w:before="120"/>
        <w:ind w:left="567" w:hanging="567"/>
        <w:jc w:val="both"/>
        <w:outlineLvl w:val="1"/>
        <w:rPr>
          <w:rFonts w:ascii="Verdana" w:hAnsi="Verdana"/>
          <w:bCs/>
          <w:iCs/>
          <w:color w:val="000000"/>
          <w:sz w:val="18"/>
          <w:szCs w:val="18"/>
          <w:lang w:val="x-none" w:eastAsia="x-none"/>
        </w:rPr>
      </w:pPr>
      <w:bookmarkStart w:id="30" w:name="_Hlk37864921"/>
      <w:bookmarkStart w:id="31" w:name="_Hlk37865118"/>
      <w:r w:rsidRPr="00FF1826">
        <w:rPr>
          <w:rFonts w:ascii="Verdana" w:hAnsi="Verdana"/>
          <w:bCs/>
          <w:iCs/>
          <w:color w:val="000000"/>
          <w:sz w:val="18"/>
          <w:szCs w:val="18"/>
          <w:lang w:val="x-none" w:eastAsia="x-none"/>
        </w:rPr>
        <w:t xml:space="preserve">Ofertę, wraz ze stanowiącymi jej integralną część załącznikami, składa się pod rygorem nieważności w formie elektronicznej lub postaci elektronicznej za pośrednictwem Platformy, podpisaną kwalifikowanym podpisem elektronicznym, podpisem zaufanym lub </w:t>
      </w:r>
      <w:r w:rsidR="00D81DAE">
        <w:rPr>
          <w:rFonts w:ascii="Verdana" w:hAnsi="Verdana"/>
          <w:bCs/>
          <w:iCs/>
          <w:color w:val="000000"/>
          <w:sz w:val="18"/>
          <w:szCs w:val="18"/>
          <w:lang w:val="x-none" w:eastAsia="x-none"/>
        </w:rPr>
        <w:t xml:space="preserve">elektronicznym </w:t>
      </w:r>
      <w:r w:rsidRPr="00FF1826">
        <w:rPr>
          <w:rFonts w:ascii="Verdana" w:hAnsi="Verdana"/>
          <w:bCs/>
          <w:iCs/>
          <w:color w:val="000000"/>
          <w:sz w:val="18"/>
          <w:szCs w:val="18"/>
          <w:lang w:val="x-none" w:eastAsia="x-none"/>
        </w:rPr>
        <w:t>podpisem osobistym</w:t>
      </w:r>
      <w:r w:rsidRPr="00FF1826">
        <w:rPr>
          <w:rFonts w:ascii="Verdana" w:hAnsi="Verdana"/>
          <w:bCs/>
          <w:iCs/>
          <w:color w:val="000000"/>
          <w:sz w:val="18"/>
          <w:szCs w:val="18"/>
          <w:lang w:eastAsia="x-none"/>
        </w:rPr>
        <w:t>.</w:t>
      </w:r>
      <w:bookmarkEnd w:id="30"/>
      <w:bookmarkEnd w:id="31"/>
    </w:p>
    <w:p w14:paraId="16014850" w14:textId="25F5810A" w:rsidR="00BC6240" w:rsidRPr="00FF1826" w:rsidRDefault="004D5E89" w:rsidP="00041DB9">
      <w:pPr>
        <w:numPr>
          <w:ilvl w:val="1"/>
          <w:numId w:val="31"/>
        </w:numPr>
        <w:spacing w:before="120"/>
        <w:ind w:left="567" w:hanging="567"/>
        <w:jc w:val="both"/>
        <w:outlineLvl w:val="1"/>
        <w:rPr>
          <w:rFonts w:ascii="Verdana" w:hAnsi="Verdana"/>
          <w:bCs/>
          <w:iCs/>
          <w:color w:val="000000"/>
          <w:sz w:val="18"/>
          <w:szCs w:val="18"/>
          <w:lang w:val="x-none" w:eastAsia="x-none"/>
        </w:rPr>
      </w:pPr>
      <w:bookmarkStart w:id="32" w:name="_Hlk37938680"/>
      <w:r w:rsidRPr="00FF1826">
        <w:rPr>
          <w:rFonts w:ascii="Verdana" w:hAnsi="Verdana"/>
          <w:bCs/>
          <w:iCs/>
          <w:color w:val="000000"/>
          <w:sz w:val="18"/>
          <w:szCs w:val="18"/>
          <w:lang w:val="x-none" w:eastAsia="x-none"/>
        </w:rPr>
        <w:t>Postępowanie o udzielenie zamówienia prowadzi się w języku polskim. Dokumenty sporządzone w języku obcym są składane wraz z tłumaczeniem na język polski</w:t>
      </w:r>
      <w:bookmarkEnd w:id="32"/>
      <w:r w:rsidRPr="00FF1826">
        <w:rPr>
          <w:rFonts w:ascii="Verdana" w:hAnsi="Verdana"/>
          <w:bCs/>
          <w:iCs/>
          <w:color w:val="000000"/>
          <w:sz w:val="18"/>
          <w:szCs w:val="18"/>
          <w:lang w:eastAsia="x-none"/>
        </w:rPr>
        <w:t>.</w:t>
      </w:r>
    </w:p>
    <w:p w14:paraId="4A3FDE62" w14:textId="0087246B" w:rsidR="00BC6240" w:rsidRPr="00FF1826" w:rsidRDefault="004D5E89" w:rsidP="00041DB9">
      <w:pPr>
        <w:numPr>
          <w:ilvl w:val="1"/>
          <w:numId w:val="31"/>
        </w:numPr>
        <w:spacing w:before="120"/>
        <w:jc w:val="both"/>
        <w:outlineLvl w:val="1"/>
        <w:rPr>
          <w:rFonts w:ascii="Verdana" w:hAnsi="Verdana"/>
          <w:iCs/>
          <w:color w:val="000000"/>
          <w:sz w:val="18"/>
          <w:szCs w:val="18"/>
          <w:lang w:val="x-none" w:eastAsia="x-none"/>
        </w:rPr>
      </w:pPr>
      <w:r w:rsidRPr="00FF1826">
        <w:rPr>
          <w:rFonts w:ascii="Verdana" w:hAnsi="Verdana"/>
          <w:iCs/>
          <w:color w:val="000000"/>
          <w:sz w:val="18"/>
          <w:szCs w:val="18"/>
          <w:lang w:val="x-none" w:eastAsia="x-none"/>
        </w:rPr>
        <w:t>Osob</w:t>
      </w:r>
      <w:r w:rsidR="001D5841" w:rsidRPr="00FF1826">
        <w:rPr>
          <w:rFonts w:ascii="Verdana" w:hAnsi="Verdana"/>
          <w:iCs/>
          <w:color w:val="000000"/>
          <w:sz w:val="18"/>
          <w:szCs w:val="18"/>
          <w:lang w:eastAsia="x-none"/>
        </w:rPr>
        <w:t>ą</w:t>
      </w:r>
      <w:r w:rsidRPr="00FF1826">
        <w:rPr>
          <w:rFonts w:ascii="Verdana" w:hAnsi="Verdana"/>
          <w:iCs/>
          <w:color w:val="000000"/>
          <w:sz w:val="18"/>
          <w:szCs w:val="18"/>
          <w:lang w:val="x-none" w:eastAsia="x-none"/>
        </w:rPr>
        <w:t xml:space="preserve"> uprawnion</w:t>
      </w:r>
      <w:r w:rsidR="001D5841" w:rsidRPr="00FF1826">
        <w:rPr>
          <w:rFonts w:ascii="Verdana" w:hAnsi="Verdana"/>
          <w:iCs/>
          <w:color w:val="000000"/>
          <w:sz w:val="18"/>
          <w:szCs w:val="18"/>
          <w:lang w:eastAsia="x-none"/>
        </w:rPr>
        <w:t xml:space="preserve">ą </w:t>
      </w:r>
      <w:r w:rsidRPr="00FF1826">
        <w:rPr>
          <w:rFonts w:ascii="Verdana" w:hAnsi="Verdana"/>
          <w:iCs/>
          <w:color w:val="000000"/>
          <w:sz w:val="18"/>
          <w:szCs w:val="18"/>
          <w:lang w:val="x-none" w:eastAsia="x-none"/>
        </w:rPr>
        <w:t xml:space="preserve">do kontaktu </w:t>
      </w:r>
      <w:r w:rsidR="001D5841" w:rsidRPr="00FF1826">
        <w:rPr>
          <w:rFonts w:ascii="Verdana" w:hAnsi="Verdana"/>
          <w:iCs/>
          <w:color w:val="000000"/>
          <w:sz w:val="18"/>
          <w:szCs w:val="18"/>
          <w:lang w:val="x-none" w:eastAsia="x-none"/>
        </w:rPr>
        <w:t>w zakresie formalnym</w:t>
      </w:r>
      <w:r w:rsidR="001D5841" w:rsidRPr="00FF1826">
        <w:rPr>
          <w:rFonts w:ascii="Verdana" w:hAnsi="Verdana"/>
          <w:iCs/>
          <w:color w:val="000000"/>
          <w:sz w:val="18"/>
          <w:szCs w:val="18"/>
          <w:lang w:eastAsia="x-none"/>
        </w:rPr>
        <w:t xml:space="preserve"> </w:t>
      </w:r>
      <w:r w:rsidRPr="00FF1826">
        <w:rPr>
          <w:rFonts w:ascii="Verdana" w:hAnsi="Verdana"/>
          <w:iCs/>
          <w:color w:val="000000"/>
          <w:sz w:val="18"/>
          <w:szCs w:val="18"/>
          <w:lang w:val="x-none" w:eastAsia="x-none"/>
        </w:rPr>
        <w:t>z Wykonawcami</w:t>
      </w:r>
      <w:r w:rsidRPr="00FF1826">
        <w:rPr>
          <w:rFonts w:ascii="Verdana" w:hAnsi="Verdana"/>
          <w:iCs/>
          <w:color w:val="000000"/>
          <w:sz w:val="18"/>
          <w:szCs w:val="18"/>
          <w:lang w:eastAsia="x-none"/>
        </w:rPr>
        <w:t xml:space="preserve"> </w:t>
      </w:r>
      <w:r w:rsidR="001D5841" w:rsidRPr="00FF1826">
        <w:rPr>
          <w:rFonts w:ascii="Verdana" w:hAnsi="Verdana"/>
          <w:iCs/>
          <w:color w:val="000000"/>
          <w:sz w:val="18"/>
          <w:szCs w:val="18"/>
          <w:lang w:eastAsia="x-none"/>
        </w:rPr>
        <w:t>jest</w:t>
      </w:r>
      <w:r w:rsidRPr="00FF1826">
        <w:rPr>
          <w:rFonts w:ascii="Verdana" w:hAnsi="Verdana"/>
          <w:iCs/>
          <w:color w:val="000000"/>
          <w:sz w:val="18"/>
          <w:szCs w:val="18"/>
          <w:lang w:val="x-none" w:eastAsia="x-none"/>
        </w:rPr>
        <w:t>:</w:t>
      </w:r>
    </w:p>
    <w:tbl>
      <w:tblPr>
        <w:tblW w:w="8470" w:type="dxa"/>
        <w:tblInd w:w="828" w:type="dxa"/>
        <w:tblCellMar>
          <w:left w:w="113" w:type="dxa"/>
        </w:tblCellMar>
        <w:tblLook w:val="01E0" w:firstRow="1" w:lastRow="1" w:firstColumn="1" w:lastColumn="1" w:noHBand="0" w:noVBand="0"/>
      </w:tblPr>
      <w:tblGrid>
        <w:gridCol w:w="8470"/>
      </w:tblGrid>
      <w:tr w:rsidR="00BC6240" w:rsidRPr="00FF1826" w14:paraId="1D96B61D" w14:textId="77777777">
        <w:tc>
          <w:tcPr>
            <w:tcW w:w="8470" w:type="dxa"/>
          </w:tcPr>
          <w:p w14:paraId="1F3DB6B3" w14:textId="35C16A7A" w:rsidR="00BC6240" w:rsidRPr="00FF1826" w:rsidRDefault="004C2C02">
            <w:pPr>
              <w:rPr>
                <w:rFonts w:ascii="Verdana" w:hAnsi="Verdana"/>
                <w:sz w:val="18"/>
                <w:szCs w:val="18"/>
              </w:rPr>
            </w:pPr>
            <w:bookmarkStart w:id="33" w:name="_Toc258314250"/>
            <w:r w:rsidRPr="00FF1826">
              <w:rPr>
                <w:rFonts w:ascii="Verdana" w:hAnsi="Verdana"/>
                <w:sz w:val="18"/>
                <w:szCs w:val="18"/>
              </w:rPr>
              <w:t xml:space="preserve">mgr </w:t>
            </w:r>
            <w:r w:rsidR="00C05473" w:rsidRPr="00FF1826">
              <w:rPr>
                <w:rFonts w:ascii="Verdana" w:hAnsi="Verdana"/>
                <w:sz w:val="18"/>
                <w:szCs w:val="18"/>
              </w:rPr>
              <w:t>Lucyna Śliwa-Naporowska</w:t>
            </w:r>
            <w:r w:rsidR="004D5E89" w:rsidRPr="00FF1826">
              <w:rPr>
                <w:rFonts w:ascii="Verdana" w:hAnsi="Verdana"/>
                <w:sz w:val="18"/>
                <w:szCs w:val="18"/>
              </w:rPr>
              <w:t xml:space="preserve"> -   </w:t>
            </w:r>
            <w:r w:rsidR="009F1D47" w:rsidRPr="00FF1826">
              <w:rPr>
                <w:rFonts w:ascii="Verdana" w:hAnsi="Verdana"/>
                <w:sz w:val="18"/>
                <w:szCs w:val="18"/>
              </w:rPr>
              <w:t>e</w:t>
            </w:r>
            <w:r w:rsidR="004D5E89" w:rsidRPr="00FF1826">
              <w:rPr>
                <w:rFonts w:ascii="Verdana" w:hAnsi="Verdana"/>
                <w:sz w:val="18"/>
                <w:szCs w:val="18"/>
              </w:rPr>
              <w:t xml:space="preserve">-mail: </w:t>
            </w:r>
            <w:r w:rsidR="001E5EB4" w:rsidRPr="00FF1826">
              <w:rPr>
                <w:rFonts w:ascii="Verdana" w:hAnsi="Verdana"/>
                <w:sz w:val="18"/>
                <w:szCs w:val="18"/>
              </w:rPr>
              <w:t>dzp@agh.edu.pl</w:t>
            </w:r>
          </w:p>
        </w:tc>
      </w:tr>
    </w:tbl>
    <w:p w14:paraId="62C636BA" w14:textId="77777777" w:rsidR="00BC6240" w:rsidRPr="00FF1826" w:rsidRDefault="004D5E89" w:rsidP="0070745B">
      <w:pPr>
        <w:numPr>
          <w:ilvl w:val="0"/>
          <w:numId w:val="31"/>
        </w:numPr>
        <w:spacing w:before="200" w:after="60"/>
        <w:ind w:left="431" w:hanging="431"/>
        <w:jc w:val="both"/>
        <w:outlineLvl w:val="0"/>
        <w:rPr>
          <w:rFonts w:ascii="Verdana" w:hAnsi="Verdana"/>
          <w:b/>
          <w:caps/>
          <w:kern w:val="2"/>
          <w:sz w:val="18"/>
          <w:szCs w:val="18"/>
          <w:lang w:val="x-none" w:eastAsia="x-none"/>
        </w:rPr>
      </w:pPr>
      <w:r w:rsidRPr="00FF1826">
        <w:rPr>
          <w:rFonts w:ascii="Verdana" w:hAnsi="Verdana"/>
          <w:b/>
          <w:caps/>
          <w:kern w:val="2"/>
          <w:sz w:val="18"/>
          <w:szCs w:val="18"/>
          <w:lang w:val="x-none" w:eastAsia="x-none"/>
        </w:rPr>
        <w:t>OPIS SPO</w:t>
      </w:r>
      <w:bookmarkStart w:id="34" w:name="_Hlk37938975"/>
      <w:r w:rsidRPr="00FF1826">
        <w:rPr>
          <w:rFonts w:ascii="Verdana" w:hAnsi="Verdana"/>
          <w:b/>
          <w:caps/>
          <w:kern w:val="2"/>
          <w:sz w:val="18"/>
          <w:szCs w:val="18"/>
          <w:lang w:val="x-none" w:eastAsia="x-none"/>
        </w:rPr>
        <w:t>SOBU UDZIELANIA WYJAŚNIEŃ TREŚCI SWZ</w:t>
      </w:r>
      <w:bookmarkEnd w:id="34"/>
    </w:p>
    <w:p w14:paraId="692E6771" w14:textId="77777777" w:rsidR="00BC6240" w:rsidRPr="00FF1826" w:rsidRDefault="004D5E89" w:rsidP="00041DB9">
      <w:pPr>
        <w:numPr>
          <w:ilvl w:val="1"/>
          <w:numId w:val="31"/>
        </w:numPr>
        <w:spacing w:before="120"/>
        <w:ind w:left="426" w:hanging="426"/>
        <w:jc w:val="both"/>
        <w:outlineLvl w:val="1"/>
        <w:rPr>
          <w:rFonts w:ascii="Verdana" w:hAnsi="Verdana"/>
          <w:bCs/>
          <w:iCs/>
          <w:color w:val="000000"/>
          <w:sz w:val="18"/>
          <w:szCs w:val="18"/>
          <w:lang w:val="x-none" w:eastAsia="x-none"/>
        </w:rPr>
      </w:pPr>
      <w:bookmarkStart w:id="35" w:name="_Hlk37783375"/>
      <w:r w:rsidRPr="00FF1826">
        <w:rPr>
          <w:rFonts w:ascii="Verdana" w:hAnsi="Verdana"/>
          <w:bCs/>
          <w:iCs/>
          <w:color w:val="000000"/>
          <w:sz w:val="18"/>
          <w:szCs w:val="18"/>
          <w:lang w:val="x-none" w:eastAsia="x-none"/>
        </w:rPr>
        <w:t>Wykonawca może zwrócić się do Zamawiającego z wnioskiem o wyjaśnienie treści SWZ, przekazanym za pośrednictwem Platformy (karta ”Zapytania/Wyjaśnienia)</w:t>
      </w:r>
      <w:r w:rsidRPr="00FF1826">
        <w:rPr>
          <w:rFonts w:ascii="Verdana" w:hAnsi="Verdana"/>
          <w:bCs/>
          <w:iCs/>
          <w:sz w:val="18"/>
          <w:szCs w:val="18"/>
          <w:lang w:val="x-none" w:eastAsia="x-none"/>
        </w:rPr>
        <w:t>.</w:t>
      </w:r>
      <w:bookmarkStart w:id="36" w:name="_Hlk37783409"/>
      <w:bookmarkEnd w:id="35"/>
    </w:p>
    <w:p w14:paraId="34434D24" w14:textId="77777777" w:rsidR="00BC6240" w:rsidRPr="00FF1826" w:rsidRDefault="004D5E89" w:rsidP="00041DB9">
      <w:pPr>
        <w:numPr>
          <w:ilvl w:val="1"/>
          <w:numId w:val="31"/>
        </w:numPr>
        <w:spacing w:before="120"/>
        <w:ind w:left="567" w:hanging="567"/>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6"/>
    </w:p>
    <w:p w14:paraId="14F337EC"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Jeżeli wniosek o wyjaśnienie treści SWZ nie wpłynie w terminie, o którym mowa w</w:t>
      </w:r>
      <w:r w:rsidRPr="00FF1826">
        <w:rPr>
          <w:rFonts w:ascii="Verdana" w:hAnsi="Verdana"/>
          <w:bCs/>
          <w:iCs/>
          <w:color w:val="000000"/>
          <w:sz w:val="18"/>
          <w:szCs w:val="18"/>
          <w:lang w:eastAsia="x-none"/>
        </w:rPr>
        <w:t xml:space="preserve"> punkcie powyżej, </w:t>
      </w:r>
      <w:r w:rsidRPr="00FF1826">
        <w:rPr>
          <w:rFonts w:ascii="Verdana" w:hAnsi="Verdana"/>
          <w:bCs/>
          <w:iCs/>
          <w:color w:val="000000"/>
          <w:sz w:val="18"/>
          <w:szCs w:val="18"/>
          <w:lang w:val="x-none" w:eastAsia="x-none"/>
        </w:rPr>
        <w:t>Zamawiający nie ma obowiązku udzielania wyjaśnień SWZ.</w:t>
      </w:r>
    </w:p>
    <w:p w14:paraId="51B5040B"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Przedłużenie terminu składania ofert, nie wpływa na bieg terminu składania wniosku o wyjaśnienie treści SWZ.</w:t>
      </w:r>
    </w:p>
    <w:p w14:paraId="2868F363"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Treść zapytań wraz z wyjaśnieniami Zamawiający udostępni na stronie internetowej prowadzonego postępowania, bez ujawniania źródła zapytania.</w:t>
      </w:r>
    </w:p>
    <w:p w14:paraId="5D4DEB30"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bookmarkStart w:id="37" w:name="_Hlk37938993"/>
      <w:r w:rsidRPr="00FF1826">
        <w:rPr>
          <w:rFonts w:ascii="Verdana" w:hAnsi="Verdana"/>
          <w:bCs/>
          <w:iCs/>
          <w:color w:val="000000"/>
          <w:sz w:val="18"/>
          <w:szCs w:val="18"/>
          <w:lang w:val="x-none" w:eastAsia="x-none"/>
        </w:rPr>
        <w:t xml:space="preserve">W </w:t>
      </w:r>
      <w:bookmarkEnd w:id="37"/>
      <w:r w:rsidRPr="00FF1826">
        <w:rPr>
          <w:rFonts w:ascii="Verdana" w:hAnsi="Verdana"/>
          <w:bCs/>
          <w:iCs/>
          <w:color w:val="000000"/>
          <w:sz w:val="18"/>
          <w:szCs w:val="18"/>
          <w:lang w:val="x-none" w:eastAsia="x-none"/>
        </w:rPr>
        <w:t>uzasadnionych przypadkach Zamawiający może przed upływem terminu składania ofert zmienić treść SWZ. Dokonaną zmianę treści SWZ Zamawiający udostępni na stronie internetowej prowadzonego postępowania</w:t>
      </w:r>
      <w:r w:rsidRPr="00FF1826">
        <w:rPr>
          <w:rFonts w:ascii="Verdana" w:hAnsi="Verdana"/>
          <w:bCs/>
          <w:iCs/>
          <w:color w:val="000000"/>
          <w:sz w:val="18"/>
          <w:szCs w:val="18"/>
          <w:lang w:eastAsia="x-none"/>
        </w:rPr>
        <w:t>.</w:t>
      </w:r>
    </w:p>
    <w:p w14:paraId="1144828E" w14:textId="2E9D79F4" w:rsidR="00BC6240" w:rsidRPr="00FF1826" w:rsidRDefault="004D5E89" w:rsidP="0070745B">
      <w:pPr>
        <w:numPr>
          <w:ilvl w:val="0"/>
          <w:numId w:val="31"/>
        </w:numPr>
        <w:spacing w:before="200" w:after="60"/>
        <w:ind w:left="431" w:hanging="431"/>
        <w:jc w:val="both"/>
        <w:outlineLvl w:val="0"/>
        <w:rPr>
          <w:rFonts w:ascii="Verdana" w:hAnsi="Verdana"/>
          <w:b/>
          <w:bCs/>
          <w:caps/>
          <w:kern w:val="2"/>
          <w:sz w:val="18"/>
          <w:szCs w:val="18"/>
          <w:lang w:val="x-none" w:eastAsia="x-none"/>
        </w:rPr>
      </w:pPr>
      <w:r w:rsidRPr="00FF1826">
        <w:rPr>
          <w:rFonts w:ascii="Verdana" w:hAnsi="Verdana"/>
          <w:b/>
          <w:bCs/>
          <w:caps/>
          <w:kern w:val="2"/>
          <w:sz w:val="18"/>
          <w:szCs w:val="18"/>
          <w:lang w:val="x-none" w:eastAsia="x-none"/>
        </w:rPr>
        <w:t>Wymagania dotycz</w:t>
      </w:r>
      <w:r w:rsidRPr="00FF1826">
        <w:rPr>
          <w:rFonts w:ascii="Verdana" w:eastAsia="TimesNewRoman" w:hAnsi="Verdana"/>
          <w:b/>
          <w:bCs/>
          <w:caps/>
          <w:kern w:val="2"/>
          <w:sz w:val="18"/>
          <w:szCs w:val="18"/>
          <w:lang w:val="x-none" w:eastAsia="x-none"/>
        </w:rPr>
        <w:t>ą</w:t>
      </w:r>
      <w:r w:rsidRPr="00FF1826">
        <w:rPr>
          <w:rFonts w:ascii="Verdana" w:hAnsi="Verdana"/>
          <w:b/>
          <w:bCs/>
          <w:caps/>
          <w:kern w:val="2"/>
          <w:sz w:val="18"/>
          <w:szCs w:val="18"/>
          <w:lang w:val="x-none" w:eastAsia="x-none"/>
        </w:rPr>
        <w:t>ce wadium</w:t>
      </w:r>
      <w:bookmarkEnd w:id="33"/>
    </w:p>
    <w:p w14:paraId="0C514D91" w14:textId="77777777" w:rsidR="00BC6240" w:rsidRPr="00FF1826" w:rsidRDefault="004D5E89">
      <w:pPr>
        <w:tabs>
          <w:tab w:val="left" w:pos="708"/>
        </w:tabs>
        <w:spacing w:before="120"/>
        <w:ind w:left="68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W postępowaniu nie jest przewidziane składanie wadium.</w:t>
      </w:r>
    </w:p>
    <w:p w14:paraId="26196E32" w14:textId="77777777" w:rsidR="00BC6240" w:rsidRPr="00FF1826" w:rsidRDefault="004D5E89" w:rsidP="0070745B">
      <w:pPr>
        <w:numPr>
          <w:ilvl w:val="0"/>
          <w:numId w:val="31"/>
        </w:numPr>
        <w:spacing w:before="200" w:after="60"/>
        <w:ind w:left="431" w:hanging="431"/>
        <w:jc w:val="both"/>
        <w:outlineLvl w:val="0"/>
        <w:rPr>
          <w:rFonts w:ascii="Verdana" w:hAnsi="Verdana"/>
          <w:b/>
          <w:bCs/>
          <w:caps/>
          <w:kern w:val="2"/>
          <w:sz w:val="18"/>
          <w:szCs w:val="18"/>
          <w:lang w:val="x-none" w:eastAsia="x-none"/>
        </w:rPr>
      </w:pPr>
      <w:bookmarkStart w:id="38" w:name="_Toc258314251"/>
      <w:r w:rsidRPr="00FF1826">
        <w:rPr>
          <w:rFonts w:ascii="Verdana" w:hAnsi="Verdana"/>
          <w:b/>
          <w:bCs/>
          <w:caps/>
          <w:kern w:val="2"/>
          <w:sz w:val="18"/>
          <w:szCs w:val="18"/>
          <w:lang w:val="x-none" w:eastAsia="x-none"/>
        </w:rPr>
        <w:t>Termin zwi</w:t>
      </w:r>
      <w:r w:rsidRPr="00FF1826">
        <w:rPr>
          <w:rFonts w:ascii="Verdana" w:eastAsia="TimesNewRoman" w:hAnsi="Verdana"/>
          <w:b/>
          <w:bCs/>
          <w:caps/>
          <w:kern w:val="2"/>
          <w:sz w:val="18"/>
          <w:szCs w:val="18"/>
          <w:lang w:val="x-none" w:eastAsia="x-none"/>
        </w:rPr>
        <w:t>ą</w:t>
      </w:r>
      <w:r w:rsidRPr="00FF1826">
        <w:rPr>
          <w:rFonts w:ascii="Verdana" w:hAnsi="Verdana"/>
          <w:b/>
          <w:bCs/>
          <w:caps/>
          <w:kern w:val="2"/>
          <w:sz w:val="18"/>
          <w:szCs w:val="18"/>
          <w:lang w:val="x-none" w:eastAsia="x-none"/>
        </w:rPr>
        <w:t>zania ofert</w:t>
      </w:r>
      <w:r w:rsidRPr="00FF1826">
        <w:rPr>
          <w:rFonts w:ascii="Verdana" w:eastAsia="TimesNewRoman" w:hAnsi="Verdana"/>
          <w:b/>
          <w:bCs/>
          <w:caps/>
          <w:kern w:val="2"/>
          <w:sz w:val="18"/>
          <w:szCs w:val="18"/>
          <w:lang w:val="x-none" w:eastAsia="x-none"/>
        </w:rPr>
        <w:t>ą</w:t>
      </w:r>
      <w:bookmarkEnd w:id="38"/>
    </w:p>
    <w:p w14:paraId="38A548AF" w14:textId="22819E8D"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Wykonawca pozostaje związany ofertą do dnia</w:t>
      </w:r>
      <w:r w:rsidR="004C2C02" w:rsidRPr="00FF1826">
        <w:rPr>
          <w:rFonts w:ascii="Verdana" w:hAnsi="Verdana"/>
          <w:bCs/>
          <w:iCs/>
          <w:color w:val="000000"/>
          <w:sz w:val="18"/>
          <w:szCs w:val="18"/>
          <w:lang w:eastAsia="x-none"/>
        </w:rPr>
        <w:t xml:space="preserve"> </w:t>
      </w:r>
      <w:r w:rsidR="00D97C46">
        <w:rPr>
          <w:rFonts w:ascii="Verdana" w:hAnsi="Verdana"/>
          <w:b/>
          <w:bCs/>
          <w:iCs/>
          <w:color w:val="FF0000"/>
          <w:sz w:val="18"/>
          <w:szCs w:val="18"/>
          <w:lang w:eastAsia="x-none"/>
        </w:rPr>
        <w:t>09/07/</w:t>
      </w:r>
      <w:r w:rsidR="00D81DAE">
        <w:rPr>
          <w:rFonts w:ascii="Verdana" w:hAnsi="Verdana"/>
          <w:b/>
          <w:bCs/>
          <w:iCs/>
          <w:color w:val="FF0000"/>
          <w:sz w:val="18"/>
          <w:szCs w:val="18"/>
          <w:lang w:eastAsia="x-none"/>
        </w:rPr>
        <w:t>2026</w:t>
      </w:r>
      <w:r w:rsidR="00811F30" w:rsidRPr="00FF1826">
        <w:rPr>
          <w:rFonts w:ascii="Verdana" w:hAnsi="Verdana"/>
          <w:bCs/>
          <w:iCs/>
          <w:color w:val="FF0000"/>
          <w:sz w:val="18"/>
          <w:szCs w:val="18"/>
          <w:lang w:eastAsia="x-none"/>
        </w:rPr>
        <w:t xml:space="preserve"> </w:t>
      </w:r>
      <w:r w:rsidR="000F30F2" w:rsidRPr="00FF1826">
        <w:rPr>
          <w:rFonts w:ascii="Verdana" w:hAnsi="Verdana"/>
          <w:b/>
          <w:iCs/>
          <w:color w:val="FF0000"/>
          <w:sz w:val="18"/>
          <w:szCs w:val="18"/>
          <w:lang w:eastAsia="x-none"/>
        </w:rPr>
        <w:t>r</w:t>
      </w:r>
      <w:r w:rsidR="000F30F2" w:rsidRPr="00FF1826">
        <w:rPr>
          <w:rFonts w:ascii="Verdana" w:hAnsi="Verdana"/>
          <w:bCs/>
          <w:iCs/>
          <w:color w:val="000000"/>
          <w:sz w:val="18"/>
          <w:szCs w:val="18"/>
          <w:lang w:eastAsia="x-none"/>
        </w:rPr>
        <w:t>.</w:t>
      </w:r>
    </w:p>
    <w:p w14:paraId="37E23738"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Bieg terminu związania ofertą rozpoczyna się wraz z upływem terminu składania ofert.</w:t>
      </w:r>
    </w:p>
    <w:p w14:paraId="7C6D2A6B" w14:textId="77777777" w:rsidR="00BC6240" w:rsidRPr="00FF1826" w:rsidRDefault="004D5E89" w:rsidP="00041DB9">
      <w:pPr>
        <w:numPr>
          <w:ilvl w:val="1"/>
          <w:numId w:val="31"/>
        </w:numPr>
        <w:spacing w:before="120"/>
        <w:ind w:left="567" w:hanging="567"/>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W przypadku</w:t>
      </w:r>
      <w:r w:rsidRPr="00FF1826">
        <w:rPr>
          <w:rFonts w:ascii="Verdana" w:hAnsi="Verdana"/>
          <w:bCs/>
          <w:iCs/>
          <w:color w:val="000000"/>
          <w:sz w:val="18"/>
          <w:szCs w:val="18"/>
          <w:lang w:eastAsia="x-none"/>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FF1826">
        <w:rPr>
          <w:rFonts w:ascii="Verdana" w:hAnsi="Verdana"/>
          <w:bCs/>
          <w:iCs/>
          <w:color w:val="000000"/>
          <w:sz w:val="18"/>
          <w:szCs w:val="18"/>
          <w:lang w:val="x-none" w:eastAsia="x-none"/>
        </w:rPr>
        <w:t xml:space="preserve"> </w:t>
      </w:r>
      <w:r w:rsidRPr="00FF1826">
        <w:rPr>
          <w:rFonts w:ascii="Verdana" w:hAnsi="Verdana"/>
          <w:bCs/>
          <w:iCs/>
          <w:color w:val="000000"/>
          <w:sz w:val="18"/>
          <w:szCs w:val="18"/>
          <w:lang w:eastAsia="x-none"/>
        </w:rPr>
        <w:t xml:space="preserve">30 dni. </w:t>
      </w:r>
    </w:p>
    <w:p w14:paraId="63AFA963" w14:textId="786ABFAC" w:rsidR="00BC6240" w:rsidRPr="00FF1826" w:rsidRDefault="004D5E89" w:rsidP="0070745B">
      <w:pPr>
        <w:numPr>
          <w:ilvl w:val="0"/>
          <w:numId w:val="31"/>
        </w:numPr>
        <w:spacing w:before="200" w:after="60"/>
        <w:ind w:left="431" w:hanging="431"/>
        <w:jc w:val="both"/>
        <w:outlineLvl w:val="0"/>
        <w:rPr>
          <w:rFonts w:ascii="Verdana" w:hAnsi="Verdana"/>
          <w:b/>
          <w:bCs/>
          <w:caps/>
          <w:kern w:val="2"/>
          <w:sz w:val="18"/>
          <w:szCs w:val="18"/>
          <w:lang w:val="x-none" w:eastAsia="x-none"/>
        </w:rPr>
      </w:pPr>
      <w:bookmarkStart w:id="39" w:name="_Toc258314252"/>
      <w:r w:rsidRPr="00FF1826">
        <w:rPr>
          <w:rFonts w:ascii="Verdana" w:hAnsi="Verdana"/>
          <w:b/>
          <w:bCs/>
          <w:caps/>
          <w:kern w:val="2"/>
          <w:sz w:val="18"/>
          <w:szCs w:val="18"/>
          <w:lang w:val="x-none" w:eastAsia="x-none"/>
        </w:rPr>
        <w:t>Opis sposobu przygotowywania ofert</w:t>
      </w:r>
      <w:bookmarkEnd w:id="39"/>
    </w:p>
    <w:p w14:paraId="65023972"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Wykonawca może złożyć tylko jedną ofertę.</w:t>
      </w:r>
    </w:p>
    <w:p w14:paraId="43AAF419" w14:textId="77777777" w:rsidR="00E25A0F"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Tre</w:t>
      </w:r>
      <w:r w:rsidRPr="00FF1826">
        <w:rPr>
          <w:rFonts w:ascii="Verdana" w:eastAsia="TimesNewRoman" w:hAnsi="Verdana"/>
          <w:bCs/>
          <w:iCs/>
          <w:color w:val="000000"/>
          <w:sz w:val="18"/>
          <w:szCs w:val="18"/>
          <w:lang w:val="x-none" w:eastAsia="x-none"/>
        </w:rPr>
        <w:t xml:space="preserve">ść </w:t>
      </w:r>
      <w:r w:rsidRPr="00FF1826">
        <w:rPr>
          <w:rFonts w:ascii="Verdana" w:hAnsi="Verdana"/>
          <w:bCs/>
          <w:iCs/>
          <w:color w:val="000000"/>
          <w:sz w:val="18"/>
          <w:szCs w:val="18"/>
          <w:lang w:val="x-none" w:eastAsia="x-none"/>
        </w:rPr>
        <w:t xml:space="preserve">oferty musi być zgodna z wymaganiami Zamawiającego określonymi w niniejszej </w:t>
      </w:r>
      <w:r w:rsidRPr="00FF1826">
        <w:rPr>
          <w:rFonts w:ascii="Verdana" w:hAnsi="Verdana"/>
          <w:bCs/>
          <w:iCs/>
          <w:color w:val="000000"/>
          <w:sz w:val="18"/>
          <w:szCs w:val="18"/>
          <w:lang w:eastAsia="x-none"/>
        </w:rPr>
        <w:t>SWZ</w:t>
      </w:r>
      <w:r w:rsidRPr="00FF1826">
        <w:rPr>
          <w:rFonts w:ascii="Verdana" w:hAnsi="Verdana"/>
          <w:bCs/>
          <w:iCs/>
          <w:color w:val="000000"/>
          <w:sz w:val="18"/>
          <w:szCs w:val="18"/>
          <w:lang w:val="x-none" w:eastAsia="x-none"/>
        </w:rPr>
        <w:t>.</w:t>
      </w:r>
    </w:p>
    <w:p w14:paraId="6177B572" w14:textId="24A0B0CA" w:rsidR="00BC6240" w:rsidRPr="00234A58"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sz w:val="18"/>
          <w:szCs w:val="18"/>
        </w:rPr>
        <w:t>Oferta musi zawierać następujące oświadczenia i dokumenty:</w:t>
      </w:r>
    </w:p>
    <w:p w14:paraId="3E4112FE" w14:textId="77777777" w:rsidR="00234A58" w:rsidRPr="00FF1826" w:rsidRDefault="00234A58" w:rsidP="00234A58">
      <w:pPr>
        <w:spacing w:before="120"/>
        <w:ind w:left="360"/>
        <w:jc w:val="both"/>
        <w:outlineLvl w:val="1"/>
        <w:rPr>
          <w:rFonts w:ascii="Verdana" w:hAnsi="Verdana"/>
          <w:bCs/>
          <w:iCs/>
          <w:color w:val="000000"/>
          <w:sz w:val="18"/>
          <w:szCs w:val="18"/>
          <w:lang w:val="x-none" w:eastAsia="x-none"/>
        </w:rPr>
      </w:pPr>
    </w:p>
    <w:tbl>
      <w:tblPr>
        <w:tblW w:w="8834"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591"/>
        <w:gridCol w:w="8243"/>
      </w:tblGrid>
      <w:tr w:rsidR="00BC6240" w:rsidRPr="00FF1826" w14:paraId="1E39B82C" w14:textId="77777777" w:rsidTr="0025753D">
        <w:tc>
          <w:tcPr>
            <w:tcW w:w="591" w:type="dxa"/>
            <w:tcBorders>
              <w:top w:val="single" w:sz="4" w:space="0" w:color="000000"/>
              <w:left w:val="single" w:sz="4" w:space="0" w:color="000000"/>
              <w:bottom w:val="single" w:sz="4" w:space="0" w:color="000000"/>
              <w:right w:val="single" w:sz="4" w:space="0" w:color="000000"/>
            </w:tcBorders>
          </w:tcPr>
          <w:p w14:paraId="4878C336" w14:textId="77777777" w:rsidR="00BC6240" w:rsidRPr="00FF1826" w:rsidRDefault="004D5E89" w:rsidP="004144DC">
            <w:pPr>
              <w:pStyle w:val="Nagwek2"/>
              <w:rPr>
                <w:rFonts w:ascii="Verdana" w:hAnsi="Verdana"/>
                <w:sz w:val="18"/>
                <w:szCs w:val="18"/>
              </w:rPr>
            </w:pPr>
            <w:r w:rsidRPr="00FF1826">
              <w:rPr>
                <w:rFonts w:ascii="Verdana" w:hAnsi="Verdana"/>
                <w:sz w:val="18"/>
                <w:szCs w:val="18"/>
              </w:rPr>
              <w:lastRenderedPageBreak/>
              <w:t>1</w:t>
            </w:r>
          </w:p>
        </w:tc>
        <w:tc>
          <w:tcPr>
            <w:tcW w:w="8243" w:type="dxa"/>
            <w:tcBorders>
              <w:top w:val="single" w:sz="4" w:space="0" w:color="000000"/>
              <w:left w:val="single" w:sz="4" w:space="0" w:color="000000"/>
              <w:bottom w:val="single" w:sz="4" w:space="0" w:color="000000"/>
              <w:right w:val="single" w:sz="4" w:space="0" w:color="000000"/>
            </w:tcBorders>
          </w:tcPr>
          <w:p w14:paraId="5BE5BE90" w14:textId="02AD7796" w:rsidR="00BC6240" w:rsidRPr="00FF1826" w:rsidRDefault="004D5E89" w:rsidP="00B73653">
            <w:pPr>
              <w:pStyle w:val="Nagwek2"/>
              <w:ind w:left="39" w:hanging="39"/>
              <w:rPr>
                <w:rFonts w:ascii="Verdana" w:hAnsi="Verdana"/>
                <w:sz w:val="18"/>
                <w:szCs w:val="18"/>
              </w:rPr>
            </w:pPr>
            <w:r w:rsidRPr="00FF1826">
              <w:rPr>
                <w:rFonts w:ascii="Verdana" w:hAnsi="Verdana"/>
                <w:b/>
                <w:sz w:val="18"/>
                <w:szCs w:val="18"/>
              </w:rPr>
              <w:t>Formularz oferty</w:t>
            </w:r>
            <w:r w:rsidRPr="00FF1826">
              <w:rPr>
                <w:rFonts w:ascii="Verdana" w:hAnsi="Verdana"/>
                <w:sz w:val="18"/>
                <w:szCs w:val="18"/>
              </w:rPr>
              <w:t xml:space="preserve">. </w:t>
            </w:r>
          </w:p>
          <w:p w14:paraId="17CC9340" w14:textId="77777777" w:rsidR="00BC6240" w:rsidRPr="00FF1826" w:rsidRDefault="004D5E89" w:rsidP="00B73653">
            <w:pPr>
              <w:pStyle w:val="Nagwek2"/>
              <w:ind w:left="39" w:hanging="39"/>
              <w:rPr>
                <w:rFonts w:ascii="Verdana" w:hAnsi="Verdana"/>
                <w:sz w:val="18"/>
                <w:szCs w:val="18"/>
              </w:rPr>
            </w:pPr>
            <w:r w:rsidRPr="00FF1826">
              <w:rPr>
                <w:rFonts w:ascii="Verdana" w:hAnsi="Verdana"/>
                <w:sz w:val="18"/>
                <w:szCs w:val="18"/>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BC6240" w:rsidRPr="00FF1826" w14:paraId="4238976F" w14:textId="77777777" w:rsidTr="0025753D">
        <w:tc>
          <w:tcPr>
            <w:tcW w:w="591" w:type="dxa"/>
            <w:tcBorders>
              <w:top w:val="single" w:sz="4" w:space="0" w:color="000000"/>
              <w:left w:val="single" w:sz="4" w:space="0" w:color="000000"/>
              <w:bottom w:val="single" w:sz="4" w:space="0" w:color="000000"/>
              <w:right w:val="single" w:sz="4" w:space="0" w:color="000000"/>
            </w:tcBorders>
          </w:tcPr>
          <w:p w14:paraId="275B331F" w14:textId="4CFF24FC" w:rsidR="00BC6240" w:rsidRPr="00FF1826" w:rsidRDefault="009746BF" w:rsidP="004144DC">
            <w:pPr>
              <w:pStyle w:val="Nagwek2"/>
              <w:rPr>
                <w:rFonts w:ascii="Verdana" w:hAnsi="Verdana"/>
                <w:sz w:val="18"/>
                <w:szCs w:val="18"/>
              </w:rPr>
            </w:pPr>
            <w:r w:rsidRPr="00FF1826">
              <w:rPr>
                <w:rFonts w:ascii="Verdana" w:hAnsi="Verdana"/>
                <w:sz w:val="18"/>
                <w:szCs w:val="18"/>
              </w:rPr>
              <w:t>2</w:t>
            </w:r>
          </w:p>
        </w:tc>
        <w:tc>
          <w:tcPr>
            <w:tcW w:w="8243" w:type="dxa"/>
            <w:tcBorders>
              <w:top w:val="single" w:sz="4" w:space="0" w:color="000000"/>
              <w:left w:val="single" w:sz="4" w:space="0" w:color="000000"/>
              <w:bottom w:val="single" w:sz="4" w:space="0" w:color="000000"/>
              <w:right w:val="single" w:sz="4" w:space="0" w:color="000000"/>
            </w:tcBorders>
          </w:tcPr>
          <w:p w14:paraId="05124E47" w14:textId="77777777" w:rsidR="00185C54" w:rsidRPr="00FF1826" w:rsidRDefault="004D5E89" w:rsidP="00B73653">
            <w:pPr>
              <w:pStyle w:val="Nagwek2"/>
              <w:ind w:left="39" w:hanging="39"/>
              <w:rPr>
                <w:rFonts w:ascii="Verdana" w:hAnsi="Verdana"/>
                <w:b/>
                <w:sz w:val="18"/>
                <w:szCs w:val="18"/>
              </w:rPr>
            </w:pPr>
            <w:r w:rsidRPr="00FF1826">
              <w:rPr>
                <w:rFonts w:ascii="Verdana" w:hAnsi="Verdana"/>
                <w:b/>
                <w:sz w:val="18"/>
                <w:szCs w:val="18"/>
              </w:rPr>
              <w:t xml:space="preserve">Oświadczenie o niepodleganiu wykluczeniu </w:t>
            </w:r>
          </w:p>
          <w:p w14:paraId="5017F5AC" w14:textId="737B7598" w:rsidR="00BC6240" w:rsidRPr="00FF1826" w:rsidRDefault="004D5E89" w:rsidP="00B73653">
            <w:pPr>
              <w:pStyle w:val="Nagwek2"/>
              <w:ind w:left="39" w:hanging="39"/>
              <w:rPr>
                <w:rFonts w:ascii="Verdana" w:hAnsi="Verdana"/>
                <w:sz w:val="18"/>
                <w:szCs w:val="18"/>
                <w:lang w:val="pl-PL"/>
              </w:rPr>
            </w:pPr>
            <w:r w:rsidRPr="00FF1826">
              <w:rPr>
                <w:rFonts w:ascii="Verdana" w:hAnsi="Verdana"/>
                <w:sz w:val="18"/>
                <w:szCs w:val="18"/>
              </w:rPr>
              <w:t>Aktualne na dzień składania ofert oświadczenie Wykonawcy stanowiące wstępne potwierdzenie</w:t>
            </w:r>
            <w:r w:rsidR="00904726" w:rsidRPr="00FF1826">
              <w:rPr>
                <w:rFonts w:ascii="Verdana" w:hAnsi="Verdana"/>
                <w:sz w:val="18"/>
                <w:szCs w:val="18"/>
                <w:lang w:val="pl-PL"/>
              </w:rPr>
              <w:t>, że Wykonawca</w:t>
            </w:r>
            <w:r w:rsidRPr="00FF1826">
              <w:rPr>
                <w:rFonts w:ascii="Verdana" w:hAnsi="Verdana"/>
                <w:sz w:val="18"/>
                <w:szCs w:val="18"/>
              </w:rPr>
              <w:t xml:space="preserve"> </w:t>
            </w:r>
            <w:r w:rsidR="00904726" w:rsidRPr="00FF1826">
              <w:rPr>
                <w:rFonts w:ascii="Verdana" w:hAnsi="Verdana"/>
                <w:sz w:val="18"/>
                <w:szCs w:val="18"/>
              </w:rPr>
              <w:t xml:space="preserve">nie podlega wykluczeniu z postępowania </w:t>
            </w:r>
            <w:r w:rsidRPr="00FF1826">
              <w:rPr>
                <w:rFonts w:ascii="Verdana" w:hAnsi="Verdana"/>
                <w:sz w:val="18"/>
                <w:szCs w:val="18"/>
                <w:lang w:val="pl-PL"/>
              </w:rPr>
              <w:t xml:space="preserve"> (zał. 2).</w:t>
            </w:r>
          </w:p>
        </w:tc>
      </w:tr>
      <w:tr w:rsidR="00BC6240" w:rsidRPr="00FF1826" w14:paraId="02C8DC5E" w14:textId="77777777" w:rsidTr="0025753D">
        <w:tc>
          <w:tcPr>
            <w:tcW w:w="591" w:type="dxa"/>
            <w:tcBorders>
              <w:top w:val="single" w:sz="4" w:space="0" w:color="000000"/>
              <w:left w:val="single" w:sz="4" w:space="0" w:color="000000"/>
              <w:bottom w:val="single" w:sz="4" w:space="0" w:color="000000"/>
              <w:right w:val="single" w:sz="4" w:space="0" w:color="000000"/>
            </w:tcBorders>
          </w:tcPr>
          <w:p w14:paraId="2A695BC1" w14:textId="791BE292" w:rsidR="00BC6240" w:rsidRPr="00FF1826" w:rsidRDefault="00F23802" w:rsidP="004144DC">
            <w:pPr>
              <w:pStyle w:val="Nagwek2"/>
              <w:rPr>
                <w:rFonts w:ascii="Verdana" w:hAnsi="Verdana"/>
                <w:sz w:val="18"/>
                <w:szCs w:val="18"/>
              </w:rPr>
            </w:pPr>
            <w:r w:rsidRPr="00FF1826">
              <w:rPr>
                <w:rFonts w:ascii="Verdana" w:hAnsi="Verdana"/>
                <w:sz w:val="18"/>
                <w:szCs w:val="18"/>
              </w:rPr>
              <w:t>3</w:t>
            </w:r>
          </w:p>
        </w:tc>
        <w:tc>
          <w:tcPr>
            <w:tcW w:w="8243" w:type="dxa"/>
            <w:tcBorders>
              <w:top w:val="single" w:sz="4" w:space="0" w:color="000000"/>
              <w:left w:val="single" w:sz="4" w:space="0" w:color="000000"/>
              <w:bottom w:val="single" w:sz="4" w:space="0" w:color="000000"/>
              <w:right w:val="single" w:sz="4" w:space="0" w:color="000000"/>
            </w:tcBorders>
          </w:tcPr>
          <w:p w14:paraId="26F1C332" w14:textId="77777777" w:rsidR="00BC6240" w:rsidRPr="00FF1826" w:rsidRDefault="004D5E89" w:rsidP="00B73653">
            <w:pPr>
              <w:pStyle w:val="Nagwek2"/>
              <w:ind w:left="39" w:hanging="39"/>
              <w:rPr>
                <w:rFonts w:ascii="Verdana" w:hAnsi="Verdana"/>
                <w:sz w:val="18"/>
                <w:szCs w:val="18"/>
              </w:rPr>
            </w:pPr>
            <w:r w:rsidRPr="00FF1826">
              <w:rPr>
                <w:rFonts w:ascii="Verdana" w:hAnsi="Verdana"/>
                <w:b/>
                <w:sz w:val="18"/>
                <w:szCs w:val="18"/>
              </w:rPr>
              <w:t>Pełnomocnictwo</w:t>
            </w:r>
            <w:r w:rsidRPr="00FF1826">
              <w:rPr>
                <w:rFonts w:ascii="Verdana" w:hAnsi="Verdana"/>
                <w:sz w:val="18"/>
                <w:szCs w:val="18"/>
              </w:rPr>
              <w:t xml:space="preserve"> lub inny dokument potwierdzający umocowanie do reprezentowania wykonawcy.</w:t>
            </w:r>
          </w:p>
          <w:p w14:paraId="23DA24F7" w14:textId="77777777" w:rsidR="00BC6240" w:rsidRPr="00FF1826" w:rsidRDefault="004D5E89" w:rsidP="00B73653">
            <w:pPr>
              <w:pStyle w:val="Nagwek2"/>
              <w:ind w:left="39" w:hanging="39"/>
              <w:rPr>
                <w:rFonts w:ascii="Verdana" w:hAnsi="Verdana"/>
                <w:sz w:val="18"/>
                <w:szCs w:val="18"/>
              </w:rPr>
            </w:pPr>
            <w:r w:rsidRPr="00FF1826">
              <w:rPr>
                <w:rFonts w:ascii="Verdana" w:hAnsi="Verdana"/>
                <w:sz w:val="18"/>
                <w:szCs w:val="18"/>
              </w:rPr>
              <w:t xml:space="preserve">Upoważnienie osób podpisujących ofertę wynikać musi bezpośrednio z dokumentów dołączonych do oferty. Jeżeli upoważnienie takie nie wynika wprost z dokumentów rejestrowych (KRS, </w:t>
            </w:r>
            <w:proofErr w:type="spellStart"/>
            <w:r w:rsidRPr="00FF1826">
              <w:rPr>
                <w:rFonts w:ascii="Verdana" w:hAnsi="Verdana"/>
                <w:sz w:val="18"/>
                <w:szCs w:val="18"/>
              </w:rPr>
              <w:t>CEiDG</w:t>
            </w:r>
            <w:proofErr w:type="spellEnd"/>
            <w:r w:rsidRPr="00FF1826">
              <w:rPr>
                <w:rFonts w:ascii="Verdana" w:hAnsi="Verdana"/>
                <w:sz w:val="18"/>
                <w:szCs w:val="18"/>
              </w:rPr>
              <w:t xml:space="preserve"> lub innego właściwego rejestru), to do oferty należy dołączyć inny dokument potwierdzający umocowanie do reprezentowania wykonawcy.</w:t>
            </w:r>
          </w:p>
        </w:tc>
      </w:tr>
    </w:tbl>
    <w:p w14:paraId="64D34064" w14:textId="77777777" w:rsidR="00234A58" w:rsidRDefault="00234A58" w:rsidP="00234A58">
      <w:pPr>
        <w:ind w:left="426"/>
        <w:jc w:val="both"/>
        <w:rPr>
          <w:rFonts w:ascii="Verdana" w:hAnsi="Verdana"/>
          <w:bCs/>
          <w:iCs/>
          <w:sz w:val="18"/>
          <w:szCs w:val="18"/>
        </w:rPr>
      </w:pPr>
    </w:p>
    <w:p w14:paraId="76871BFD" w14:textId="77777777" w:rsidR="00234A58" w:rsidRDefault="00234A58" w:rsidP="00234A58">
      <w:pPr>
        <w:ind w:left="426"/>
        <w:jc w:val="both"/>
        <w:rPr>
          <w:rFonts w:ascii="Verdana" w:hAnsi="Verdana"/>
          <w:bCs/>
          <w:iCs/>
          <w:sz w:val="18"/>
          <w:szCs w:val="18"/>
        </w:rPr>
      </w:pPr>
    </w:p>
    <w:p w14:paraId="0E09F374" w14:textId="175A193E" w:rsidR="00BC6240" w:rsidRPr="00FF1826" w:rsidRDefault="004D5E89" w:rsidP="00041DB9">
      <w:pPr>
        <w:numPr>
          <w:ilvl w:val="1"/>
          <w:numId w:val="31"/>
        </w:numPr>
        <w:ind w:left="426" w:hanging="644"/>
        <w:jc w:val="both"/>
        <w:rPr>
          <w:rFonts w:ascii="Verdana" w:hAnsi="Verdana"/>
          <w:bCs/>
          <w:iCs/>
          <w:sz w:val="18"/>
          <w:szCs w:val="18"/>
        </w:rPr>
      </w:pPr>
      <w:r w:rsidRPr="00FF1826">
        <w:rPr>
          <w:rFonts w:ascii="Verdana" w:hAnsi="Verdana"/>
          <w:bCs/>
          <w:iCs/>
          <w:sz w:val="18"/>
          <w:szCs w:val="18"/>
        </w:rPr>
        <w:t xml:space="preserve">Pełnomocnictwo do złożenia oferty lub oświadczenia, o którym mowa w art. 125 ust. 1 PZP, przekazuje się w postaci elektronicznej i opatruje kwalifikowanym podpisem elektronicznym, podpisem zaufanym lub </w:t>
      </w:r>
      <w:r w:rsidR="00D81DAE">
        <w:rPr>
          <w:rFonts w:ascii="Verdana" w:hAnsi="Verdana"/>
          <w:bCs/>
          <w:iCs/>
          <w:sz w:val="18"/>
          <w:szCs w:val="18"/>
        </w:rPr>
        <w:t xml:space="preserve">elektronicznym </w:t>
      </w:r>
      <w:r w:rsidRPr="00FF1826">
        <w:rPr>
          <w:rFonts w:ascii="Verdana" w:hAnsi="Verdana"/>
          <w:bCs/>
          <w:iCs/>
          <w:sz w:val="18"/>
          <w:szCs w:val="18"/>
        </w:rPr>
        <w:t xml:space="preserve">podpisem osobistym.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podpisem zaufanym lub </w:t>
      </w:r>
      <w:r w:rsidR="00D81DAE">
        <w:rPr>
          <w:rFonts w:ascii="Verdana" w:hAnsi="Verdana"/>
          <w:bCs/>
          <w:iCs/>
          <w:sz w:val="18"/>
          <w:szCs w:val="18"/>
        </w:rPr>
        <w:t xml:space="preserve">elektronicznym </w:t>
      </w:r>
      <w:r w:rsidRPr="00FF1826">
        <w:rPr>
          <w:rFonts w:ascii="Verdana" w:hAnsi="Verdana"/>
          <w:bCs/>
          <w:iCs/>
          <w:sz w:val="18"/>
          <w:szCs w:val="18"/>
        </w:rPr>
        <w:t>podpisem osobistym potwierdzającym zgodność odwzorowania cyfrowego z dokumentem w postaci papierowej. Odwzorowanie cyfrowe pełnomocnictwa powinno potwierdzać prawidłowość umocowania na dzień złożenia oferty lub oświadczenia, o którym mowa w art. 125 ust. 1 PZP.</w:t>
      </w:r>
    </w:p>
    <w:p w14:paraId="2ECD7126" w14:textId="28847154" w:rsidR="00BC6240" w:rsidRPr="00FF1826" w:rsidRDefault="004D5E89" w:rsidP="0070745B">
      <w:pPr>
        <w:numPr>
          <w:ilvl w:val="1"/>
          <w:numId w:val="31"/>
        </w:numPr>
        <w:spacing w:before="120"/>
        <w:jc w:val="both"/>
        <w:outlineLvl w:val="1"/>
        <w:rPr>
          <w:rFonts w:ascii="Verdana" w:hAnsi="Verdana"/>
          <w:bCs/>
          <w:iCs/>
          <w:color w:val="000000"/>
          <w:sz w:val="18"/>
          <w:szCs w:val="18"/>
          <w:lang w:eastAsia="x-none"/>
        </w:rPr>
      </w:pPr>
      <w:bookmarkStart w:id="40" w:name="_Hlk37839542"/>
      <w:bookmarkStart w:id="41" w:name="_Hlk37866106"/>
      <w:r w:rsidRPr="00FF1826">
        <w:rPr>
          <w:rFonts w:ascii="Verdana" w:hAnsi="Verdana"/>
          <w:bCs/>
          <w:iCs/>
          <w:color w:val="000000"/>
          <w:sz w:val="18"/>
          <w:szCs w:val="18"/>
          <w:lang w:eastAsia="x-none"/>
        </w:rPr>
        <w:t>Poświadczenia zgodności cyfrowego odwzorowania z dokumentem w postaci papierowej, dokonuje w przypadku pełnomocnictwa – mocodawca. Poświadczenia zgodności cyfrowego odwzorowania z dokumentem w postaci papierowej, może dokonać również notariusz.</w:t>
      </w:r>
      <w:bookmarkEnd w:id="40"/>
      <w:bookmarkEnd w:id="41"/>
    </w:p>
    <w:p w14:paraId="1A7A87A3" w14:textId="1029B5A5"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bookmarkStart w:id="42" w:name="_Hlk37939197"/>
      <w:r w:rsidRPr="00FF1826">
        <w:rPr>
          <w:rFonts w:ascii="Verdana" w:hAnsi="Verdana"/>
          <w:bCs/>
          <w:iCs/>
          <w:color w:val="000000"/>
          <w:sz w:val="18"/>
          <w:szCs w:val="18"/>
          <w:lang w:val="x-none" w:eastAsia="x-none"/>
        </w:rPr>
        <w:t xml:space="preserve">Zamawiający informuje, iż zgodnie z art. 18 ust. 3 ustawy </w:t>
      </w:r>
      <w:proofErr w:type="spellStart"/>
      <w:r w:rsidRPr="00FF1826">
        <w:rPr>
          <w:rFonts w:ascii="Verdana" w:hAnsi="Verdana"/>
          <w:bCs/>
          <w:iCs/>
          <w:color w:val="000000"/>
          <w:sz w:val="18"/>
          <w:szCs w:val="18"/>
          <w:lang w:val="x-none" w:eastAsia="x-none"/>
        </w:rPr>
        <w:t>Pzp</w:t>
      </w:r>
      <w:proofErr w:type="spellEnd"/>
      <w:r w:rsidRPr="00FF1826">
        <w:rPr>
          <w:rFonts w:ascii="Verdana" w:hAnsi="Verdana"/>
          <w:bCs/>
          <w:iCs/>
          <w:color w:val="000000"/>
          <w:sz w:val="18"/>
          <w:szCs w:val="18"/>
          <w:lang w:val="x-none" w:eastAsia="x-none"/>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2"/>
      <w:r w:rsidRPr="00FF1826">
        <w:rPr>
          <w:rFonts w:ascii="Verdana" w:hAnsi="Verdana"/>
          <w:bCs/>
          <w:iCs/>
          <w:color w:val="000000"/>
          <w:sz w:val="18"/>
          <w:szCs w:val="18"/>
          <w:lang w:eastAsia="x-none"/>
        </w:rPr>
        <w:t>:</w:t>
      </w:r>
    </w:p>
    <w:p w14:paraId="69B240F8" w14:textId="77777777" w:rsidR="00BC6240" w:rsidRPr="00FF1826" w:rsidRDefault="004D5E89" w:rsidP="00C61597">
      <w:pPr>
        <w:numPr>
          <w:ilvl w:val="0"/>
          <w:numId w:val="9"/>
        </w:numPr>
        <w:tabs>
          <w:tab w:val="left" w:pos="708"/>
        </w:tabs>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eastAsia="x-none"/>
        </w:rPr>
        <w:t xml:space="preserve">wraz </w:t>
      </w:r>
      <w:r w:rsidRPr="00FF1826">
        <w:rPr>
          <w:rFonts w:ascii="Verdana" w:hAnsi="Verdana"/>
          <w:bCs/>
          <w:iCs/>
          <w:color w:val="000000"/>
          <w:sz w:val="18"/>
          <w:szCs w:val="18"/>
          <w:lang w:val="x-none" w:eastAsia="x-none"/>
        </w:rPr>
        <w:t>z przekazaniem takich informacji, zastrzegł, że nie mogą być one udostępniane</w:t>
      </w:r>
      <w:r w:rsidRPr="00FF1826">
        <w:rPr>
          <w:rFonts w:ascii="Verdana" w:hAnsi="Verdana"/>
          <w:bCs/>
          <w:iCs/>
          <w:color w:val="000000"/>
          <w:sz w:val="18"/>
          <w:szCs w:val="18"/>
          <w:lang w:eastAsia="x-none"/>
        </w:rPr>
        <w:t>;</w:t>
      </w:r>
    </w:p>
    <w:p w14:paraId="7673523E" w14:textId="77777777" w:rsidR="00BC6240" w:rsidRPr="00FF1826" w:rsidRDefault="004D5E89" w:rsidP="00C61597">
      <w:pPr>
        <w:numPr>
          <w:ilvl w:val="0"/>
          <w:numId w:val="9"/>
        </w:numPr>
        <w:tabs>
          <w:tab w:val="left" w:pos="708"/>
        </w:tabs>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wykazał</w:t>
      </w:r>
      <w:r w:rsidRPr="00FF1826">
        <w:rPr>
          <w:rFonts w:ascii="Verdana" w:hAnsi="Verdana"/>
          <w:bCs/>
          <w:iCs/>
          <w:color w:val="000000"/>
          <w:sz w:val="18"/>
          <w:szCs w:val="18"/>
          <w:lang w:eastAsia="x-none"/>
        </w:rPr>
        <w:t>,</w:t>
      </w:r>
      <w:r w:rsidRPr="00FF1826">
        <w:rPr>
          <w:rFonts w:ascii="Verdana" w:hAnsi="Verdana"/>
          <w:bCs/>
          <w:iCs/>
          <w:color w:val="000000"/>
          <w:sz w:val="18"/>
          <w:szCs w:val="18"/>
          <w:lang w:val="x-none" w:eastAsia="x-none"/>
        </w:rPr>
        <w:t xml:space="preserve"> załączając stosowne </w:t>
      </w:r>
      <w:r w:rsidRPr="00FF1826">
        <w:rPr>
          <w:rFonts w:ascii="Verdana" w:hAnsi="Verdana"/>
          <w:bCs/>
          <w:iCs/>
          <w:color w:val="000000"/>
          <w:sz w:val="18"/>
          <w:szCs w:val="18"/>
          <w:lang w:eastAsia="x-none"/>
        </w:rPr>
        <w:t>uzasadnienie</w:t>
      </w:r>
      <w:r w:rsidRPr="00FF1826">
        <w:rPr>
          <w:rFonts w:ascii="Verdana" w:hAnsi="Verdana"/>
          <w:bCs/>
          <w:iCs/>
          <w:color w:val="000000"/>
          <w:sz w:val="18"/>
          <w:szCs w:val="18"/>
          <w:lang w:val="x-none" w:eastAsia="x-none"/>
        </w:rPr>
        <w:t>, iż zastrzeżone informacje stanowią tajemnicę przedsiębiorstwa</w:t>
      </w:r>
      <w:r w:rsidRPr="00FF1826">
        <w:rPr>
          <w:rFonts w:ascii="Verdana" w:hAnsi="Verdana"/>
          <w:bCs/>
          <w:iCs/>
          <w:color w:val="000000"/>
          <w:sz w:val="18"/>
          <w:szCs w:val="18"/>
          <w:lang w:eastAsia="x-none"/>
        </w:rPr>
        <w:t>.</w:t>
      </w:r>
      <w:bookmarkStart w:id="43" w:name="_Hlk37939296"/>
    </w:p>
    <w:p w14:paraId="412700CC" w14:textId="77777777" w:rsidR="00BC6240" w:rsidRPr="00FF1826" w:rsidRDefault="004D5E89">
      <w:pPr>
        <w:tabs>
          <w:tab w:val="left" w:pos="708"/>
        </w:tabs>
        <w:spacing w:before="120"/>
        <w:ind w:left="68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Zaleca się, aby uzasadnienie o którym mowa powyżej było sformułowane w sposób umożliwiający jego udostępnienie pozostałym uczestnikom postępowania.</w:t>
      </w:r>
    </w:p>
    <w:p w14:paraId="105657B9" w14:textId="77777777" w:rsidR="00BC6240" w:rsidRPr="00FF1826" w:rsidRDefault="004D5E89">
      <w:pPr>
        <w:tabs>
          <w:tab w:val="left" w:pos="708"/>
        </w:tabs>
        <w:spacing w:before="120"/>
        <w:ind w:left="680"/>
        <w:jc w:val="both"/>
        <w:outlineLvl w:val="1"/>
        <w:rPr>
          <w:rFonts w:ascii="Verdana" w:hAnsi="Verdana"/>
          <w:bCs/>
          <w:iCs/>
          <w:color w:val="000000"/>
          <w:sz w:val="18"/>
          <w:szCs w:val="18"/>
          <w:lang w:val="x-none" w:eastAsia="x-none"/>
        </w:rPr>
      </w:pPr>
      <w:bookmarkStart w:id="44" w:name="_Hlk38143710"/>
      <w:r w:rsidRPr="00FF1826">
        <w:rPr>
          <w:rFonts w:ascii="Verdana" w:hAnsi="Verdana"/>
          <w:bCs/>
          <w:iCs/>
          <w:color w:val="000000"/>
          <w:sz w:val="18"/>
          <w:szCs w:val="18"/>
          <w:lang w:val="x-none" w:eastAsia="x-none"/>
        </w:rPr>
        <w:t xml:space="preserve">Wykonawca nie może zastrzec informacji, o których mowa w art. 222 ust. 5 ustawy </w:t>
      </w:r>
      <w:proofErr w:type="spellStart"/>
      <w:r w:rsidRPr="00FF1826">
        <w:rPr>
          <w:rFonts w:ascii="Verdana" w:hAnsi="Verdana"/>
          <w:bCs/>
          <w:iCs/>
          <w:color w:val="000000"/>
          <w:sz w:val="18"/>
          <w:szCs w:val="18"/>
          <w:lang w:val="x-none" w:eastAsia="x-none"/>
        </w:rPr>
        <w:t>Pzp</w:t>
      </w:r>
      <w:bookmarkEnd w:id="43"/>
      <w:bookmarkEnd w:id="44"/>
      <w:proofErr w:type="spellEnd"/>
      <w:r w:rsidRPr="00FF1826">
        <w:rPr>
          <w:rFonts w:ascii="Verdana" w:hAnsi="Verdana"/>
          <w:bCs/>
          <w:iCs/>
          <w:color w:val="000000"/>
          <w:sz w:val="18"/>
          <w:szCs w:val="18"/>
          <w:lang w:val="x-none" w:eastAsia="x-none"/>
        </w:rPr>
        <w:t>.</w:t>
      </w:r>
    </w:p>
    <w:p w14:paraId="5B6FFDDE"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bookmarkStart w:id="45" w:name="_Hlk37928068"/>
      <w:r w:rsidRPr="00FF1826">
        <w:rPr>
          <w:rFonts w:ascii="Verdana" w:hAnsi="Verdana"/>
          <w:bCs/>
          <w:iCs/>
          <w:color w:val="000000"/>
          <w:sz w:val="18"/>
          <w:szCs w:val="18"/>
          <w:lang w:val="x-none" w:eastAsia="x-none"/>
        </w:rPr>
        <w:t>Opis sposobu przygotowania oferty składanej w formie elektronicznej lub w postaci elektronicznej</w:t>
      </w:r>
      <w:bookmarkEnd w:id="45"/>
      <w:r w:rsidRPr="00FF1826">
        <w:rPr>
          <w:rFonts w:ascii="Verdana" w:hAnsi="Verdana"/>
          <w:bCs/>
          <w:iCs/>
          <w:color w:val="000000"/>
          <w:sz w:val="18"/>
          <w:szCs w:val="18"/>
          <w:lang w:eastAsia="x-none"/>
        </w:rPr>
        <w:t>:</w:t>
      </w:r>
    </w:p>
    <w:p w14:paraId="726B072F" w14:textId="180CC703" w:rsidR="00BC6240" w:rsidRPr="00FF1826" w:rsidRDefault="004D5E89" w:rsidP="00C61597">
      <w:pPr>
        <w:numPr>
          <w:ilvl w:val="0"/>
          <w:numId w:val="10"/>
        </w:numPr>
        <w:tabs>
          <w:tab w:val="left" w:pos="708"/>
        </w:tabs>
        <w:spacing w:before="120"/>
        <w:jc w:val="both"/>
        <w:outlineLvl w:val="1"/>
        <w:rPr>
          <w:rFonts w:ascii="Verdana" w:hAnsi="Verdana"/>
          <w:bCs/>
          <w:iCs/>
          <w:color w:val="000000"/>
          <w:sz w:val="18"/>
          <w:szCs w:val="18"/>
          <w:lang w:val="x-none" w:eastAsia="x-none"/>
        </w:rPr>
      </w:pPr>
      <w:bookmarkStart w:id="46" w:name="_Hlk37866429"/>
      <w:r w:rsidRPr="00FF1826">
        <w:rPr>
          <w:rFonts w:ascii="Verdana" w:hAnsi="Verdana"/>
          <w:bCs/>
          <w:iCs/>
          <w:color w:val="000000"/>
          <w:sz w:val="18"/>
          <w:szCs w:val="18"/>
          <w:lang w:val="x-none" w:eastAsia="x-none"/>
        </w:rPr>
        <w:t>Wykonawca, chcąc przystąpić do udziału w postępowaniu, loguje się na Platformie, w menu ”Ogłoszenia” wyszukuje niniejsze postępowanie, otwiera je klikając w jego temat, a następnie korzysta z funkcji ”</w:t>
      </w:r>
      <w:r w:rsidRPr="00FF1826">
        <w:rPr>
          <w:rFonts w:ascii="Verdana" w:hAnsi="Verdana"/>
          <w:b/>
          <w:i/>
          <w:color w:val="000000"/>
          <w:sz w:val="18"/>
          <w:szCs w:val="18"/>
          <w:lang w:val="x-none" w:eastAsia="x-none"/>
        </w:rPr>
        <w:t>Zgłoś udział w postępowaniu</w:t>
      </w:r>
      <w:r w:rsidRPr="00FF1826">
        <w:rPr>
          <w:rFonts w:ascii="Verdana" w:hAnsi="Verdana"/>
          <w:bCs/>
          <w:iCs/>
          <w:color w:val="000000"/>
          <w:sz w:val="18"/>
          <w:szCs w:val="18"/>
          <w:lang w:val="x-none" w:eastAsia="x-none"/>
        </w:rPr>
        <w:t>”</w:t>
      </w:r>
      <w:bookmarkEnd w:id="46"/>
      <w:r w:rsidRPr="00FF1826">
        <w:rPr>
          <w:rFonts w:ascii="Verdana" w:hAnsi="Verdana"/>
          <w:bCs/>
          <w:iCs/>
          <w:color w:val="000000"/>
          <w:sz w:val="18"/>
          <w:szCs w:val="18"/>
          <w:lang w:eastAsia="x-none"/>
        </w:rPr>
        <w:t xml:space="preserve"> na karcie Informacje ogólne”;</w:t>
      </w:r>
      <w:bookmarkStart w:id="47" w:name="_Hlk37866441"/>
    </w:p>
    <w:p w14:paraId="0EFF989A" w14:textId="77777777" w:rsidR="00BC6240" w:rsidRPr="00FF1826" w:rsidRDefault="004D5E89" w:rsidP="00C61597">
      <w:pPr>
        <w:numPr>
          <w:ilvl w:val="0"/>
          <w:numId w:val="10"/>
        </w:numPr>
        <w:tabs>
          <w:tab w:val="left" w:pos="708"/>
        </w:tabs>
        <w:spacing w:before="120"/>
        <w:jc w:val="both"/>
        <w:outlineLvl w:val="1"/>
        <w:rPr>
          <w:rFonts w:ascii="Verdana" w:hAnsi="Verdana"/>
          <w:bCs/>
          <w:iCs/>
          <w:color w:val="000000"/>
          <w:sz w:val="18"/>
          <w:szCs w:val="18"/>
          <w:lang w:val="x-none" w:eastAsia="x-none"/>
        </w:rPr>
      </w:pPr>
      <w:r w:rsidRPr="00FF1826">
        <w:rPr>
          <w:rFonts w:ascii="Verdana" w:eastAsia="Calibri" w:hAnsi="Verdana"/>
          <w:bCs/>
          <w:iCs/>
          <w:color w:val="000000"/>
          <w:sz w:val="18"/>
          <w:szCs w:val="18"/>
          <w:lang w:val="x-none" w:eastAsia="x-none"/>
        </w:rPr>
        <w:t xml:space="preserve">w przypadku, </w:t>
      </w:r>
      <w:bookmarkStart w:id="48" w:name="_Hlk37939646"/>
      <w:bookmarkStart w:id="49" w:name="_Hlk37866474"/>
      <w:bookmarkEnd w:id="47"/>
      <w:r w:rsidRPr="00FF1826">
        <w:rPr>
          <w:rFonts w:ascii="Verdana" w:eastAsia="Calibri" w:hAnsi="Verdana"/>
          <w:bCs/>
          <w:iCs/>
          <w:color w:val="000000"/>
          <w:sz w:val="18"/>
          <w:szCs w:val="18"/>
          <w:lang w:val="x-none" w:eastAsia="x-none"/>
        </w:rPr>
        <w:t>gdy Wykonawca nie posiada konta na Platformie, należy skorzystać z funkcji ”</w:t>
      </w:r>
      <w:r w:rsidRPr="00FF1826">
        <w:rPr>
          <w:rFonts w:ascii="Verdana" w:eastAsia="Calibri" w:hAnsi="Verdana"/>
          <w:b/>
          <w:i/>
          <w:color w:val="000000"/>
          <w:sz w:val="18"/>
          <w:szCs w:val="18"/>
          <w:lang w:val="x-none" w:eastAsia="x-none"/>
        </w:rPr>
        <w:t>Zarejestruj</w:t>
      </w:r>
      <w:r w:rsidRPr="00FF1826">
        <w:rPr>
          <w:rFonts w:ascii="Verdana" w:eastAsia="Calibri" w:hAnsi="Verdana"/>
          <w:bCs/>
          <w:iCs/>
          <w:color w:val="000000"/>
          <w:sz w:val="18"/>
          <w:szCs w:val="18"/>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FF1826">
        <w:rPr>
          <w:rFonts w:ascii="Verdana" w:eastAsia="Calibri" w:hAnsi="Verdana"/>
          <w:bCs/>
          <w:iCs/>
          <w:color w:val="000000"/>
          <w:sz w:val="18"/>
          <w:szCs w:val="18"/>
          <w:lang w:eastAsia="x-none"/>
        </w:rPr>
        <w:t>;</w:t>
      </w:r>
    </w:p>
    <w:p w14:paraId="7E8E0F9A" w14:textId="2F36290F" w:rsidR="00BC6240" w:rsidRPr="00FF1826" w:rsidRDefault="004D5E89" w:rsidP="00C61597">
      <w:pPr>
        <w:numPr>
          <w:ilvl w:val="0"/>
          <w:numId w:val="10"/>
        </w:numPr>
        <w:tabs>
          <w:tab w:val="left" w:pos="708"/>
        </w:tabs>
        <w:spacing w:before="120"/>
        <w:jc w:val="both"/>
        <w:outlineLvl w:val="1"/>
        <w:rPr>
          <w:rFonts w:ascii="Verdana" w:hAnsi="Verdana"/>
          <w:bCs/>
          <w:iCs/>
          <w:color w:val="000000"/>
          <w:sz w:val="18"/>
          <w:szCs w:val="18"/>
          <w:lang w:val="x-none" w:eastAsia="x-none"/>
        </w:rPr>
      </w:pPr>
      <w:r w:rsidRPr="00FF1826">
        <w:rPr>
          <w:rFonts w:ascii="Verdana" w:eastAsia="Calibri" w:hAnsi="Verdana"/>
          <w:bCs/>
          <w:iCs/>
          <w:color w:val="000000"/>
          <w:sz w:val="18"/>
          <w:szCs w:val="18"/>
          <w:lang w:val="x-none" w:eastAsia="x-none"/>
        </w:rPr>
        <w:t xml:space="preserve">oferta </w:t>
      </w:r>
      <w:bookmarkEnd w:id="48"/>
      <w:r w:rsidRPr="00FF1826">
        <w:rPr>
          <w:rFonts w:ascii="Verdana" w:eastAsia="Calibri" w:hAnsi="Verdana"/>
          <w:bCs/>
          <w:iCs/>
          <w:color w:val="000000"/>
          <w:sz w:val="18"/>
          <w:szCs w:val="18"/>
          <w:lang w:val="x-none" w:eastAsia="x-none"/>
        </w:rPr>
        <w:t xml:space="preserve">wraz ze stanowiącymi jej integralną część załącznikami, powinna być podpisana ważnym kwalifikowanym podpisem elektronicznym, podpisem zaufanym lub </w:t>
      </w:r>
      <w:r w:rsidR="00D81DAE">
        <w:rPr>
          <w:rFonts w:ascii="Verdana" w:eastAsia="Calibri" w:hAnsi="Verdana"/>
          <w:bCs/>
          <w:iCs/>
          <w:color w:val="000000"/>
          <w:sz w:val="18"/>
          <w:szCs w:val="18"/>
          <w:lang w:val="x-none" w:eastAsia="x-none"/>
        </w:rPr>
        <w:t xml:space="preserve">elektronicznym </w:t>
      </w:r>
      <w:r w:rsidRPr="00FF1826">
        <w:rPr>
          <w:rFonts w:ascii="Verdana" w:eastAsia="Calibri" w:hAnsi="Verdana"/>
          <w:bCs/>
          <w:iCs/>
          <w:color w:val="000000"/>
          <w:sz w:val="18"/>
          <w:szCs w:val="18"/>
          <w:lang w:val="x-none" w:eastAsia="x-none"/>
        </w:rPr>
        <w:t>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FF1826">
        <w:rPr>
          <w:rFonts w:ascii="Verdana" w:eastAsia="Calibri" w:hAnsi="Verdana"/>
          <w:b/>
          <w:i/>
          <w:color w:val="000000"/>
          <w:sz w:val="18"/>
          <w:szCs w:val="18"/>
          <w:lang w:val="x-none" w:eastAsia="x-none"/>
        </w:rPr>
        <w:t>Załącz plik</w:t>
      </w:r>
      <w:r w:rsidRPr="00FF1826">
        <w:rPr>
          <w:rFonts w:ascii="Verdana" w:eastAsia="Calibri" w:hAnsi="Verdana"/>
          <w:bCs/>
          <w:iCs/>
          <w:color w:val="000000"/>
          <w:sz w:val="18"/>
          <w:szCs w:val="18"/>
          <w:lang w:val="x-none" w:eastAsia="x-none"/>
        </w:rPr>
        <w:t>” i użycie przycisku ”</w:t>
      </w:r>
      <w:r w:rsidRPr="00FF1826">
        <w:rPr>
          <w:rFonts w:ascii="Verdana" w:eastAsia="Calibri" w:hAnsi="Verdana"/>
          <w:b/>
          <w:i/>
          <w:color w:val="000000"/>
          <w:sz w:val="18"/>
          <w:szCs w:val="18"/>
          <w:lang w:val="x-none" w:eastAsia="x-none"/>
        </w:rPr>
        <w:t>Załącz</w:t>
      </w:r>
      <w:r w:rsidRPr="00FF1826">
        <w:rPr>
          <w:rFonts w:ascii="Verdana" w:eastAsia="Calibri" w:hAnsi="Verdana"/>
          <w:bCs/>
          <w:iCs/>
          <w:color w:val="000000"/>
          <w:sz w:val="18"/>
          <w:szCs w:val="18"/>
          <w:lang w:val="x-none" w:eastAsia="x-none"/>
        </w:rPr>
        <w:t>”;</w:t>
      </w:r>
      <w:bookmarkStart w:id="50" w:name="_Hlk37939678"/>
    </w:p>
    <w:p w14:paraId="2AF987F9" w14:textId="619D542A" w:rsidR="00BC6240" w:rsidRPr="00FF1826" w:rsidRDefault="004D5E89" w:rsidP="00C61597">
      <w:pPr>
        <w:numPr>
          <w:ilvl w:val="0"/>
          <w:numId w:val="10"/>
        </w:numPr>
        <w:tabs>
          <w:tab w:val="left" w:pos="708"/>
        </w:tabs>
        <w:spacing w:before="120"/>
        <w:jc w:val="both"/>
        <w:outlineLvl w:val="1"/>
        <w:rPr>
          <w:rFonts w:ascii="Verdana" w:hAnsi="Verdana"/>
          <w:bCs/>
          <w:iCs/>
          <w:color w:val="000000"/>
          <w:sz w:val="18"/>
          <w:szCs w:val="18"/>
          <w:lang w:val="x-none" w:eastAsia="x-none"/>
        </w:rPr>
      </w:pPr>
      <w:r w:rsidRPr="00FF1826">
        <w:rPr>
          <w:rFonts w:ascii="Verdana" w:eastAsia="Calibri" w:hAnsi="Verdana"/>
          <w:bCs/>
          <w:iCs/>
          <w:color w:val="000000"/>
          <w:sz w:val="18"/>
          <w:szCs w:val="18"/>
          <w:lang w:val="x-none" w:eastAsia="x-none"/>
        </w:rPr>
        <w:t xml:space="preserve">jeżeli </w:t>
      </w:r>
      <w:bookmarkEnd w:id="49"/>
      <w:bookmarkEnd w:id="50"/>
      <w:r w:rsidRPr="00FF1826">
        <w:rPr>
          <w:rFonts w:ascii="Verdana" w:eastAsia="Calibri" w:hAnsi="Verdana"/>
          <w:bCs/>
          <w:iCs/>
          <w:color w:val="000000"/>
          <w:sz w:val="18"/>
          <w:szCs w:val="18"/>
          <w:lang w:val="x-none" w:eastAsia="x-none"/>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w:t>
      </w:r>
      <w:r w:rsidRPr="00FF1826">
        <w:rPr>
          <w:rFonts w:ascii="Verdana" w:eastAsia="Calibri" w:hAnsi="Verdana"/>
          <w:bCs/>
          <w:iCs/>
          <w:color w:val="000000"/>
          <w:sz w:val="18"/>
          <w:szCs w:val="18"/>
          <w:lang w:val="x-none" w:eastAsia="x-none"/>
        </w:rPr>
        <w:lastRenderedPageBreak/>
        <w:t xml:space="preserve">oferty i podpisania umowy. Pełnomocnictwo powinno zostać złożone w formie elektronicznej lub w postaci elektronicznej opatrzonej podpisem zaufanym, lub </w:t>
      </w:r>
      <w:r w:rsidR="00D81DAE">
        <w:rPr>
          <w:rFonts w:ascii="Verdana" w:eastAsia="Calibri" w:hAnsi="Verdana"/>
          <w:bCs/>
          <w:iCs/>
          <w:color w:val="000000"/>
          <w:sz w:val="18"/>
          <w:szCs w:val="18"/>
          <w:lang w:val="x-none" w:eastAsia="x-none"/>
        </w:rPr>
        <w:t xml:space="preserve">elektronicznym </w:t>
      </w:r>
      <w:r w:rsidRPr="00FF1826">
        <w:rPr>
          <w:rFonts w:ascii="Verdana" w:eastAsia="Calibri" w:hAnsi="Verdana"/>
          <w:bCs/>
          <w:iCs/>
          <w:color w:val="000000"/>
          <w:sz w:val="18"/>
          <w:szCs w:val="18"/>
          <w:lang w:val="x-none" w:eastAsia="x-none"/>
        </w:rPr>
        <w:t>podpisem osobistym albo w elektronicznej kopii dokumentu poświadczonej notarialnie za zgodność z oryginałem przy użyciu kwalifikowanego podpisu elektronicznego;</w:t>
      </w:r>
      <w:bookmarkStart w:id="51" w:name="_Hlk37866559"/>
    </w:p>
    <w:p w14:paraId="41E22D34" w14:textId="2AB4B3CE" w:rsidR="00BC6240" w:rsidRPr="00FF1826" w:rsidRDefault="004D5E89" w:rsidP="00C61597">
      <w:pPr>
        <w:numPr>
          <w:ilvl w:val="0"/>
          <w:numId w:val="10"/>
        </w:numPr>
        <w:spacing w:before="120" w:after="60" w:line="252" w:lineRule="auto"/>
        <w:ind w:left="1037" w:hanging="357"/>
        <w:jc w:val="both"/>
        <w:outlineLvl w:val="1"/>
        <w:rPr>
          <w:rFonts w:ascii="Verdana" w:eastAsia="Calibri" w:hAnsi="Verdana"/>
          <w:bCs/>
          <w:iCs/>
          <w:sz w:val="18"/>
          <w:szCs w:val="18"/>
          <w:lang w:eastAsia="x-none"/>
        </w:rPr>
      </w:pPr>
      <w:bookmarkStart w:id="52" w:name="_Hlk37940020"/>
      <w:bookmarkStart w:id="53" w:name="_Hlk37866628"/>
      <w:bookmarkEnd w:id="51"/>
      <w:r w:rsidRPr="00FF1826">
        <w:rPr>
          <w:rFonts w:ascii="Verdana" w:eastAsia="Calibri" w:hAnsi="Verdana"/>
          <w:bCs/>
          <w:iCs/>
          <w:sz w:val="18"/>
          <w:szCs w:val="18"/>
          <w:lang w:eastAsia="x-none"/>
        </w:rPr>
        <w:t xml:space="preserve">wszelkie </w:t>
      </w:r>
      <w:bookmarkEnd w:id="52"/>
      <w:r w:rsidRPr="00FF1826">
        <w:rPr>
          <w:rFonts w:ascii="Verdana" w:eastAsia="Calibri" w:hAnsi="Verdana"/>
          <w:bCs/>
          <w:iCs/>
          <w:sz w:val="18"/>
          <w:szCs w:val="18"/>
          <w:lang w:eastAsia="x-none"/>
        </w:rPr>
        <w:t xml:space="preserve">informacje stanowiące tajemnicę przedsiębiorstwa w rozumieniu ustawy </w:t>
      </w:r>
      <w:r w:rsidR="00516B95" w:rsidRPr="00FF1826">
        <w:rPr>
          <w:rFonts w:ascii="Verdana" w:eastAsia="Calibri" w:hAnsi="Verdana"/>
          <w:bCs/>
          <w:iCs/>
          <w:sz w:val="18"/>
          <w:szCs w:val="18"/>
          <w:lang w:eastAsia="x-none"/>
        </w:rPr>
        <w:br/>
      </w:r>
      <w:r w:rsidRPr="00FF1826">
        <w:rPr>
          <w:rFonts w:ascii="Verdana" w:eastAsia="Calibri" w:hAnsi="Verdana"/>
          <w:bCs/>
          <w:iCs/>
          <w:sz w:val="18"/>
          <w:szCs w:val="18"/>
          <w:lang w:eastAsia="x-none"/>
        </w:rPr>
        <w:t>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FF1826">
        <w:rPr>
          <w:rFonts w:ascii="Verdana" w:eastAsia="Calibri" w:hAnsi="Verdana"/>
          <w:b/>
          <w:i/>
          <w:sz w:val="18"/>
          <w:szCs w:val="18"/>
          <w:lang w:eastAsia="x-none"/>
        </w:rPr>
        <w:t>Załącz plik</w:t>
      </w:r>
      <w:r w:rsidRPr="00FF1826">
        <w:rPr>
          <w:rFonts w:ascii="Verdana" w:eastAsia="Calibri" w:hAnsi="Verdana"/>
          <w:bCs/>
          <w:iCs/>
          <w:sz w:val="18"/>
          <w:szCs w:val="18"/>
          <w:lang w:eastAsia="x-none"/>
        </w:rPr>
        <w:t>” i użycie przycisku ”</w:t>
      </w:r>
      <w:r w:rsidRPr="00FF1826">
        <w:rPr>
          <w:rFonts w:ascii="Verdana" w:eastAsia="Calibri" w:hAnsi="Verdana"/>
          <w:b/>
          <w:i/>
          <w:sz w:val="18"/>
          <w:szCs w:val="18"/>
          <w:lang w:eastAsia="x-none"/>
        </w:rPr>
        <w:t>Załącz</w:t>
      </w:r>
      <w:r w:rsidRPr="00FF1826">
        <w:rPr>
          <w:rFonts w:ascii="Verdana" w:eastAsia="Calibri" w:hAnsi="Verdana"/>
          <w:bCs/>
          <w:iCs/>
          <w:sz w:val="18"/>
          <w:szCs w:val="18"/>
          <w:lang w:eastAsia="x-none"/>
        </w:rPr>
        <w:t>”;</w:t>
      </w:r>
      <w:bookmarkStart w:id="54" w:name="_Hlk37940112"/>
      <w:bookmarkEnd w:id="53"/>
    </w:p>
    <w:p w14:paraId="1CED0440" w14:textId="77777777" w:rsidR="00BC6240" w:rsidRPr="00FF1826" w:rsidRDefault="004D5E89" w:rsidP="00C61597">
      <w:pPr>
        <w:numPr>
          <w:ilvl w:val="0"/>
          <w:numId w:val="10"/>
        </w:numPr>
        <w:spacing w:before="120" w:after="60" w:line="252" w:lineRule="auto"/>
        <w:ind w:left="1037" w:hanging="357"/>
        <w:jc w:val="both"/>
        <w:outlineLvl w:val="1"/>
        <w:rPr>
          <w:rFonts w:ascii="Verdana" w:eastAsia="Calibri" w:hAnsi="Verdana"/>
          <w:bCs/>
          <w:iCs/>
          <w:sz w:val="18"/>
          <w:szCs w:val="18"/>
          <w:lang w:eastAsia="x-none"/>
        </w:rPr>
      </w:pPr>
      <w:r w:rsidRPr="00FF1826">
        <w:rPr>
          <w:rFonts w:ascii="Verdana" w:eastAsia="Calibri" w:hAnsi="Verdana"/>
          <w:bCs/>
          <w:iCs/>
          <w:sz w:val="18"/>
          <w:szCs w:val="18"/>
          <w:lang w:eastAsia="x-none"/>
        </w:rPr>
        <w:t>potwierdzeniem prawidłowo załączonego pliku jest automatyczne wygenerowanie przez Platformę komunikatu systemowego o treści ”Plik został poprawnie przesłany na platformę;</w:t>
      </w:r>
    </w:p>
    <w:p w14:paraId="4BC8D55B" w14:textId="7162BE2C" w:rsidR="00BC6240" w:rsidRPr="00FF1826" w:rsidRDefault="004D5E89" w:rsidP="00C61597">
      <w:pPr>
        <w:numPr>
          <w:ilvl w:val="0"/>
          <w:numId w:val="10"/>
        </w:numPr>
        <w:spacing w:before="120" w:after="60" w:line="252" w:lineRule="auto"/>
        <w:ind w:left="1037" w:hanging="357"/>
        <w:jc w:val="both"/>
        <w:outlineLvl w:val="1"/>
        <w:rPr>
          <w:rFonts w:ascii="Verdana" w:eastAsia="Calibri" w:hAnsi="Verdana"/>
          <w:bCs/>
          <w:iCs/>
          <w:sz w:val="18"/>
          <w:szCs w:val="18"/>
          <w:lang w:eastAsia="x-none"/>
        </w:rPr>
      </w:pPr>
      <w:r w:rsidRPr="00FF1826">
        <w:rPr>
          <w:rFonts w:ascii="Verdana" w:eastAsia="Calibri" w:hAnsi="Verdana"/>
          <w:bCs/>
          <w:iCs/>
          <w:sz w:val="18"/>
          <w:szCs w:val="18"/>
          <w:u w:val="single"/>
          <w:lang w:eastAsia="x-none"/>
        </w:rPr>
        <w:t xml:space="preserve">ostateczne złożenie oferty wraz z załącznikami Wykonawca musi potwierdzić klikając </w:t>
      </w:r>
      <w:r w:rsidR="00516B95" w:rsidRPr="00FF1826">
        <w:rPr>
          <w:rFonts w:ascii="Verdana" w:eastAsia="Calibri" w:hAnsi="Verdana"/>
          <w:bCs/>
          <w:iCs/>
          <w:sz w:val="18"/>
          <w:szCs w:val="18"/>
          <w:u w:val="single"/>
          <w:lang w:eastAsia="x-none"/>
        </w:rPr>
        <w:br/>
      </w:r>
      <w:r w:rsidRPr="00FF1826">
        <w:rPr>
          <w:rFonts w:ascii="Verdana" w:eastAsia="Calibri" w:hAnsi="Verdana"/>
          <w:bCs/>
          <w:iCs/>
          <w:sz w:val="18"/>
          <w:szCs w:val="18"/>
          <w:u w:val="single"/>
          <w:lang w:eastAsia="x-none"/>
        </w:rPr>
        <w:t>w przycisk ”</w:t>
      </w:r>
      <w:r w:rsidRPr="00FF1826">
        <w:rPr>
          <w:rFonts w:ascii="Verdana" w:eastAsia="Calibri" w:hAnsi="Verdana"/>
          <w:b/>
          <w:i/>
          <w:sz w:val="18"/>
          <w:szCs w:val="18"/>
          <w:u w:val="single"/>
          <w:lang w:eastAsia="x-none"/>
        </w:rPr>
        <w:t>Złóż ofertę</w:t>
      </w:r>
      <w:r w:rsidRPr="00FF1826">
        <w:rPr>
          <w:rFonts w:ascii="Verdana" w:eastAsia="Calibri" w:hAnsi="Verdana"/>
          <w:bCs/>
          <w:iCs/>
          <w:sz w:val="18"/>
          <w:szCs w:val="18"/>
          <w:u w:val="single"/>
          <w:lang w:eastAsia="x-none"/>
        </w:rPr>
        <w:t>”</w:t>
      </w:r>
      <w:r w:rsidRPr="00FF1826">
        <w:rPr>
          <w:rFonts w:ascii="Verdana" w:eastAsia="Calibri" w:hAnsi="Verdana"/>
          <w:bCs/>
          <w:iCs/>
          <w:sz w:val="18"/>
          <w:szCs w:val="18"/>
          <w:lang w:eastAsia="x-none"/>
        </w:rPr>
        <w:t>;</w:t>
      </w:r>
    </w:p>
    <w:p w14:paraId="72ADD02F" w14:textId="77777777" w:rsidR="00BC6240" w:rsidRPr="00FF1826" w:rsidRDefault="004D5E89" w:rsidP="00C61597">
      <w:pPr>
        <w:numPr>
          <w:ilvl w:val="0"/>
          <w:numId w:val="10"/>
        </w:numPr>
        <w:spacing w:before="120" w:after="60" w:line="252" w:lineRule="auto"/>
        <w:ind w:left="1037" w:hanging="357"/>
        <w:jc w:val="both"/>
        <w:outlineLvl w:val="1"/>
        <w:rPr>
          <w:rFonts w:ascii="Verdana" w:eastAsia="Calibri" w:hAnsi="Verdana"/>
          <w:bCs/>
          <w:iCs/>
          <w:sz w:val="18"/>
          <w:szCs w:val="18"/>
          <w:lang w:eastAsia="x-none"/>
        </w:rPr>
      </w:pPr>
      <w:r w:rsidRPr="00FF1826">
        <w:rPr>
          <w:rFonts w:ascii="Verdana" w:eastAsia="Calibri" w:hAnsi="Verdana"/>
          <w:bCs/>
          <w:iCs/>
          <w:sz w:val="18"/>
          <w:szCs w:val="18"/>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14:paraId="111889E5"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eastAsia="x-none"/>
        </w:rPr>
        <w:t>Do upływu terminu składania ofert, Wykonawca, za pośrednictwem Platformy, może wycofać złożoną ofertę, używając opcji ”</w:t>
      </w:r>
      <w:r w:rsidRPr="00FF1826">
        <w:rPr>
          <w:rFonts w:ascii="Verdana" w:hAnsi="Verdana"/>
          <w:b/>
          <w:i/>
          <w:color w:val="000000"/>
          <w:sz w:val="18"/>
          <w:szCs w:val="18"/>
          <w:lang w:eastAsia="x-none"/>
        </w:rPr>
        <w:t>Wycofaj ofertę</w:t>
      </w:r>
      <w:r w:rsidRPr="00FF1826">
        <w:rPr>
          <w:rFonts w:ascii="Verdana" w:hAnsi="Verdana"/>
          <w:bCs/>
          <w:iCs/>
          <w:color w:val="000000"/>
          <w:sz w:val="18"/>
          <w:szCs w:val="18"/>
          <w:lang w:eastAsia="x-none"/>
        </w:rPr>
        <w:t>” (karta Oferta/Załączniki). Po wycofaniu oferty Wykonawca może usunąć załączone pliki, zaznaczając pozycje do usunięcia i klikając w przycisk ”</w:t>
      </w:r>
      <w:r w:rsidRPr="00FF1826">
        <w:rPr>
          <w:rFonts w:ascii="Verdana" w:hAnsi="Verdana"/>
          <w:b/>
          <w:i/>
          <w:color w:val="000000"/>
          <w:sz w:val="18"/>
          <w:szCs w:val="18"/>
          <w:lang w:eastAsia="x-none"/>
        </w:rPr>
        <w:t>Usuń zaznaczone</w:t>
      </w:r>
      <w:r w:rsidRPr="00FF1826">
        <w:rPr>
          <w:rFonts w:ascii="Verdana" w:hAnsi="Verdana"/>
          <w:bCs/>
          <w:iCs/>
          <w:color w:val="000000"/>
          <w:sz w:val="18"/>
          <w:szCs w:val="18"/>
          <w:lang w:eastAsia="x-none"/>
        </w:rPr>
        <w:t>”.</w:t>
      </w:r>
    </w:p>
    <w:p w14:paraId="756EE28A" w14:textId="77777777" w:rsidR="00BC6240" w:rsidRPr="00FF1826" w:rsidRDefault="004D5E89" w:rsidP="0070745B">
      <w:pPr>
        <w:numPr>
          <w:ilvl w:val="1"/>
          <w:numId w:val="31"/>
        </w:numPr>
        <w:spacing w:before="120"/>
        <w:jc w:val="both"/>
        <w:outlineLvl w:val="1"/>
        <w:rPr>
          <w:rFonts w:ascii="Verdana" w:hAnsi="Verdana"/>
          <w:sz w:val="18"/>
          <w:szCs w:val="18"/>
        </w:rPr>
      </w:pPr>
      <w:r w:rsidRPr="00FF1826">
        <w:rPr>
          <w:rFonts w:ascii="Verdana" w:hAnsi="Verdana"/>
          <w:bCs/>
          <w:iCs/>
          <w:color w:val="000000"/>
          <w:sz w:val="18"/>
          <w:szCs w:val="18"/>
          <w:lang w:eastAsia="x-none"/>
        </w:rPr>
        <w:t xml:space="preserve">Szczegółowa instrukcja korzystania z Platformy znajduje się na stronie internetowej </w:t>
      </w:r>
      <w:hyperlink r:id="rId10">
        <w:r w:rsidRPr="00FF1826">
          <w:rPr>
            <w:rStyle w:val="ListLabel41"/>
            <w:rFonts w:ascii="Verdana" w:hAnsi="Verdana"/>
            <w:sz w:val="18"/>
            <w:szCs w:val="18"/>
          </w:rPr>
          <w:t>https://e-ProPublico.pl/</w:t>
        </w:r>
      </w:hyperlink>
      <w:r w:rsidRPr="00FF1826">
        <w:rPr>
          <w:rFonts w:ascii="Verdana" w:hAnsi="Verdana"/>
          <w:bCs/>
          <w:iCs/>
          <w:color w:val="000000"/>
          <w:sz w:val="18"/>
          <w:szCs w:val="18"/>
          <w:lang w:eastAsia="x-none"/>
        </w:rPr>
        <w:t>, przycisk ”</w:t>
      </w:r>
      <w:r w:rsidRPr="00FF1826">
        <w:rPr>
          <w:rFonts w:ascii="Verdana" w:hAnsi="Verdana"/>
          <w:b/>
          <w:i/>
          <w:color w:val="000000"/>
          <w:sz w:val="18"/>
          <w:szCs w:val="18"/>
          <w:lang w:eastAsia="x-none"/>
        </w:rPr>
        <w:t>Instrukcja Wykonawcy</w:t>
      </w:r>
      <w:r w:rsidRPr="00FF1826">
        <w:rPr>
          <w:rFonts w:ascii="Verdana" w:hAnsi="Verdana"/>
          <w:bCs/>
          <w:iCs/>
          <w:color w:val="000000"/>
          <w:sz w:val="18"/>
          <w:szCs w:val="18"/>
          <w:lang w:eastAsia="x-none"/>
        </w:rPr>
        <w:t>”.</w:t>
      </w:r>
    </w:p>
    <w:p w14:paraId="39F5CBDC"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Zamawiający nie przewiduje zwrotu kosztów udziału w postępowaniu</w:t>
      </w:r>
      <w:r w:rsidRPr="00FF1826">
        <w:rPr>
          <w:rFonts w:ascii="Verdana" w:hAnsi="Verdana"/>
          <w:bCs/>
          <w:iCs/>
          <w:color w:val="000000"/>
          <w:sz w:val="18"/>
          <w:szCs w:val="18"/>
          <w:lang w:eastAsia="x-none"/>
        </w:rPr>
        <w:t>.</w:t>
      </w:r>
      <w:r w:rsidRPr="00FF1826">
        <w:rPr>
          <w:rFonts w:ascii="Verdana" w:hAnsi="Verdana"/>
          <w:bCs/>
          <w:iCs/>
          <w:color w:val="000000"/>
          <w:sz w:val="18"/>
          <w:szCs w:val="18"/>
          <w:lang w:val="x-none" w:eastAsia="x-none"/>
        </w:rPr>
        <w:t xml:space="preserve"> Wykonawca ponosi wszelkie koszty związane z przygotowaniem i złożeniem oferty</w:t>
      </w:r>
      <w:r w:rsidRPr="00FF1826">
        <w:rPr>
          <w:rFonts w:ascii="Verdana" w:hAnsi="Verdana"/>
          <w:bCs/>
          <w:iCs/>
          <w:color w:val="000000"/>
          <w:sz w:val="18"/>
          <w:szCs w:val="18"/>
          <w:lang w:eastAsia="x-none"/>
        </w:rPr>
        <w:t>.</w:t>
      </w:r>
    </w:p>
    <w:p w14:paraId="259A76FD" w14:textId="58FA1B07" w:rsidR="00BC6240" w:rsidRPr="00FF1826" w:rsidRDefault="004D5E89" w:rsidP="0070745B">
      <w:pPr>
        <w:numPr>
          <w:ilvl w:val="0"/>
          <w:numId w:val="31"/>
        </w:numPr>
        <w:spacing w:before="200" w:after="60"/>
        <w:ind w:left="431" w:hanging="431"/>
        <w:jc w:val="both"/>
        <w:outlineLvl w:val="0"/>
        <w:rPr>
          <w:rFonts w:ascii="Verdana" w:hAnsi="Verdana"/>
          <w:b/>
          <w:bCs/>
          <w:caps/>
          <w:kern w:val="2"/>
          <w:sz w:val="18"/>
          <w:szCs w:val="18"/>
          <w:lang w:val="x-none" w:eastAsia="x-none"/>
        </w:rPr>
      </w:pPr>
      <w:bookmarkStart w:id="55" w:name="_Toc258314253"/>
      <w:r w:rsidRPr="00FF1826">
        <w:rPr>
          <w:rFonts w:ascii="Verdana" w:hAnsi="Verdana"/>
          <w:b/>
          <w:bCs/>
          <w:caps/>
          <w:kern w:val="2"/>
          <w:sz w:val="18"/>
          <w:szCs w:val="18"/>
          <w:lang w:val="x-none" w:eastAsia="x-none"/>
        </w:rPr>
        <w:t>Miejsce oraz termin składania i otwarcia ofert</w:t>
      </w:r>
      <w:bookmarkEnd w:id="55"/>
    </w:p>
    <w:p w14:paraId="31D38700" w14:textId="4DCA07BA" w:rsidR="00BC6240" w:rsidRPr="00FF1826" w:rsidRDefault="00041DB9" w:rsidP="00041DB9">
      <w:pPr>
        <w:tabs>
          <w:tab w:val="left" w:pos="708"/>
        </w:tabs>
        <w:spacing w:before="120"/>
        <w:ind w:left="567" w:hanging="567"/>
        <w:jc w:val="both"/>
        <w:outlineLvl w:val="1"/>
        <w:rPr>
          <w:rFonts w:ascii="Verdana" w:hAnsi="Verdana"/>
          <w:bCs/>
          <w:iCs/>
          <w:color w:val="FF0000"/>
          <w:sz w:val="18"/>
          <w:szCs w:val="18"/>
          <w:lang w:val="x-none" w:eastAsia="x-none"/>
        </w:rPr>
      </w:pPr>
      <w:bookmarkStart w:id="56" w:name="_Hlk37940485"/>
      <w:bookmarkStart w:id="57" w:name="_Hlk37857777"/>
      <w:r>
        <w:rPr>
          <w:rFonts w:ascii="Verdana" w:hAnsi="Verdana"/>
          <w:bCs/>
          <w:iCs/>
          <w:color w:val="000000"/>
          <w:sz w:val="18"/>
          <w:szCs w:val="18"/>
          <w:lang w:val="x-none" w:eastAsia="x-none"/>
        </w:rPr>
        <w:t xml:space="preserve">18.1 </w:t>
      </w:r>
      <w:r w:rsidR="004D5E89" w:rsidRPr="00FF1826">
        <w:rPr>
          <w:rFonts w:ascii="Verdana" w:hAnsi="Verdana"/>
          <w:bCs/>
          <w:iCs/>
          <w:color w:val="000000"/>
          <w:sz w:val="18"/>
          <w:szCs w:val="18"/>
          <w:lang w:val="x-none" w:eastAsia="x-none"/>
        </w:rPr>
        <w:t>Ofertę</w:t>
      </w:r>
      <w:r w:rsidR="004D5E89" w:rsidRPr="00FF1826">
        <w:rPr>
          <w:rFonts w:ascii="Verdana" w:hAnsi="Verdana"/>
          <w:bCs/>
          <w:iCs/>
          <w:color w:val="000000"/>
          <w:sz w:val="18"/>
          <w:szCs w:val="18"/>
          <w:lang w:eastAsia="x-none"/>
        </w:rPr>
        <w:t>, wraz z załącznikami, należy złożyć za pośrednictwem Platformy w terminie do dnia</w:t>
      </w:r>
      <w:r w:rsidR="004D5E89" w:rsidRPr="00FF1826">
        <w:rPr>
          <w:rFonts w:ascii="Verdana" w:hAnsi="Verdana"/>
          <w:bCs/>
          <w:iCs/>
          <w:color w:val="000000"/>
          <w:sz w:val="18"/>
          <w:szCs w:val="18"/>
          <w:lang w:val="x-none" w:eastAsia="x-none"/>
        </w:rPr>
        <w:t xml:space="preserve"> </w:t>
      </w:r>
      <w:r w:rsidR="00D97C46">
        <w:rPr>
          <w:rFonts w:ascii="Verdana" w:hAnsi="Verdana"/>
          <w:b/>
          <w:bCs/>
          <w:iCs/>
          <w:color w:val="FF0000"/>
          <w:sz w:val="18"/>
          <w:szCs w:val="18"/>
          <w:lang w:val="x-none" w:eastAsia="x-none"/>
        </w:rPr>
        <w:t>10/06/</w:t>
      </w:r>
      <w:r w:rsidR="00D81DAE">
        <w:rPr>
          <w:rFonts w:ascii="Verdana" w:hAnsi="Verdana"/>
          <w:b/>
          <w:bCs/>
          <w:iCs/>
          <w:color w:val="FF0000"/>
          <w:sz w:val="18"/>
          <w:szCs w:val="18"/>
          <w:lang w:val="x-none" w:eastAsia="x-none"/>
        </w:rPr>
        <w:t>2026</w:t>
      </w:r>
      <w:r w:rsidR="00811F30" w:rsidRPr="00FF1826">
        <w:rPr>
          <w:rFonts w:ascii="Verdana" w:hAnsi="Verdana"/>
          <w:b/>
          <w:bCs/>
          <w:iCs/>
          <w:color w:val="FF0000"/>
          <w:sz w:val="18"/>
          <w:szCs w:val="18"/>
          <w:lang w:eastAsia="x-none"/>
        </w:rPr>
        <w:t xml:space="preserve"> r </w:t>
      </w:r>
      <w:r w:rsidR="000F30F2" w:rsidRPr="00FF1826">
        <w:rPr>
          <w:rFonts w:ascii="Verdana" w:hAnsi="Verdana"/>
          <w:b/>
          <w:bCs/>
          <w:iCs/>
          <w:color w:val="FF0000"/>
          <w:sz w:val="18"/>
          <w:szCs w:val="18"/>
          <w:lang w:eastAsia="x-none"/>
        </w:rPr>
        <w:t xml:space="preserve"> </w:t>
      </w:r>
      <w:r w:rsidR="004D5E89" w:rsidRPr="00FF1826">
        <w:rPr>
          <w:rFonts w:ascii="Verdana" w:hAnsi="Verdana"/>
          <w:bCs/>
          <w:iCs/>
          <w:color w:val="FF0000"/>
          <w:sz w:val="18"/>
          <w:szCs w:val="18"/>
          <w:lang w:val="x-none" w:eastAsia="x-none"/>
        </w:rPr>
        <w:t xml:space="preserve">do godz. </w:t>
      </w:r>
      <w:bookmarkEnd w:id="56"/>
      <w:bookmarkEnd w:id="57"/>
      <w:r w:rsidR="004C2C02" w:rsidRPr="00FF1826">
        <w:rPr>
          <w:rFonts w:ascii="Verdana" w:hAnsi="Verdana"/>
          <w:b/>
          <w:bCs/>
          <w:iCs/>
          <w:color w:val="FF0000"/>
          <w:sz w:val="18"/>
          <w:szCs w:val="18"/>
          <w:lang w:eastAsia="x-none"/>
        </w:rPr>
        <w:t>09</w:t>
      </w:r>
      <w:r w:rsidR="00F32191" w:rsidRPr="00FF1826">
        <w:rPr>
          <w:rFonts w:ascii="Verdana" w:hAnsi="Verdana"/>
          <w:b/>
          <w:bCs/>
          <w:iCs/>
          <w:color w:val="FF0000"/>
          <w:sz w:val="18"/>
          <w:szCs w:val="18"/>
          <w:lang w:eastAsia="x-none"/>
        </w:rPr>
        <w:t>:</w:t>
      </w:r>
      <w:r w:rsidR="009261C4" w:rsidRPr="00FF1826">
        <w:rPr>
          <w:rFonts w:ascii="Verdana" w:hAnsi="Verdana"/>
          <w:b/>
          <w:bCs/>
          <w:iCs/>
          <w:color w:val="FF0000"/>
          <w:sz w:val="18"/>
          <w:szCs w:val="18"/>
          <w:lang w:eastAsia="x-none"/>
        </w:rPr>
        <w:t>0</w:t>
      </w:r>
      <w:r w:rsidR="00F32191" w:rsidRPr="00FF1826">
        <w:rPr>
          <w:rFonts w:ascii="Verdana" w:hAnsi="Verdana"/>
          <w:b/>
          <w:bCs/>
          <w:iCs/>
          <w:color w:val="FF0000"/>
          <w:sz w:val="18"/>
          <w:szCs w:val="18"/>
          <w:lang w:eastAsia="x-none"/>
        </w:rPr>
        <w:t>0</w:t>
      </w:r>
    </w:p>
    <w:p w14:paraId="1AEEE298" w14:textId="77777777" w:rsidR="00BC6240" w:rsidRPr="00FF1826" w:rsidRDefault="004D5E89" w:rsidP="0070745B">
      <w:pPr>
        <w:numPr>
          <w:ilvl w:val="0"/>
          <w:numId w:val="31"/>
        </w:numPr>
        <w:spacing w:before="200" w:after="60"/>
        <w:ind w:left="431" w:hanging="431"/>
        <w:jc w:val="both"/>
        <w:outlineLvl w:val="0"/>
        <w:rPr>
          <w:rFonts w:ascii="Verdana" w:hAnsi="Verdana"/>
          <w:b/>
          <w:bCs/>
          <w:caps/>
          <w:kern w:val="2"/>
          <w:sz w:val="18"/>
          <w:szCs w:val="18"/>
          <w:lang w:eastAsia="x-none"/>
        </w:rPr>
      </w:pPr>
      <w:r w:rsidRPr="00FF1826">
        <w:rPr>
          <w:rFonts w:ascii="Verdana" w:hAnsi="Verdana"/>
          <w:b/>
          <w:bCs/>
          <w:caps/>
          <w:kern w:val="2"/>
          <w:sz w:val="18"/>
          <w:szCs w:val="18"/>
          <w:lang w:eastAsia="x-none"/>
        </w:rPr>
        <w:t>termin otwarcia ofert</w:t>
      </w:r>
    </w:p>
    <w:p w14:paraId="5977A1A8" w14:textId="44DCF91D" w:rsidR="00BC6240" w:rsidRPr="00FF1826" w:rsidRDefault="004D5E89" w:rsidP="00041DB9">
      <w:pPr>
        <w:numPr>
          <w:ilvl w:val="1"/>
          <w:numId w:val="31"/>
        </w:numPr>
        <w:spacing w:before="120"/>
        <w:ind w:left="142" w:hanging="284"/>
        <w:jc w:val="both"/>
        <w:outlineLvl w:val="1"/>
        <w:rPr>
          <w:rFonts w:ascii="Verdana" w:hAnsi="Verdana"/>
          <w:bCs/>
          <w:iCs/>
          <w:color w:val="000000"/>
          <w:sz w:val="18"/>
          <w:szCs w:val="18"/>
          <w:lang w:eastAsia="x-none"/>
        </w:rPr>
      </w:pPr>
      <w:r w:rsidRPr="00FF1826">
        <w:rPr>
          <w:rFonts w:ascii="Verdana" w:hAnsi="Verdana"/>
          <w:bCs/>
          <w:iCs/>
          <w:color w:val="000000"/>
          <w:sz w:val="18"/>
          <w:szCs w:val="18"/>
          <w:lang w:eastAsia="x-none"/>
        </w:rPr>
        <w:t xml:space="preserve">Otwarcie </w:t>
      </w:r>
      <w:r w:rsidRPr="00FF1826">
        <w:rPr>
          <w:rFonts w:ascii="Verdana" w:hAnsi="Verdana"/>
          <w:bCs/>
          <w:iCs/>
          <w:color w:val="000000"/>
          <w:sz w:val="18"/>
          <w:szCs w:val="18"/>
          <w:lang w:val="x-none" w:eastAsia="x-none"/>
        </w:rPr>
        <w:t xml:space="preserve">ofert nastąpi w dniu: </w:t>
      </w:r>
      <w:r w:rsidR="00D97C46">
        <w:rPr>
          <w:rFonts w:ascii="Verdana" w:hAnsi="Verdana"/>
          <w:b/>
          <w:bCs/>
          <w:iCs/>
          <w:color w:val="FF0000"/>
          <w:sz w:val="18"/>
          <w:szCs w:val="18"/>
          <w:lang w:eastAsia="x-none"/>
        </w:rPr>
        <w:t>10/06/</w:t>
      </w:r>
      <w:r w:rsidR="00D81DAE">
        <w:rPr>
          <w:rFonts w:ascii="Verdana" w:hAnsi="Verdana"/>
          <w:b/>
          <w:bCs/>
          <w:iCs/>
          <w:color w:val="FF0000"/>
          <w:sz w:val="18"/>
          <w:szCs w:val="18"/>
          <w:lang w:eastAsia="x-none"/>
        </w:rPr>
        <w:t>2026</w:t>
      </w:r>
      <w:r w:rsidR="006A4A5F" w:rsidRPr="00FF1826">
        <w:rPr>
          <w:rFonts w:ascii="Verdana" w:hAnsi="Verdana"/>
          <w:b/>
          <w:bCs/>
          <w:iCs/>
          <w:color w:val="FF0000"/>
          <w:sz w:val="18"/>
          <w:szCs w:val="18"/>
          <w:lang w:eastAsia="x-none"/>
        </w:rPr>
        <w:t xml:space="preserve"> </w:t>
      </w:r>
      <w:r w:rsidR="00811F30" w:rsidRPr="00FF1826">
        <w:rPr>
          <w:rFonts w:ascii="Verdana" w:hAnsi="Verdana"/>
          <w:b/>
          <w:bCs/>
          <w:iCs/>
          <w:color w:val="FF0000"/>
          <w:sz w:val="18"/>
          <w:szCs w:val="18"/>
          <w:lang w:eastAsia="x-none"/>
        </w:rPr>
        <w:t xml:space="preserve">r </w:t>
      </w:r>
      <w:r w:rsidR="00853EF0" w:rsidRPr="00FF1826">
        <w:rPr>
          <w:rFonts w:ascii="Verdana" w:hAnsi="Verdana"/>
          <w:b/>
          <w:bCs/>
          <w:iCs/>
          <w:color w:val="FF0000"/>
          <w:sz w:val="18"/>
          <w:szCs w:val="18"/>
          <w:lang w:eastAsia="x-none"/>
        </w:rPr>
        <w:t xml:space="preserve"> </w:t>
      </w:r>
      <w:r w:rsidRPr="00FF1826">
        <w:rPr>
          <w:rFonts w:ascii="Verdana" w:hAnsi="Verdana"/>
          <w:bCs/>
          <w:iCs/>
          <w:color w:val="FF0000"/>
          <w:sz w:val="18"/>
          <w:szCs w:val="18"/>
          <w:lang w:val="x-none" w:eastAsia="x-none"/>
        </w:rPr>
        <w:t xml:space="preserve">o godz. </w:t>
      </w:r>
      <w:r w:rsidR="00BA35FB" w:rsidRPr="00FF1826">
        <w:rPr>
          <w:rFonts w:ascii="Verdana" w:hAnsi="Verdana"/>
          <w:b/>
          <w:bCs/>
          <w:iCs/>
          <w:color w:val="FF0000"/>
          <w:sz w:val="18"/>
          <w:szCs w:val="18"/>
          <w:lang w:eastAsia="x-none"/>
        </w:rPr>
        <w:t>1</w:t>
      </w:r>
      <w:r w:rsidR="004C2C02" w:rsidRPr="00FF1826">
        <w:rPr>
          <w:rFonts w:ascii="Verdana" w:hAnsi="Verdana"/>
          <w:b/>
          <w:bCs/>
          <w:iCs/>
          <w:color w:val="FF0000"/>
          <w:sz w:val="18"/>
          <w:szCs w:val="18"/>
          <w:lang w:eastAsia="x-none"/>
        </w:rPr>
        <w:t>0</w:t>
      </w:r>
      <w:r w:rsidR="00F32191" w:rsidRPr="00FF1826">
        <w:rPr>
          <w:rFonts w:ascii="Verdana" w:hAnsi="Verdana"/>
          <w:b/>
          <w:bCs/>
          <w:iCs/>
          <w:color w:val="FF0000"/>
          <w:sz w:val="18"/>
          <w:szCs w:val="18"/>
          <w:lang w:eastAsia="x-none"/>
        </w:rPr>
        <w:t>:00</w:t>
      </w:r>
      <w:r w:rsidRPr="00FF1826">
        <w:rPr>
          <w:rFonts w:ascii="Verdana" w:hAnsi="Verdana"/>
          <w:bCs/>
          <w:iCs/>
          <w:color w:val="FF0000"/>
          <w:sz w:val="18"/>
          <w:szCs w:val="18"/>
          <w:lang w:val="x-none" w:eastAsia="x-none"/>
        </w:rPr>
        <w:t xml:space="preserve"> </w:t>
      </w:r>
      <w:r w:rsidRPr="00FF1826">
        <w:rPr>
          <w:rFonts w:ascii="Verdana" w:hAnsi="Verdana"/>
          <w:bCs/>
          <w:iCs/>
          <w:color w:val="000000"/>
          <w:sz w:val="18"/>
          <w:szCs w:val="18"/>
          <w:lang w:val="x-none" w:eastAsia="x-none"/>
        </w:rPr>
        <w:t xml:space="preserve">za pośrednictwem Platformy, na </w:t>
      </w:r>
      <w:r w:rsidR="00041DB9">
        <w:rPr>
          <w:rFonts w:ascii="Verdana" w:hAnsi="Verdana"/>
          <w:bCs/>
          <w:iCs/>
          <w:color w:val="000000"/>
          <w:sz w:val="18"/>
          <w:szCs w:val="18"/>
          <w:lang w:val="x-none" w:eastAsia="x-none"/>
        </w:rPr>
        <w:t xml:space="preserve">   </w:t>
      </w:r>
      <w:r w:rsidRPr="00FF1826">
        <w:rPr>
          <w:rFonts w:ascii="Verdana" w:hAnsi="Verdana"/>
          <w:bCs/>
          <w:iCs/>
          <w:color w:val="000000"/>
          <w:sz w:val="18"/>
          <w:szCs w:val="18"/>
          <w:lang w:val="x-none" w:eastAsia="x-none"/>
        </w:rPr>
        <w:t>karcie ”Oferta/Załączniki”, poprzez ich odszyfrowanie, które jest jednoznaczne</w:t>
      </w:r>
      <w:r w:rsidRPr="00FF1826">
        <w:rPr>
          <w:rFonts w:ascii="Verdana" w:hAnsi="Verdana"/>
          <w:bCs/>
          <w:iCs/>
          <w:color w:val="000000"/>
          <w:sz w:val="18"/>
          <w:szCs w:val="18"/>
          <w:lang w:eastAsia="x-none"/>
        </w:rPr>
        <w:t xml:space="preserve"> z ich upublicznieniem.</w:t>
      </w:r>
    </w:p>
    <w:p w14:paraId="5D818BF6" w14:textId="77777777" w:rsidR="00BC6240" w:rsidRPr="00FF1826" w:rsidRDefault="004D5E89" w:rsidP="0070745B">
      <w:pPr>
        <w:numPr>
          <w:ilvl w:val="1"/>
          <w:numId w:val="31"/>
        </w:numPr>
        <w:spacing w:before="120"/>
        <w:jc w:val="both"/>
        <w:outlineLvl w:val="1"/>
        <w:rPr>
          <w:rFonts w:ascii="Verdana" w:hAnsi="Verdana"/>
          <w:sz w:val="18"/>
          <w:szCs w:val="18"/>
        </w:rPr>
      </w:pPr>
      <w:r w:rsidRPr="00FF1826">
        <w:rPr>
          <w:rFonts w:ascii="Verdana" w:hAnsi="Verdana"/>
          <w:bCs/>
          <w:iCs/>
          <w:color w:val="000000"/>
          <w:sz w:val="18"/>
          <w:szCs w:val="18"/>
          <w:lang w:eastAsia="x-none"/>
        </w:rPr>
        <w:t>Zamawiający, najpóźniej przed otwarciem ofert, udostępni na stronie prowadzonego postępowania informację o kwocie, jaką zamierza przeznaczyć na sfinansowanie zamówienia.</w:t>
      </w:r>
    </w:p>
    <w:p w14:paraId="4DE345B7" w14:textId="16D58B09" w:rsidR="00BC6240" w:rsidRPr="00FF1826" w:rsidRDefault="00A13F5F" w:rsidP="004144DC">
      <w:pPr>
        <w:pStyle w:val="Nagwek2"/>
        <w:rPr>
          <w:rFonts w:ascii="Verdana" w:hAnsi="Verdana"/>
          <w:sz w:val="18"/>
          <w:szCs w:val="18"/>
        </w:rPr>
      </w:pPr>
      <w:r w:rsidRPr="00FF1826">
        <w:rPr>
          <w:rFonts w:ascii="Verdana" w:hAnsi="Verdana"/>
          <w:sz w:val="18"/>
          <w:szCs w:val="18"/>
          <w:lang w:val="pl-PL"/>
        </w:rPr>
        <w:t xml:space="preserve">           </w:t>
      </w:r>
      <w:r w:rsidR="004D5E89" w:rsidRPr="00FF1826">
        <w:rPr>
          <w:rFonts w:ascii="Verdana" w:hAnsi="Verdana"/>
          <w:sz w:val="18"/>
          <w:szCs w:val="18"/>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22F66628"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eastAsia="x-none"/>
        </w:rPr>
      </w:pPr>
      <w:r w:rsidRPr="00FF1826">
        <w:rPr>
          <w:rFonts w:ascii="Verdana" w:hAnsi="Verdana"/>
          <w:bCs/>
          <w:iCs/>
          <w:color w:val="000000"/>
          <w:sz w:val="18"/>
          <w:szCs w:val="18"/>
          <w:lang w:eastAsia="x-none"/>
        </w:rPr>
        <w:t>Niezwłocznie po otwarciu ofert, Zamawiający zamieści na stronie internetowej prowadzonego postępowania informacje o:</w:t>
      </w:r>
    </w:p>
    <w:p w14:paraId="61B9DCDA" w14:textId="77777777" w:rsidR="00BC6240" w:rsidRPr="00FF1826" w:rsidRDefault="004D5E89" w:rsidP="00C61597">
      <w:pPr>
        <w:numPr>
          <w:ilvl w:val="0"/>
          <w:numId w:val="11"/>
        </w:numPr>
        <w:tabs>
          <w:tab w:val="left" w:pos="708"/>
        </w:tabs>
        <w:spacing w:before="120"/>
        <w:jc w:val="both"/>
        <w:outlineLvl w:val="1"/>
        <w:rPr>
          <w:rFonts w:ascii="Verdana" w:hAnsi="Verdana"/>
          <w:bCs/>
          <w:iCs/>
          <w:color w:val="000000"/>
          <w:sz w:val="18"/>
          <w:szCs w:val="18"/>
          <w:lang w:eastAsia="x-none"/>
        </w:rPr>
      </w:pPr>
      <w:r w:rsidRPr="00FF1826">
        <w:rPr>
          <w:rFonts w:ascii="Verdana" w:hAnsi="Verdana"/>
          <w:bCs/>
          <w:iCs/>
          <w:color w:val="000000"/>
          <w:sz w:val="18"/>
          <w:szCs w:val="18"/>
          <w:lang w:eastAsia="x-none"/>
        </w:rPr>
        <w:t>nazwach albo imionach i nazwiskach oraz siedzibach lub miejscach prowadzonej działalności gospodarczej bądź miejscach zamieszkania Wykonawców, których oferty zostały otwarte;</w:t>
      </w:r>
    </w:p>
    <w:p w14:paraId="325A8C9C" w14:textId="77777777" w:rsidR="00BC6240" w:rsidRPr="00FF1826" w:rsidRDefault="004D5E89" w:rsidP="00C61597">
      <w:pPr>
        <w:numPr>
          <w:ilvl w:val="0"/>
          <w:numId w:val="11"/>
        </w:numPr>
        <w:tabs>
          <w:tab w:val="left" w:pos="708"/>
        </w:tabs>
        <w:spacing w:before="120"/>
        <w:jc w:val="both"/>
        <w:outlineLvl w:val="1"/>
        <w:rPr>
          <w:rFonts w:ascii="Verdana" w:hAnsi="Verdana"/>
          <w:bCs/>
          <w:iCs/>
          <w:color w:val="000000"/>
          <w:sz w:val="18"/>
          <w:szCs w:val="18"/>
          <w:lang w:eastAsia="x-none"/>
        </w:rPr>
      </w:pPr>
      <w:r w:rsidRPr="00FF1826">
        <w:rPr>
          <w:rFonts w:ascii="Verdana" w:hAnsi="Verdana"/>
          <w:bCs/>
          <w:iCs/>
          <w:color w:val="000000"/>
          <w:sz w:val="18"/>
          <w:szCs w:val="18"/>
          <w:lang w:eastAsia="x-none"/>
        </w:rPr>
        <w:t>cenach lub kosztach zawartych w ofertach.</w:t>
      </w:r>
    </w:p>
    <w:p w14:paraId="56D10859" w14:textId="77777777" w:rsidR="00BC6240" w:rsidRPr="00FF1826" w:rsidRDefault="004D5E89" w:rsidP="0070745B">
      <w:pPr>
        <w:numPr>
          <w:ilvl w:val="0"/>
          <w:numId w:val="31"/>
        </w:numPr>
        <w:spacing w:before="200" w:after="60"/>
        <w:ind w:left="431" w:hanging="431"/>
        <w:jc w:val="both"/>
        <w:outlineLvl w:val="0"/>
        <w:rPr>
          <w:rFonts w:ascii="Verdana" w:hAnsi="Verdana"/>
          <w:b/>
          <w:bCs/>
          <w:caps/>
          <w:kern w:val="2"/>
          <w:sz w:val="18"/>
          <w:szCs w:val="18"/>
          <w:lang w:val="x-none" w:eastAsia="x-none"/>
        </w:rPr>
      </w:pPr>
      <w:bookmarkStart w:id="58" w:name="_Toc258314254"/>
      <w:r w:rsidRPr="00FF1826">
        <w:rPr>
          <w:rFonts w:ascii="Verdana" w:hAnsi="Verdana"/>
          <w:b/>
          <w:bCs/>
          <w:caps/>
          <w:kern w:val="2"/>
          <w:sz w:val="18"/>
          <w:szCs w:val="18"/>
          <w:lang w:val="x-none" w:eastAsia="x-none"/>
        </w:rPr>
        <w:t>Opis sposobu obliczenia ceny</w:t>
      </w:r>
      <w:bookmarkEnd w:id="58"/>
    </w:p>
    <w:p w14:paraId="0A6C2B42" w14:textId="2250AC8E" w:rsidR="008E1720" w:rsidRPr="00FF1826" w:rsidRDefault="008E1720" w:rsidP="0070745B">
      <w:pPr>
        <w:pStyle w:val="Akapitzlist"/>
        <w:numPr>
          <w:ilvl w:val="1"/>
          <w:numId w:val="31"/>
        </w:numPr>
        <w:jc w:val="both"/>
        <w:rPr>
          <w:rFonts w:ascii="Verdana" w:eastAsia="Times New Roman" w:hAnsi="Verdana"/>
          <w:bCs/>
          <w:iCs/>
          <w:sz w:val="18"/>
          <w:szCs w:val="18"/>
          <w:lang w:val="x-none" w:eastAsia="x-none"/>
        </w:rPr>
      </w:pPr>
      <w:r w:rsidRPr="00FF1826">
        <w:rPr>
          <w:rFonts w:ascii="Verdana" w:eastAsia="Times New Roman" w:hAnsi="Verdana"/>
          <w:bCs/>
          <w:iCs/>
          <w:sz w:val="18"/>
          <w:szCs w:val="18"/>
          <w:lang w:val="x-none" w:eastAsia="x-none"/>
        </w:rPr>
        <w:t xml:space="preserve">Cenę oferty stanowić będzie wartość brutto wpisana na formularzu oferty za </w:t>
      </w:r>
      <w:r w:rsidR="00A939D4" w:rsidRPr="00FF1826">
        <w:rPr>
          <w:rFonts w:ascii="Verdana" w:eastAsia="Times New Roman" w:hAnsi="Verdana"/>
          <w:bCs/>
          <w:iCs/>
          <w:sz w:val="18"/>
          <w:szCs w:val="18"/>
          <w:lang w:eastAsia="x-none"/>
        </w:rPr>
        <w:t xml:space="preserve">całość przedmiotu zamówienia, tj. </w:t>
      </w:r>
      <w:r w:rsidRPr="00FF1826">
        <w:rPr>
          <w:rFonts w:ascii="Verdana" w:eastAsia="Times New Roman" w:hAnsi="Verdana"/>
          <w:bCs/>
          <w:iCs/>
          <w:sz w:val="18"/>
          <w:szCs w:val="18"/>
          <w:lang w:val="x-none" w:eastAsia="x-none"/>
        </w:rPr>
        <w:t xml:space="preserve">usługę </w:t>
      </w:r>
      <w:r w:rsidR="00A939D4" w:rsidRPr="00FF1826">
        <w:rPr>
          <w:rFonts w:ascii="Verdana" w:eastAsia="Times New Roman" w:hAnsi="Verdana"/>
          <w:bCs/>
          <w:iCs/>
          <w:sz w:val="18"/>
          <w:szCs w:val="18"/>
          <w:lang w:eastAsia="x-none"/>
        </w:rPr>
        <w:t xml:space="preserve">cateringową </w:t>
      </w:r>
      <w:r w:rsidRPr="00FF1826">
        <w:rPr>
          <w:rFonts w:ascii="Verdana" w:eastAsia="Times New Roman" w:hAnsi="Verdana"/>
          <w:bCs/>
          <w:iCs/>
          <w:sz w:val="18"/>
          <w:szCs w:val="18"/>
          <w:lang w:val="x-none" w:eastAsia="x-none"/>
        </w:rPr>
        <w:t>dla maksymalnej ilości osób</w:t>
      </w:r>
      <w:r w:rsidR="008450E4" w:rsidRPr="00FF1826">
        <w:rPr>
          <w:rFonts w:ascii="Verdana" w:eastAsia="Times New Roman" w:hAnsi="Verdana"/>
          <w:bCs/>
          <w:iCs/>
          <w:sz w:val="18"/>
          <w:szCs w:val="18"/>
          <w:lang w:eastAsia="x-none"/>
        </w:rPr>
        <w:t xml:space="preserve"> tj. </w:t>
      </w:r>
      <w:r w:rsidR="00D81DAE">
        <w:rPr>
          <w:rFonts w:ascii="Verdana" w:eastAsia="Times New Roman" w:hAnsi="Verdana"/>
          <w:bCs/>
          <w:iCs/>
          <w:sz w:val="18"/>
          <w:szCs w:val="18"/>
          <w:lang w:eastAsia="x-none"/>
        </w:rPr>
        <w:t>1</w:t>
      </w:r>
      <w:r w:rsidR="00D51906">
        <w:rPr>
          <w:rFonts w:ascii="Verdana" w:eastAsia="Times New Roman" w:hAnsi="Verdana"/>
          <w:bCs/>
          <w:iCs/>
          <w:sz w:val="18"/>
          <w:szCs w:val="18"/>
          <w:lang w:eastAsia="x-none"/>
        </w:rPr>
        <w:t>220</w:t>
      </w:r>
      <w:r w:rsidR="00D83120" w:rsidRPr="00FF1826">
        <w:rPr>
          <w:rFonts w:ascii="Verdana" w:eastAsia="Times New Roman" w:hAnsi="Verdana"/>
          <w:bCs/>
          <w:iCs/>
          <w:sz w:val="18"/>
          <w:szCs w:val="18"/>
          <w:lang w:eastAsia="x-none"/>
        </w:rPr>
        <w:t xml:space="preserve"> osób</w:t>
      </w:r>
      <w:r w:rsidR="008450E4" w:rsidRPr="00FF1826">
        <w:rPr>
          <w:rFonts w:ascii="Verdana" w:eastAsia="Times New Roman" w:hAnsi="Verdana"/>
          <w:bCs/>
          <w:iCs/>
          <w:sz w:val="18"/>
          <w:szCs w:val="18"/>
          <w:lang w:eastAsia="x-none"/>
        </w:rPr>
        <w:t xml:space="preserve"> </w:t>
      </w:r>
      <w:r w:rsidR="00D83120" w:rsidRPr="00FF1826">
        <w:rPr>
          <w:rFonts w:ascii="Verdana" w:eastAsia="Times New Roman" w:hAnsi="Verdana"/>
          <w:bCs/>
          <w:iCs/>
          <w:sz w:val="18"/>
          <w:szCs w:val="18"/>
          <w:lang w:eastAsia="x-none"/>
        </w:rPr>
        <w:t xml:space="preserve">(po </w:t>
      </w:r>
      <w:r w:rsidR="00BF3E63" w:rsidRPr="00FF1826">
        <w:rPr>
          <w:rFonts w:ascii="Verdana" w:eastAsia="Times New Roman" w:hAnsi="Verdana"/>
          <w:bCs/>
          <w:iCs/>
          <w:sz w:val="18"/>
          <w:szCs w:val="18"/>
          <w:lang w:eastAsia="x-none"/>
        </w:rPr>
        <w:t>2</w:t>
      </w:r>
      <w:r w:rsidR="00D81DAE">
        <w:rPr>
          <w:rFonts w:ascii="Verdana" w:eastAsia="Times New Roman" w:hAnsi="Verdana"/>
          <w:bCs/>
          <w:iCs/>
          <w:sz w:val="18"/>
          <w:szCs w:val="18"/>
          <w:lang w:eastAsia="x-none"/>
        </w:rPr>
        <w:t>50</w:t>
      </w:r>
      <w:r w:rsidR="00D83120" w:rsidRPr="00FF1826">
        <w:rPr>
          <w:rFonts w:ascii="Verdana" w:eastAsia="Times New Roman" w:hAnsi="Verdana"/>
          <w:bCs/>
          <w:iCs/>
          <w:sz w:val="18"/>
          <w:szCs w:val="18"/>
          <w:lang w:eastAsia="x-none"/>
        </w:rPr>
        <w:t xml:space="preserve"> osób w dni</w:t>
      </w:r>
      <w:r w:rsidR="00BF3E63" w:rsidRPr="00FF1826">
        <w:rPr>
          <w:rFonts w:ascii="Verdana" w:eastAsia="Times New Roman" w:hAnsi="Verdana"/>
          <w:bCs/>
          <w:iCs/>
          <w:sz w:val="18"/>
          <w:szCs w:val="18"/>
          <w:lang w:eastAsia="x-none"/>
        </w:rPr>
        <w:t>ach</w:t>
      </w:r>
      <w:r w:rsidR="00D83120" w:rsidRPr="00FF1826">
        <w:rPr>
          <w:rFonts w:ascii="Verdana" w:eastAsia="Times New Roman" w:hAnsi="Verdana"/>
          <w:bCs/>
          <w:iCs/>
          <w:sz w:val="18"/>
          <w:szCs w:val="18"/>
          <w:lang w:eastAsia="x-none"/>
        </w:rPr>
        <w:t xml:space="preserve"> </w:t>
      </w:r>
      <w:r w:rsidR="00D81DAE">
        <w:rPr>
          <w:rFonts w:ascii="Verdana" w:eastAsia="Times New Roman" w:hAnsi="Verdana"/>
          <w:bCs/>
          <w:iCs/>
          <w:sz w:val="18"/>
          <w:szCs w:val="18"/>
          <w:lang w:eastAsia="x-none"/>
        </w:rPr>
        <w:t>03-04.09.2026</w:t>
      </w:r>
      <w:r w:rsidR="00EC099F">
        <w:rPr>
          <w:rFonts w:ascii="Verdana" w:eastAsia="Times New Roman" w:hAnsi="Verdana"/>
          <w:bCs/>
          <w:iCs/>
          <w:sz w:val="18"/>
          <w:szCs w:val="18"/>
          <w:lang w:eastAsia="x-none"/>
        </w:rPr>
        <w:t>;</w:t>
      </w:r>
      <w:r w:rsidR="00D81DAE">
        <w:rPr>
          <w:rFonts w:ascii="Verdana" w:eastAsia="Times New Roman" w:hAnsi="Verdana"/>
          <w:bCs/>
          <w:iCs/>
          <w:sz w:val="18"/>
          <w:szCs w:val="18"/>
          <w:lang w:eastAsia="x-none"/>
        </w:rPr>
        <w:t xml:space="preserve"> 50</w:t>
      </w:r>
      <w:r w:rsidR="00EC099F">
        <w:rPr>
          <w:rFonts w:ascii="Verdana" w:eastAsia="Times New Roman" w:hAnsi="Verdana"/>
          <w:bCs/>
          <w:iCs/>
          <w:sz w:val="18"/>
          <w:szCs w:val="18"/>
          <w:lang w:eastAsia="x-none"/>
        </w:rPr>
        <w:t xml:space="preserve"> </w:t>
      </w:r>
      <w:r w:rsidR="00D81DAE">
        <w:rPr>
          <w:rFonts w:ascii="Verdana" w:eastAsia="Times New Roman" w:hAnsi="Verdana"/>
          <w:bCs/>
          <w:iCs/>
          <w:sz w:val="18"/>
          <w:szCs w:val="18"/>
          <w:lang w:eastAsia="x-none"/>
        </w:rPr>
        <w:t>osób w dniu 07.09.2026</w:t>
      </w:r>
      <w:r w:rsidR="00EC099F">
        <w:rPr>
          <w:rFonts w:ascii="Verdana" w:eastAsia="Times New Roman" w:hAnsi="Verdana"/>
          <w:bCs/>
          <w:iCs/>
          <w:sz w:val="18"/>
          <w:szCs w:val="18"/>
          <w:lang w:eastAsia="x-none"/>
        </w:rPr>
        <w:t>;</w:t>
      </w:r>
      <w:r w:rsidR="00D81DAE">
        <w:rPr>
          <w:rFonts w:ascii="Verdana" w:eastAsia="Times New Roman" w:hAnsi="Verdana"/>
          <w:bCs/>
          <w:iCs/>
          <w:sz w:val="18"/>
          <w:szCs w:val="18"/>
          <w:lang w:eastAsia="x-none"/>
        </w:rPr>
        <w:t xml:space="preserve"> po 50 osób w dniach 16-20.11.2026</w:t>
      </w:r>
      <w:r w:rsidR="00877993" w:rsidRPr="00FF1826">
        <w:rPr>
          <w:rFonts w:ascii="Verdana" w:eastAsia="Times New Roman" w:hAnsi="Verdana"/>
          <w:bCs/>
          <w:iCs/>
          <w:sz w:val="18"/>
          <w:szCs w:val="18"/>
          <w:lang w:eastAsia="x-none"/>
        </w:rPr>
        <w:t xml:space="preserve"> oraz po </w:t>
      </w:r>
      <w:r w:rsidR="00D81DAE">
        <w:rPr>
          <w:rFonts w:ascii="Verdana" w:eastAsia="Times New Roman" w:hAnsi="Verdana"/>
          <w:bCs/>
          <w:iCs/>
          <w:sz w:val="18"/>
          <w:szCs w:val="18"/>
          <w:lang w:eastAsia="x-none"/>
        </w:rPr>
        <w:t>140</w:t>
      </w:r>
      <w:r w:rsidR="00877993" w:rsidRPr="00FF1826">
        <w:rPr>
          <w:rFonts w:ascii="Verdana" w:eastAsia="Times New Roman" w:hAnsi="Verdana"/>
          <w:bCs/>
          <w:iCs/>
          <w:sz w:val="18"/>
          <w:szCs w:val="18"/>
          <w:lang w:eastAsia="x-none"/>
        </w:rPr>
        <w:t xml:space="preserve"> osób w dniach </w:t>
      </w:r>
      <w:r w:rsidR="00D81DAE">
        <w:rPr>
          <w:rFonts w:ascii="Verdana" w:eastAsia="Times New Roman" w:hAnsi="Verdana"/>
          <w:bCs/>
          <w:iCs/>
          <w:sz w:val="18"/>
          <w:szCs w:val="18"/>
          <w:lang w:eastAsia="x-none"/>
        </w:rPr>
        <w:t>04-06.09.2026</w:t>
      </w:r>
      <w:r w:rsidR="00877993" w:rsidRPr="00FF1826">
        <w:rPr>
          <w:rFonts w:ascii="Verdana" w:eastAsia="Times New Roman" w:hAnsi="Verdana"/>
          <w:bCs/>
          <w:iCs/>
          <w:sz w:val="18"/>
          <w:szCs w:val="18"/>
          <w:lang w:eastAsia="x-none"/>
        </w:rPr>
        <w:t>)</w:t>
      </w:r>
      <w:r w:rsidR="008450E4" w:rsidRPr="00FF1826">
        <w:rPr>
          <w:rFonts w:ascii="Verdana" w:eastAsia="Times New Roman" w:hAnsi="Verdana"/>
          <w:bCs/>
          <w:iCs/>
          <w:sz w:val="18"/>
          <w:szCs w:val="18"/>
          <w:lang w:eastAsia="x-none"/>
        </w:rPr>
        <w:t>.</w:t>
      </w:r>
    </w:p>
    <w:p w14:paraId="457AF7E9" w14:textId="548A27BD" w:rsidR="00A13F5F" w:rsidRPr="00FF1826" w:rsidRDefault="00877993" w:rsidP="005C3D80">
      <w:pPr>
        <w:numPr>
          <w:ilvl w:val="1"/>
          <w:numId w:val="14"/>
        </w:numPr>
        <w:spacing w:before="120"/>
        <w:jc w:val="both"/>
        <w:outlineLvl w:val="1"/>
        <w:rPr>
          <w:rFonts w:ascii="Verdana" w:hAnsi="Verdana"/>
          <w:bCs/>
          <w:iCs/>
          <w:sz w:val="18"/>
          <w:szCs w:val="18"/>
          <w:lang w:val="x-none" w:eastAsia="x-none"/>
        </w:rPr>
      </w:pPr>
      <w:r w:rsidRPr="00FF1826">
        <w:rPr>
          <w:rFonts w:ascii="Verdana" w:hAnsi="Verdana"/>
          <w:bCs/>
          <w:iCs/>
          <w:sz w:val="18"/>
          <w:szCs w:val="18"/>
          <w:lang w:val="x-none" w:eastAsia="x-none"/>
        </w:rPr>
        <w:t xml:space="preserve">Ponadto, </w:t>
      </w:r>
      <w:r w:rsidR="008E1720" w:rsidRPr="00FF1826">
        <w:rPr>
          <w:rFonts w:ascii="Verdana" w:hAnsi="Verdana"/>
          <w:bCs/>
          <w:iCs/>
          <w:sz w:val="18"/>
          <w:szCs w:val="18"/>
          <w:lang w:val="x-none" w:eastAsia="x-none"/>
        </w:rPr>
        <w:t xml:space="preserve">na </w:t>
      </w:r>
      <w:r w:rsidR="00C21D8F" w:rsidRPr="00FF1826">
        <w:rPr>
          <w:rFonts w:ascii="Verdana" w:hAnsi="Verdana"/>
          <w:bCs/>
          <w:iCs/>
          <w:sz w:val="18"/>
          <w:szCs w:val="18"/>
          <w:lang w:eastAsia="x-none"/>
        </w:rPr>
        <w:t>F</w:t>
      </w:r>
      <w:proofErr w:type="spellStart"/>
      <w:r w:rsidR="00254F70" w:rsidRPr="00FF1826">
        <w:rPr>
          <w:rFonts w:ascii="Verdana" w:hAnsi="Verdana"/>
          <w:bCs/>
          <w:iCs/>
          <w:sz w:val="18"/>
          <w:szCs w:val="18"/>
          <w:lang w:val="x-none" w:eastAsia="x-none"/>
        </w:rPr>
        <w:t>ormularzu</w:t>
      </w:r>
      <w:proofErr w:type="spellEnd"/>
      <w:r w:rsidR="008E1720" w:rsidRPr="00FF1826">
        <w:rPr>
          <w:rFonts w:ascii="Verdana" w:hAnsi="Verdana"/>
          <w:bCs/>
          <w:iCs/>
          <w:sz w:val="18"/>
          <w:szCs w:val="18"/>
          <w:lang w:val="x-none" w:eastAsia="x-none"/>
        </w:rPr>
        <w:t xml:space="preserve"> oferty, </w:t>
      </w:r>
      <w:r w:rsidRPr="00FF1826">
        <w:rPr>
          <w:rFonts w:ascii="Verdana" w:hAnsi="Verdana"/>
          <w:bCs/>
          <w:iCs/>
          <w:sz w:val="18"/>
          <w:szCs w:val="18"/>
          <w:lang w:val="x-none" w:eastAsia="x-none"/>
        </w:rPr>
        <w:t xml:space="preserve">Wykonawca </w:t>
      </w:r>
      <w:r w:rsidR="008E1720" w:rsidRPr="00FF1826">
        <w:rPr>
          <w:rFonts w:ascii="Verdana" w:hAnsi="Verdana"/>
          <w:bCs/>
          <w:iCs/>
          <w:sz w:val="18"/>
          <w:szCs w:val="18"/>
          <w:lang w:val="x-none" w:eastAsia="x-none"/>
        </w:rPr>
        <w:t>winien wskazać cenę brutto</w:t>
      </w:r>
      <w:r w:rsidR="00A13F5F" w:rsidRPr="00FF1826">
        <w:rPr>
          <w:rFonts w:ascii="Verdana" w:hAnsi="Verdana"/>
          <w:bCs/>
          <w:iCs/>
          <w:sz w:val="18"/>
          <w:szCs w:val="18"/>
          <w:lang w:eastAsia="x-none"/>
        </w:rPr>
        <w:t>:</w:t>
      </w:r>
    </w:p>
    <w:p w14:paraId="1FC656B8" w14:textId="026AD40A" w:rsidR="00A13F5F" w:rsidRPr="00FF1826" w:rsidRDefault="00752BC9" w:rsidP="002A0C48">
      <w:pPr>
        <w:pStyle w:val="Akapitzlist"/>
        <w:numPr>
          <w:ilvl w:val="0"/>
          <w:numId w:val="20"/>
        </w:numPr>
        <w:spacing w:before="120"/>
        <w:ind w:left="993" w:hanging="284"/>
        <w:jc w:val="both"/>
        <w:outlineLvl w:val="1"/>
        <w:rPr>
          <w:rFonts w:ascii="Verdana" w:hAnsi="Verdana"/>
          <w:bCs/>
          <w:iCs/>
          <w:sz w:val="18"/>
          <w:szCs w:val="18"/>
          <w:lang w:val="x-none" w:eastAsia="x-none"/>
        </w:rPr>
      </w:pPr>
      <w:bookmarkStart w:id="59" w:name="_Hlk176336835"/>
      <w:r w:rsidRPr="00FF1826">
        <w:rPr>
          <w:rFonts w:ascii="Verdana" w:hAnsi="Verdana"/>
          <w:bCs/>
          <w:iCs/>
          <w:sz w:val="18"/>
          <w:szCs w:val="18"/>
          <w:lang w:eastAsia="x-none"/>
        </w:rPr>
        <w:lastRenderedPageBreak/>
        <w:t xml:space="preserve">za </w:t>
      </w:r>
      <w:bookmarkStart w:id="60" w:name="_Hlk194340885"/>
      <w:bookmarkStart w:id="61" w:name="_Hlk194340781"/>
      <w:r w:rsidR="00912621" w:rsidRPr="00FF1826">
        <w:rPr>
          <w:rFonts w:ascii="Verdana" w:hAnsi="Verdana"/>
          <w:bCs/>
          <w:iCs/>
          <w:sz w:val="18"/>
          <w:szCs w:val="18"/>
          <w:lang w:eastAsia="x-none"/>
        </w:rPr>
        <w:t xml:space="preserve">usługę cateringową dla maksymalnej liczby osób w dniach </w:t>
      </w:r>
      <w:r w:rsidR="00EC099F">
        <w:rPr>
          <w:rFonts w:ascii="Verdana" w:hAnsi="Verdana"/>
          <w:bCs/>
          <w:iCs/>
          <w:sz w:val="18"/>
          <w:szCs w:val="18"/>
          <w:lang w:eastAsia="x-none"/>
        </w:rPr>
        <w:t>03-04.09.2026</w:t>
      </w:r>
      <w:r w:rsidR="00912621" w:rsidRPr="00FF1826">
        <w:rPr>
          <w:rFonts w:ascii="Verdana" w:hAnsi="Verdana"/>
          <w:bCs/>
          <w:iCs/>
          <w:sz w:val="18"/>
          <w:szCs w:val="18"/>
          <w:lang w:eastAsia="x-none"/>
        </w:rPr>
        <w:t xml:space="preserve"> </w:t>
      </w:r>
      <w:bookmarkEnd w:id="60"/>
      <w:r w:rsidR="00912621" w:rsidRPr="00FF1826">
        <w:rPr>
          <w:rFonts w:ascii="Verdana" w:hAnsi="Verdana"/>
          <w:bCs/>
          <w:iCs/>
          <w:sz w:val="18"/>
          <w:szCs w:val="18"/>
          <w:lang w:eastAsia="x-none"/>
        </w:rPr>
        <w:t xml:space="preserve">r  </w:t>
      </w:r>
      <w:bookmarkStart w:id="62" w:name="_Hlk193646578"/>
      <w:bookmarkEnd w:id="61"/>
      <w:r w:rsidR="00887F6D" w:rsidRPr="00FF1826">
        <w:rPr>
          <w:rFonts w:ascii="Verdana" w:hAnsi="Verdana"/>
          <w:bCs/>
          <w:iCs/>
          <w:sz w:val="18"/>
          <w:szCs w:val="18"/>
          <w:lang w:eastAsia="x-none"/>
        </w:rPr>
        <w:t xml:space="preserve"> </w:t>
      </w:r>
      <w:bookmarkEnd w:id="62"/>
      <w:r w:rsidR="00887F6D" w:rsidRPr="00FF1826">
        <w:rPr>
          <w:rFonts w:ascii="Verdana" w:hAnsi="Verdana"/>
          <w:bCs/>
          <w:iCs/>
          <w:sz w:val="18"/>
          <w:szCs w:val="18"/>
          <w:lang w:eastAsia="x-none"/>
        </w:rPr>
        <w:t xml:space="preserve">(tj. </w:t>
      </w:r>
      <w:r w:rsidR="002A0C48" w:rsidRPr="00FF1826">
        <w:rPr>
          <w:rFonts w:ascii="Verdana" w:hAnsi="Verdana"/>
          <w:bCs/>
          <w:iCs/>
          <w:sz w:val="18"/>
          <w:szCs w:val="18"/>
          <w:lang w:eastAsia="x-none"/>
        </w:rPr>
        <w:t xml:space="preserve">2 dni x </w:t>
      </w:r>
      <w:r w:rsidR="00EC099F">
        <w:rPr>
          <w:rFonts w:ascii="Verdana" w:hAnsi="Verdana"/>
          <w:bCs/>
          <w:iCs/>
          <w:sz w:val="18"/>
          <w:szCs w:val="18"/>
          <w:lang w:eastAsia="x-none"/>
        </w:rPr>
        <w:t xml:space="preserve">250 </w:t>
      </w:r>
      <w:r w:rsidR="00887F6D" w:rsidRPr="00FF1826">
        <w:rPr>
          <w:rFonts w:ascii="Verdana" w:hAnsi="Verdana"/>
          <w:bCs/>
          <w:iCs/>
          <w:sz w:val="18"/>
          <w:szCs w:val="18"/>
          <w:lang w:eastAsia="x-none"/>
        </w:rPr>
        <w:t>osób)</w:t>
      </w:r>
      <w:r w:rsidRPr="00FF1826">
        <w:rPr>
          <w:rFonts w:ascii="Verdana" w:hAnsi="Verdana"/>
          <w:bCs/>
          <w:iCs/>
          <w:sz w:val="18"/>
          <w:szCs w:val="18"/>
          <w:lang w:eastAsia="x-none"/>
        </w:rPr>
        <w:t xml:space="preserve"> oraz </w:t>
      </w:r>
      <w:bookmarkStart w:id="63" w:name="_Hlk194340927"/>
      <w:r w:rsidR="00887F6D" w:rsidRPr="00FF1826">
        <w:rPr>
          <w:rFonts w:ascii="Verdana" w:hAnsi="Verdana"/>
          <w:bCs/>
          <w:iCs/>
          <w:sz w:val="18"/>
          <w:szCs w:val="18"/>
          <w:lang w:eastAsia="x-none"/>
        </w:rPr>
        <w:t xml:space="preserve">za usługę </w:t>
      </w:r>
      <w:r w:rsidR="00912621" w:rsidRPr="00FF1826">
        <w:rPr>
          <w:rFonts w:ascii="Verdana" w:hAnsi="Verdana"/>
          <w:bCs/>
          <w:iCs/>
          <w:sz w:val="18"/>
          <w:szCs w:val="18"/>
          <w:lang w:eastAsia="x-none"/>
        </w:rPr>
        <w:t xml:space="preserve">cateringową </w:t>
      </w:r>
      <w:r w:rsidR="008E1720" w:rsidRPr="00FF1826">
        <w:rPr>
          <w:rFonts w:ascii="Verdana" w:hAnsi="Verdana"/>
          <w:bCs/>
          <w:iCs/>
          <w:sz w:val="18"/>
          <w:szCs w:val="18"/>
          <w:lang w:eastAsia="x-none"/>
        </w:rPr>
        <w:t>dla 1 osoby</w:t>
      </w:r>
      <w:r w:rsidR="00516B95" w:rsidRPr="00FF1826">
        <w:rPr>
          <w:rFonts w:ascii="Verdana" w:hAnsi="Verdana"/>
          <w:bCs/>
          <w:iCs/>
          <w:sz w:val="18"/>
          <w:szCs w:val="18"/>
          <w:lang w:eastAsia="x-none"/>
        </w:rPr>
        <w:t xml:space="preserve"> </w:t>
      </w:r>
      <w:r w:rsidR="00301BEB" w:rsidRPr="00FF1826">
        <w:rPr>
          <w:rFonts w:ascii="Verdana" w:hAnsi="Verdana"/>
          <w:bCs/>
          <w:iCs/>
          <w:sz w:val="18"/>
          <w:szCs w:val="18"/>
          <w:lang w:eastAsia="x-none"/>
        </w:rPr>
        <w:t>za 1 dzień</w:t>
      </w:r>
      <w:bookmarkEnd w:id="63"/>
      <w:r w:rsidRPr="00FF1826">
        <w:rPr>
          <w:rFonts w:ascii="Verdana" w:hAnsi="Verdana"/>
          <w:bCs/>
          <w:iCs/>
          <w:sz w:val="18"/>
          <w:szCs w:val="18"/>
          <w:lang w:eastAsia="x-none"/>
        </w:rPr>
        <w:t>,</w:t>
      </w:r>
    </w:p>
    <w:bookmarkEnd w:id="59"/>
    <w:p w14:paraId="0B89A18D" w14:textId="6BDB3196" w:rsidR="00887F6D" w:rsidRPr="00EC099F" w:rsidRDefault="00EC099F" w:rsidP="002A0C48">
      <w:pPr>
        <w:pStyle w:val="Akapitzlist"/>
        <w:numPr>
          <w:ilvl w:val="0"/>
          <w:numId w:val="20"/>
        </w:numPr>
        <w:spacing w:before="120"/>
        <w:ind w:left="993" w:hanging="284"/>
        <w:jc w:val="both"/>
        <w:outlineLvl w:val="1"/>
        <w:rPr>
          <w:rFonts w:ascii="Verdana" w:hAnsi="Verdana"/>
          <w:bCs/>
          <w:iCs/>
          <w:sz w:val="18"/>
          <w:szCs w:val="18"/>
          <w:lang w:val="x-none" w:eastAsia="x-none"/>
        </w:rPr>
      </w:pPr>
      <w:r>
        <w:rPr>
          <w:rFonts w:ascii="Verdana" w:hAnsi="Verdana"/>
          <w:bCs/>
          <w:iCs/>
          <w:sz w:val="18"/>
          <w:szCs w:val="18"/>
          <w:lang w:eastAsia="x-none"/>
        </w:rPr>
        <w:t xml:space="preserve">za usługę cateringową </w:t>
      </w:r>
      <w:r w:rsidR="00887F6D" w:rsidRPr="00FF1826">
        <w:rPr>
          <w:rFonts w:ascii="Verdana" w:hAnsi="Verdana"/>
          <w:bCs/>
          <w:iCs/>
          <w:sz w:val="18"/>
          <w:szCs w:val="18"/>
          <w:lang w:eastAsia="x-none"/>
        </w:rPr>
        <w:t xml:space="preserve">za maksymalną liczbę osób usługi cateringowej  </w:t>
      </w:r>
      <w:bookmarkStart w:id="64" w:name="_Hlk193646719"/>
      <w:r w:rsidR="00887F6D" w:rsidRPr="00FF1826">
        <w:rPr>
          <w:rFonts w:ascii="Verdana" w:hAnsi="Verdana"/>
          <w:bCs/>
          <w:iCs/>
          <w:sz w:val="18"/>
          <w:szCs w:val="18"/>
          <w:lang w:eastAsia="x-none"/>
        </w:rPr>
        <w:t xml:space="preserve">w </w:t>
      </w:r>
      <w:r>
        <w:rPr>
          <w:rFonts w:ascii="Verdana" w:hAnsi="Verdana"/>
          <w:bCs/>
          <w:iCs/>
          <w:sz w:val="18"/>
          <w:szCs w:val="18"/>
          <w:lang w:eastAsia="x-none"/>
        </w:rPr>
        <w:t>dniu 07.09.2026</w:t>
      </w:r>
      <w:r w:rsidR="00887F6D" w:rsidRPr="00FF1826">
        <w:rPr>
          <w:rFonts w:ascii="Verdana" w:hAnsi="Verdana"/>
          <w:bCs/>
          <w:iCs/>
          <w:sz w:val="18"/>
          <w:szCs w:val="18"/>
          <w:lang w:eastAsia="x-none"/>
        </w:rPr>
        <w:t xml:space="preserve"> </w:t>
      </w:r>
      <w:bookmarkEnd w:id="64"/>
      <w:r w:rsidR="00887F6D" w:rsidRPr="00FF1826">
        <w:rPr>
          <w:rFonts w:ascii="Verdana" w:hAnsi="Verdana"/>
          <w:bCs/>
          <w:iCs/>
          <w:sz w:val="18"/>
          <w:szCs w:val="18"/>
          <w:lang w:eastAsia="x-none"/>
        </w:rPr>
        <w:t xml:space="preserve">r  (tj. </w:t>
      </w:r>
      <w:bookmarkStart w:id="65" w:name="_Hlk176937503"/>
      <w:r>
        <w:rPr>
          <w:rFonts w:ascii="Verdana" w:hAnsi="Verdana"/>
          <w:bCs/>
          <w:iCs/>
          <w:sz w:val="18"/>
          <w:szCs w:val="18"/>
          <w:lang w:eastAsia="x-none"/>
        </w:rPr>
        <w:t>1</w:t>
      </w:r>
      <w:r w:rsidR="00317DE7" w:rsidRPr="00FF1826">
        <w:rPr>
          <w:rFonts w:ascii="Verdana" w:hAnsi="Verdana"/>
          <w:bCs/>
          <w:iCs/>
          <w:sz w:val="18"/>
          <w:szCs w:val="18"/>
          <w:lang w:eastAsia="x-none"/>
        </w:rPr>
        <w:t xml:space="preserve"> d</w:t>
      </w:r>
      <w:r>
        <w:rPr>
          <w:rFonts w:ascii="Verdana" w:hAnsi="Verdana"/>
          <w:bCs/>
          <w:iCs/>
          <w:sz w:val="18"/>
          <w:szCs w:val="18"/>
          <w:lang w:eastAsia="x-none"/>
        </w:rPr>
        <w:t>zień</w:t>
      </w:r>
      <w:r w:rsidR="00317DE7" w:rsidRPr="00FF1826">
        <w:rPr>
          <w:rFonts w:ascii="Verdana" w:hAnsi="Verdana"/>
          <w:bCs/>
          <w:iCs/>
          <w:sz w:val="18"/>
          <w:szCs w:val="18"/>
          <w:lang w:eastAsia="x-none"/>
        </w:rPr>
        <w:t xml:space="preserve"> x </w:t>
      </w:r>
      <w:r w:rsidR="002A0C48" w:rsidRPr="00FF1826">
        <w:rPr>
          <w:rFonts w:ascii="Verdana" w:hAnsi="Verdana"/>
          <w:bCs/>
          <w:iCs/>
          <w:sz w:val="18"/>
          <w:szCs w:val="18"/>
          <w:lang w:eastAsia="x-none"/>
        </w:rPr>
        <w:t>5</w:t>
      </w:r>
      <w:r w:rsidR="00317DE7" w:rsidRPr="00FF1826">
        <w:rPr>
          <w:rFonts w:ascii="Verdana" w:hAnsi="Verdana"/>
          <w:bCs/>
          <w:iCs/>
          <w:sz w:val="18"/>
          <w:szCs w:val="18"/>
          <w:lang w:eastAsia="x-none"/>
        </w:rPr>
        <w:t>0</w:t>
      </w:r>
      <w:r w:rsidR="00887F6D" w:rsidRPr="00FF1826">
        <w:rPr>
          <w:rFonts w:ascii="Verdana" w:hAnsi="Verdana"/>
          <w:bCs/>
          <w:iCs/>
          <w:sz w:val="18"/>
          <w:szCs w:val="18"/>
          <w:lang w:eastAsia="x-none"/>
        </w:rPr>
        <w:t xml:space="preserve"> osób</w:t>
      </w:r>
      <w:bookmarkEnd w:id="65"/>
      <w:r w:rsidR="00887F6D" w:rsidRPr="00FF1826">
        <w:rPr>
          <w:rFonts w:ascii="Verdana" w:hAnsi="Verdana"/>
          <w:bCs/>
          <w:iCs/>
          <w:sz w:val="18"/>
          <w:szCs w:val="18"/>
          <w:lang w:eastAsia="x-none"/>
        </w:rPr>
        <w:t xml:space="preserve">) oraz za usługę dla 1 osoby </w:t>
      </w:r>
      <w:r w:rsidR="00301BEB" w:rsidRPr="00FF1826">
        <w:rPr>
          <w:rFonts w:ascii="Verdana" w:hAnsi="Verdana"/>
          <w:bCs/>
          <w:iCs/>
          <w:sz w:val="18"/>
          <w:szCs w:val="18"/>
          <w:lang w:eastAsia="x-none"/>
        </w:rPr>
        <w:t>za 1 dzień usługi cateringowej</w:t>
      </w:r>
      <w:r w:rsidR="00887F6D" w:rsidRPr="00FF1826">
        <w:rPr>
          <w:rFonts w:ascii="Verdana" w:hAnsi="Verdana"/>
          <w:bCs/>
          <w:iCs/>
          <w:sz w:val="18"/>
          <w:szCs w:val="18"/>
          <w:lang w:eastAsia="x-none"/>
        </w:rPr>
        <w:t>.</w:t>
      </w:r>
    </w:p>
    <w:p w14:paraId="4A99B633" w14:textId="5DEEA546" w:rsidR="00EC099F" w:rsidRPr="00EC099F" w:rsidRDefault="00EC099F" w:rsidP="002A0C48">
      <w:pPr>
        <w:pStyle w:val="Akapitzlist"/>
        <w:numPr>
          <w:ilvl w:val="0"/>
          <w:numId w:val="20"/>
        </w:numPr>
        <w:spacing w:before="120"/>
        <w:ind w:left="993" w:hanging="284"/>
        <w:jc w:val="both"/>
        <w:outlineLvl w:val="1"/>
        <w:rPr>
          <w:rFonts w:ascii="Verdana" w:hAnsi="Verdana"/>
          <w:bCs/>
          <w:iCs/>
          <w:sz w:val="18"/>
          <w:szCs w:val="18"/>
          <w:lang w:val="x-none" w:eastAsia="x-none"/>
        </w:rPr>
      </w:pPr>
      <w:r>
        <w:rPr>
          <w:rFonts w:ascii="Verdana" w:hAnsi="Verdana"/>
          <w:bCs/>
          <w:iCs/>
          <w:sz w:val="18"/>
          <w:szCs w:val="18"/>
          <w:lang w:eastAsia="x-none"/>
        </w:rPr>
        <w:t xml:space="preserve">za usługę cateringową </w:t>
      </w:r>
      <w:r w:rsidRPr="00FF1826">
        <w:rPr>
          <w:rFonts w:ascii="Verdana" w:hAnsi="Verdana"/>
          <w:bCs/>
          <w:iCs/>
          <w:sz w:val="18"/>
          <w:szCs w:val="18"/>
          <w:lang w:eastAsia="x-none"/>
        </w:rPr>
        <w:t xml:space="preserve">za maksymalną liczbę osób usługi cateringowej  w </w:t>
      </w:r>
      <w:r>
        <w:rPr>
          <w:rFonts w:ascii="Verdana" w:hAnsi="Verdana"/>
          <w:bCs/>
          <w:iCs/>
          <w:sz w:val="18"/>
          <w:szCs w:val="18"/>
          <w:lang w:eastAsia="x-none"/>
        </w:rPr>
        <w:t xml:space="preserve">dniu </w:t>
      </w:r>
      <w:r w:rsidR="00D51906">
        <w:rPr>
          <w:rFonts w:ascii="Verdana" w:hAnsi="Verdana"/>
          <w:bCs/>
          <w:iCs/>
          <w:sz w:val="18"/>
          <w:szCs w:val="18"/>
          <w:lang w:eastAsia="x-none"/>
        </w:rPr>
        <w:br/>
      </w:r>
      <w:r>
        <w:rPr>
          <w:rFonts w:ascii="Verdana" w:hAnsi="Verdana"/>
          <w:bCs/>
          <w:iCs/>
          <w:sz w:val="18"/>
          <w:szCs w:val="18"/>
          <w:lang w:eastAsia="x-none"/>
        </w:rPr>
        <w:t>16-20.11.2026</w:t>
      </w:r>
      <w:r w:rsidRPr="00FF1826">
        <w:rPr>
          <w:rFonts w:ascii="Verdana" w:hAnsi="Verdana"/>
          <w:bCs/>
          <w:iCs/>
          <w:sz w:val="18"/>
          <w:szCs w:val="18"/>
          <w:lang w:eastAsia="x-none"/>
        </w:rPr>
        <w:t xml:space="preserve"> r  (tj. </w:t>
      </w:r>
      <w:r w:rsidR="00D51906">
        <w:rPr>
          <w:rFonts w:ascii="Verdana" w:hAnsi="Verdana"/>
          <w:bCs/>
          <w:iCs/>
          <w:sz w:val="18"/>
          <w:szCs w:val="18"/>
          <w:lang w:eastAsia="x-none"/>
        </w:rPr>
        <w:t>5</w:t>
      </w:r>
      <w:r w:rsidRPr="00FF1826">
        <w:rPr>
          <w:rFonts w:ascii="Verdana" w:hAnsi="Verdana"/>
          <w:bCs/>
          <w:iCs/>
          <w:sz w:val="18"/>
          <w:szCs w:val="18"/>
          <w:lang w:eastAsia="x-none"/>
        </w:rPr>
        <w:t xml:space="preserve"> d</w:t>
      </w:r>
      <w:r>
        <w:rPr>
          <w:rFonts w:ascii="Verdana" w:hAnsi="Verdana"/>
          <w:bCs/>
          <w:iCs/>
          <w:sz w:val="18"/>
          <w:szCs w:val="18"/>
          <w:lang w:eastAsia="x-none"/>
        </w:rPr>
        <w:t>ni</w:t>
      </w:r>
      <w:r w:rsidRPr="00FF1826">
        <w:rPr>
          <w:rFonts w:ascii="Verdana" w:hAnsi="Verdana"/>
          <w:bCs/>
          <w:iCs/>
          <w:sz w:val="18"/>
          <w:szCs w:val="18"/>
          <w:lang w:eastAsia="x-none"/>
        </w:rPr>
        <w:t xml:space="preserve"> x 50 osób) oraz za usługę dla 1 osoby za 1 dzień usługi cateringowej</w:t>
      </w:r>
    </w:p>
    <w:p w14:paraId="70AC5D33" w14:textId="3160DBFB" w:rsidR="00EC099F" w:rsidRPr="00FF1826" w:rsidRDefault="00EC099F" w:rsidP="002A0C48">
      <w:pPr>
        <w:pStyle w:val="Akapitzlist"/>
        <w:numPr>
          <w:ilvl w:val="0"/>
          <w:numId w:val="20"/>
        </w:numPr>
        <w:spacing w:before="120"/>
        <w:ind w:left="993" w:hanging="284"/>
        <w:jc w:val="both"/>
        <w:outlineLvl w:val="1"/>
        <w:rPr>
          <w:rFonts w:ascii="Verdana" w:hAnsi="Verdana"/>
          <w:bCs/>
          <w:iCs/>
          <w:sz w:val="18"/>
          <w:szCs w:val="18"/>
          <w:lang w:val="x-none" w:eastAsia="x-none"/>
        </w:rPr>
      </w:pPr>
      <w:r>
        <w:rPr>
          <w:rFonts w:ascii="Verdana" w:hAnsi="Verdana"/>
          <w:bCs/>
          <w:iCs/>
          <w:sz w:val="18"/>
          <w:szCs w:val="18"/>
          <w:lang w:eastAsia="x-none"/>
        </w:rPr>
        <w:t xml:space="preserve">za usługę cateringową </w:t>
      </w:r>
      <w:r w:rsidRPr="00FF1826">
        <w:rPr>
          <w:rFonts w:ascii="Verdana" w:hAnsi="Verdana"/>
          <w:bCs/>
          <w:iCs/>
          <w:sz w:val="18"/>
          <w:szCs w:val="18"/>
          <w:lang w:eastAsia="x-none"/>
        </w:rPr>
        <w:t xml:space="preserve">za maksymalną liczbę osób usługi cateringowej  w </w:t>
      </w:r>
      <w:r>
        <w:rPr>
          <w:rFonts w:ascii="Verdana" w:hAnsi="Verdana"/>
          <w:bCs/>
          <w:iCs/>
          <w:sz w:val="18"/>
          <w:szCs w:val="18"/>
          <w:lang w:eastAsia="x-none"/>
        </w:rPr>
        <w:t>dniu 04-06.09.2026</w:t>
      </w:r>
      <w:r w:rsidRPr="00FF1826">
        <w:rPr>
          <w:rFonts w:ascii="Verdana" w:hAnsi="Verdana"/>
          <w:bCs/>
          <w:iCs/>
          <w:sz w:val="18"/>
          <w:szCs w:val="18"/>
          <w:lang w:eastAsia="x-none"/>
        </w:rPr>
        <w:t xml:space="preserve"> r  (tj. </w:t>
      </w:r>
      <w:r>
        <w:rPr>
          <w:rFonts w:ascii="Verdana" w:hAnsi="Verdana"/>
          <w:bCs/>
          <w:iCs/>
          <w:sz w:val="18"/>
          <w:szCs w:val="18"/>
          <w:lang w:eastAsia="x-none"/>
        </w:rPr>
        <w:t>3 dni</w:t>
      </w:r>
      <w:r w:rsidRPr="00FF1826">
        <w:rPr>
          <w:rFonts w:ascii="Verdana" w:hAnsi="Verdana"/>
          <w:bCs/>
          <w:iCs/>
          <w:sz w:val="18"/>
          <w:szCs w:val="18"/>
          <w:lang w:eastAsia="x-none"/>
        </w:rPr>
        <w:t xml:space="preserve"> x </w:t>
      </w:r>
      <w:r>
        <w:rPr>
          <w:rFonts w:ascii="Verdana" w:hAnsi="Verdana"/>
          <w:bCs/>
          <w:iCs/>
          <w:sz w:val="18"/>
          <w:szCs w:val="18"/>
          <w:lang w:eastAsia="x-none"/>
        </w:rPr>
        <w:t>14</w:t>
      </w:r>
      <w:r w:rsidRPr="00FF1826">
        <w:rPr>
          <w:rFonts w:ascii="Verdana" w:hAnsi="Verdana"/>
          <w:bCs/>
          <w:iCs/>
          <w:sz w:val="18"/>
          <w:szCs w:val="18"/>
          <w:lang w:eastAsia="x-none"/>
        </w:rPr>
        <w:t>0 osób) oraz za usługę dla 1 osoby za 1 dzień usługi cateringowej</w:t>
      </w:r>
    </w:p>
    <w:p w14:paraId="72C43B3F" w14:textId="46D06A04" w:rsidR="008E1720" w:rsidRPr="00FF1826" w:rsidRDefault="002E28C3" w:rsidP="005C3D80">
      <w:pPr>
        <w:numPr>
          <w:ilvl w:val="1"/>
          <w:numId w:val="14"/>
        </w:numPr>
        <w:spacing w:before="120"/>
        <w:jc w:val="both"/>
        <w:outlineLvl w:val="1"/>
        <w:rPr>
          <w:rFonts w:ascii="Verdana" w:hAnsi="Verdana"/>
          <w:bCs/>
          <w:iCs/>
          <w:sz w:val="18"/>
          <w:szCs w:val="18"/>
          <w:lang w:val="x-none" w:eastAsia="x-none"/>
        </w:rPr>
      </w:pPr>
      <w:r w:rsidRPr="00FF1826">
        <w:rPr>
          <w:rFonts w:ascii="Verdana" w:hAnsi="Verdana"/>
          <w:bCs/>
          <w:iCs/>
          <w:sz w:val="18"/>
          <w:szCs w:val="18"/>
          <w:lang w:val="x-none" w:eastAsia="x-none"/>
        </w:rPr>
        <w:t>W przypadku rozbieżności pomiędzy ceną brutto za całość przedmiotu zamówienia, a ceną jednostkową brutto za 1 osobę, Zamawiający przyjmie, iż prawidłowo podano cenę brutto za 1 osobę i w oparciu o nią dokona poprawienia omyłki rachunkowej.</w:t>
      </w:r>
    </w:p>
    <w:p w14:paraId="50F6C8AF" w14:textId="0337CC9B" w:rsidR="00BC6240" w:rsidRPr="00FF1826" w:rsidRDefault="00D9222F" w:rsidP="0070745B">
      <w:pPr>
        <w:numPr>
          <w:ilvl w:val="1"/>
          <w:numId w:val="31"/>
        </w:numPr>
        <w:spacing w:before="120"/>
        <w:jc w:val="both"/>
        <w:outlineLvl w:val="1"/>
        <w:rPr>
          <w:rFonts w:ascii="Verdana" w:hAnsi="Verdana"/>
          <w:bCs/>
          <w:iCs/>
          <w:sz w:val="18"/>
          <w:szCs w:val="18"/>
          <w:lang w:val="x-none" w:eastAsia="x-none"/>
        </w:rPr>
      </w:pPr>
      <w:r w:rsidRPr="00FF1826">
        <w:rPr>
          <w:rFonts w:ascii="Verdana" w:hAnsi="Verdana"/>
          <w:bCs/>
          <w:iCs/>
          <w:sz w:val="18"/>
          <w:szCs w:val="18"/>
          <w:lang w:val="x-none" w:eastAsia="x-none"/>
        </w:rPr>
        <w:t>Podana cena ofertowa winna uwzględniać wszystkie wymagania SWZ oraz obejmować wszelkie koszty, jakie poniesie Wykonawca z tytułu należytej oraz zgodnej z obowiązującymi przepisami realizacji przedmiotu zamówienia</w:t>
      </w:r>
      <w:r w:rsidRPr="00FF1826">
        <w:rPr>
          <w:rFonts w:ascii="Verdana" w:hAnsi="Verdana"/>
          <w:bCs/>
          <w:iCs/>
          <w:sz w:val="18"/>
          <w:szCs w:val="18"/>
          <w:lang w:eastAsia="x-none"/>
        </w:rPr>
        <w:t>.</w:t>
      </w:r>
    </w:p>
    <w:p w14:paraId="375C8BD1" w14:textId="0D35B94C"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Rozliczenia między Zamawiającym a Wykonawcą prowadzone będą w złotych polskich z dokładnością do dwóch miejsc po przecinku.</w:t>
      </w:r>
    </w:p>
    <w:p w14:paraId="746C9D0D"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eastAsia="x-none"/>
        </w:rPr>
        <w:t>Wykonawca zobowiązany jest zastosować stawkę VAT zgodnie z obowiązującymi przepisami ustawy z 11 marca 2004 r. o  podatku od towarów i usług.</w:t>
      </w:r>
    </w:p>
    <w:p w14:paraId="05D1EA8C"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611FA2D9" w14:textId="24A2E756"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bookmarkStart w:id="66" w:name="_Hlk61113033"/>
      <w:r w:rsidRPr="00FF1826">
        <w:rPr>
          <w:rFonts w:ascii="Verdana" w:hAnsi="Verdana"/>
          <w:bCs/>
          <w:iCs/>
          <w:color w:val="000000"/>
          <w:sz w:val="18"/>
          <w:szCs w:val="18"/>
          <w:lang w:eastAsia="x-none"/>
        </w:rPr>
        <w:t>Wykonawca</w:t>
      </w:r>
      <w:bookmarkEnd w:id="66"/>
      <w:r w:rsidRPr="00FF1826">
        <w:rPr>
          <w:rFonts w:ascii="Verdana" w:hAnsi="Verdana"/>
          <w:bCs/>
          <w:iCs/>
          <w:color w:val="000000"/>
          <w:sz w:val="18"/>
          <w:szCs w:val="18"/>
          <w:lang w:eastAsia="x-none"/>
        </w:rPr>
        <w:t xml:space="preserve"> składając ofertę zobowiązany jest:</w:t>
      </w:r>
    </w:p>
    <w:p w14:paraId="15B73C32" w14:textId="77777777" w:rsidR="00BC6240" w:rsidRPr="00FF1826" w:rsidRDefault="004D5E89" w:rsidP="00C61597">
      <w:pPr>
        <w:numPr>
          <w:ilvl w:val="0"/>
          <w:numId w:val="12"/>
        </w:numPr>
        <w:tabs>
          <w:tab w:val="left" w:pos="708"/>
        </w:tabs>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eastAsia="x-none"/>
        </w:rPr>
        <w:t>poinformować Zamawiającego, że wybór jego oferty będzie prowadził do powstania u Zamawiającego obowiązku podatkowego;</w:t>
      </w:r>
    </w:p>
    <w:p w14:paraId="318D0A14" w14:textId="77777777" w:rsidR="00BC6240" w:rsidRPr="00FF1826" w:rsidRDefault="004D5E89" w:rsidP="00C61597">
      <w:pPr>
        <w:numPr>
          <w:ilvl w:val="0"/>
          <w:numId w:val="12"/>
        </w:numPr>
        <w:tabs>
          <w:tab w:val="left" w:pos="708"/>
        </w:tabs>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eastAsia="x-none"/>
        </w:rPr>
        <w:t>wskazać nazwę (rodzaj) towaru lub usługi, których dostawa lub świadczenie będą prowadziły do powstania obowiązku podatkowego;</w:t>
      </w:r>
    </w:p>
    <w:p w14:paraId="0AC878C9" w14:textId="77777777" w:rsidR="00BC6240" w:rsidRPr="00FF1826" w:rsidRDefault="004D5E89" w:rsidP="00C61597">
      <w:pPr>
        <w:numPr>
          <w:ilvl w:val="0"/>
          <w:numId w:val="12"/>
        </w:numPr>
        <w:tabs>
          <w:tab w:val="left" w:pos="708"/>
        </w:tabs>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eastAsia="x-none"/>
        </w:rPr>
        <w:t>wskazać wartości towaru lub usługi objętego obowiązkiem podatkowym Zamawiającego, bez kwoty podatku;</w:t>
      </w:r>
    </w:p>
    <w:p w14:paraId="47CE707D" w14:textId="77777777" w:rsidR="00BC6240" w:rsidRPr="00FF1826" w:rsidRDefault="004D5E89" w:rsidP="00C61597">
      <w:pPr>
        <w:numPr>
          <w:ilvl w:val="0"/>
          <w:numId w:val="12"/>
        </w:numPr>
        <w:tabs>
          <w:tab w:val="left" w:pos="708"/>
        </w:tabs>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eastAsia="x-none"/>
        </w:rPr>
        <w:t>wskazać stawkę podatku od towarów i usług, która zgodnie z wiedzą Wykonawcy, będzie miała zastosowanie.</w:t>
      </w:r>
    </w:p>
    <w:p w14:paraId="55BE5176" w14:textId="77777777" w:rsidR="00BC6240" w:rsidRPr="00FF1826" w:rsidRDefault="004D5E89" w:rsidP="0070745B">
      <w:pPr>
        <w:numPr>
          <w:ilvl w:val="0"/>
          <w:numId w:val="31"/>
        </w:numPr>
        <w:spacing w:before="200" w:after="60"/>
        <w:ind w:left="431" w:hanging="431"/>
        <w:jc w:val="both"/>
        <w:outlineLvl w:val="0"/>
        <w:rPr>
          <w:rFonts w:ascii="Verdana" w:hAnsi="Verdana"/>
          <w:b/>
          <w:bCs/>
          <w:caps/>
          <w:kern w:val="2"/>
          <w:sz w:val="18"/>
          <w:szCs w:val="18"/>
          <w:lang w:val="x-none" w:eastAsia="x-none"/>
        </w:rPr>
      </w:pPr>
      <w:bookmarkStart w:id="67" w:name="_Toc258314255"/>
      <w:r w:rsidRPr="00FF1826">
        <w:rPr>
          <w:rFonts w:ascii="Verdana" w:hAnsi="Verdana"/>
          <w:b/>
          <w:bCs/>
          <w:caps/>
          <w:kern w:val="2"/>
          <w:sz w:val="18"/>
          <w:szCs w:val="18"/>
          <w:lang w:val="x-none" w:eastAsia="x-none"/>
        </w:rPr>
        <w:t>Opis kryteriów</w:t>
      </w:r>
      <w:r w:rsidRPr="00FF1826">
        <w:rPr>
          <w:rFonts w:ascii="Verdana" w:hAnsi="Verdana"/>
          <w:b/>
          <w:bCs/>
          <w:caps/>
          <w:kern w:val="2"/>
          <w:sz w:val="18"/>
          <w:szCs w:val="18"/>
          <w:lang w:eastAsia="x-none"/>
        </w:rPr>
        <w:t xml:space="preserve"> oceny ofert,</w:t>
      </w:r>
      <w:r w:rsidRPr="00FF1826">
        <w:rPr>
          <w:rFonts w:ascii="Verdana" w:hAnsi="Verdana"/>
          <w:b/>
          <w:bCs/>
          <w:caps/>
          <w:kern w:val="2"/>
          <w:sz w:val="18"/>
          <w:szCs w:val="18"/>
          <w:lang w:val="x-none" w:eastAsia="x-none"/>
        </w:rPr>
        <w:t xml:space="preserve"> wraz z podaniem </w:t>
      </w:r>
      <w:r w:rsidRPr="00FF1826">
        <w:rPr>
          <w:rFonts w:ascii="Verdana" w:hAnsi="Verdana"/>
          <w:b/>
          <w:bCs/>
          <w:caps/>
          <w:kern w:val="2"/>
          <w:sz w:val="18"/>
          <w:szCs w:val="18"/>
          <w:lang w:eastAsia="x-none"/>
        </w:rPr>
        <w:t>wag</w:t>
      </w:r>
      <w:r w:rsidRPr="00FF1826">
        <w:rPr>
          <w:rFonts w:ascii="Verdana" w:hAnsi="Verdana"/>
          <w:b/>
          <w:bCs/>
          <w:caps/>
          <w:kern w:val="2"/>
          <w:sz w:val="18"/>
          <w:szCs w:val="18"/>
          <w:lang w:val="x-none" w:eastAsia="x-none"/>
        </w:rPr>
        <w:t xml:space="preserve"> tych kryteriów i sposobu oceny ofert</w:t>
      </w:r>
      <w:bookmarkEnd w:id="67"/>
    </w:p>
    <w:p w14:paraId="014804D9" w14:textId="07D66244" w:rsidR="00BC6240" w:rsidRPr="00FF1826" w:rsidRDefault="004D5E89" w:rsidP="0070745B">
      <w:pPr>
        <w:numPr>
          <w:ilvl w:val="1"/>
          <w:numId w:val="31"/>
        </w:numPr>
        <w:spacing w:before="120" w:after="6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Przy dokonywaniu wyboru najkorzystniejszej oferty Zamawiający stosować będzie niżej podane kryteria:</w:t>
      </w:r>
    </w:p>
    <w:tbl>
      <w:tblPr>
        <w:tblW w:w="946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9"/>
        <w:gridCol w:w="6804"/>
        <w:gridCol w:w="1956"/>
      </w:tblGrid>
      <w:tr w:rsidR="00BC6240" w:rsidRPr="00FF1826" w14:paraId="65B17737" w14:textId="77777777" w:rsidTr="00BE108E">
        <w:tc>
          <w:tcPr>
            <w:tcW w:w="709" w:type="dxa"/>
            <w:tcBorders>
              <w:top w:val="single" w:sz="4" w:space="0" w:color="000000"/>
              <w:left w:val="single" w:sz="4" w:space="0" w:color="000000"/>
              <w:bottom w:val="single" w:sz="4" w:space="0" w:color="000000"/>
              <w:right w:val="single" w:sz="4" w:space="0" w:color="000000"/>
            </w:tcBorders>
            <w:shd w:val="clear" w:color="auto" w:fill="F2F2F2"/>
          </w:tcPr>
          <w:p w14:paraId="42EE984D" w14:textId="77777777" w:rsidR="00BC6240" w:rsidRPr="00FF1826" w:rsidRDefault="004D5E89">
            <w:pPr>
              <w:spacing w:before="60" w:after="120"/>
              <w:jc w:val="center"/>
              <w:rPr>
                <w:rFonts w:ascii="Verdana" w:hAnsi="Verdana"/>
                <w:b/>
                <w:sz w:val="18"/>
                <w:szCs w:val="18"/>
              </w:rPr>
            </w:pPr>
            <w:r w:rsidRPr="00FF1826">
              <w:rPr>
                <w:rFonts w:ascii="Verdana" w:hAnsi="Verdana"/>
                <w:b/>
                <w:sz w:val="18"/>
                <w:szCs w:val="18"/>
              </w:rPr>
              <w:t>Nr</w:t>
            </w:r>
          </w:p>
        </w:tc>
        <w:tc>
          <w:tcPr>
            <w:tcW w:w="6804" w:type="dxa"/>
            <w:tcBorders>
              <w:top w:val="single" w:sz="4" w:space="0" w:color="000000"/>
              <w:left w:val="single" w:sz="4" w:space="0" w:color="000000"/>
              <w:bottom w:val="single" w:sz="4" w:space="0" w:color="000000"/>
              <w:right w:val="single" w:sz="4" w:space="0" w:color="000000"/>
            </w:tcBorders>
            <w:shd w:val="clear" w:color="auto" w:fill="F2F2F2"/>
          </w:tcPr>
          <w:p w14:paraId="5655A6E7" w14:textId="77777777" w:rsidR="00BC6240" w:rsidRPr="00FF1826" w:rsidRDefault="004D5E89">
            <w:pPr>
              <w:spacing w:before="60" w:after="120"/>
              <w:jc w:val="both"/>
              <w:rPr>
                <w:rFonts w:ascii="Verdana" w:hAnsi="Verdana"/>
                <w:b/>
                <w:sz w:val="18"/>
                <w:szCs w:val="18"/>
              </w:rPr>
            </w:pPr>
            <w:r w:rsidRPr="00FF1826">
              <w:rPr>
                <w:rFonts w:ascii="Verdana" w:hAnsi="Verdana"/>
                <w:b/>
                <w:sz w:val="18"/>
                <w:szCs w:val="18"/>
              </w:rPr>
              <w:t xml:space="preserve">Nazwa kryterium </w:t>
            </w:r>
          </w:p>
        </w:tc>
        <w:tc>
          <w:tcPr>
            <w:tcW w:w="1956" w:type="dxa"/>
            <w:tcBorders>
              <w:top w:val="single" w:sz="4" w:space="0" w:color="000000"/>
              <w:left w:val="single" w:sz="4" w:space="0" w:color="000000"/>
              <w:bottom w:val="single" w:sz="4" w:space="0" w:color="000000"/>
              <w:right w:val="single" w:sz="4" w:space="0" w:color="000000"/>
            </w:tcBorders>
            <w:shd w:val="clear" w:color="auto" w:fill="F2F2F2"/>
          </w:tcPr>
          <w:p w14:paraId="2EF0C48F" w14:textId="54C59371" w:rsidR="00BC6240" w:rsidRPr="00FF1826" w:rsidRDefault="004D5E89">
            <w:pPr>
              <w:spacing w:before="60" w:after="120"/>
              <w:jc w:val="both"/>
              <w:rPr>
                <w:rFonts w:ascii="Verdana" w:hAnsi="Verdana"/>
                <w:b/>
                <w:sz w:val="18"/>
                <w:szCs w:val="18"/>
              </w:rPr>
            </w:pPr>
            <w:r w:rsidRPr="00FF1826">
              <w:rPr>
                <w:rFonts w:ascii="Verdana" w:hAnsi="Verdana"/>
                <w:b/>
                <w:sz w:val="18"/>
                <w:szCs w:val="18"/>
              </w:rPr>
              <w:t>Waga</w:t>
            </w:r>
            <w:r w:rsidR="00881804" w:rsidRPr="00FF1826">
              <w:rPr>
                <w:rFonts w:ascii="Verdana" w:hAnsi="Verdana"/>
                <w:b/>
                <w:sz w:val="18"/>
                <w:szCs w:val="18"/>
              </w:rPr>
              <w:t xml:space="preserve"> kryterium</w:t>
            </w:r>
          </w:p>
        </w:tc>
      </w:tr>
      <w:tr w:rsidR="003B7F0F" w:rsidRPr="00FF1826" w14:paraId="48F5531A" w14:textId="77777777" w:rsidTr="00BE108E">
        <w:tc>
          <w:tcPr>
            <w:tcW w:w="709" w:type="dxa"/>
            <w:tcBorders>
              <w:top w:val="single" w:sz="4" w:space="0" w:color="000000"/>
              <w:left w:val="single" w:sz="4" w:space="0" w:color="000000"/>
              <w:bottom w:val="single" w:sz="4" w:space="0" w:color="000000"/>
              <w:right w:val="single" w:sz="4" w:space="0" w:color="000000"/>
            </w:tcBorders>
          </w:tcPr>
          <w:p w14:paraId="64376DF1" w14:textId="009CB2E9" w:rsidR="003B7F0F" w:rsidRPr="00FF1826" w:rsidRDefault="003B7F0F" w:rsidP="003B7F0F">
            <w:pPr>
              <w:spacing w:before="60" w:after="120"/>
              <w:jc w:val="center"/>
              <w:rPr>
                <w:rFonts w:ascii="Verdana" w:hAnsi="Verdana"/>
                <w:sz w:val="18"/>
                <w:szCs w:val="18"/>
              </w:rPr>
            </w:pPr>
            <w:r w:rsidRPr="00FF1826">
              <w:rPr>
                <w:rFonts w:ascii="Verdana" w:hAnsi="Verdana"/>
                <w:sz w:val="18"/>
                <w:szCs w:val="18"/>
              </w:rPr>
              <w:t>1</w:t>
            </w:r>
          </w:p>
        </w:tc>
        <w:tc>
          <w:tcPr>
            <w:tcW w:w="6804" w:type="dxa"/>
            <w:tcBorders>
              <w:top w:val="single" w:sz="4" w:space="0" w:color="000000"/>
              <w:left w:val="single" w:sz="4" w:space="0" w:color="000000"/>
              <w:bottom w:val="single" w:sz="4" w:space="0" w:color="000000"/>
              <w:right w:val="single" w:sz="4" w:space="0" w:color="000000"/>
            </w:tcBorders>
          </w:tcPr>
          <w:p w14:paraId="3D81A525" w14:textId="0B1D94E1" w:rsidR="003B7F0F" w:rsidRPr="00FF1826" w:rsidRDefault="003B7F0F" w:rsidP="003B7F0F">
            <w:pPr>
              <w:spacing w:before="60" w:after="120"/>
              <w:jc w:val="both"/>
              <w:rPr>
                <w:rFonts w:ascii="Verdana" w:hAnsi="Verdana"/>
                <w:sz w:val="18"/>
                <w:szCs w:val="18"/>
              </w:rPr>
            </w:pPr>
            <w:r w:rsidRPr="00FF1826">
              <w:rPr>
                <w:rFonts w:ascii="Verdana" w:hAnsi="Verdana"/>
                <w:sz w:val="18"/>
                <w:szCs w:val="18"/>
              </w:rPr>
              <w:t xml:space="preserve">Cena </w:t>
            </w:r>
          </w:p>
        </w:tc>
        <w:tc>
          <w:tcPr>
            <w:tcW w:w="1956" w:type="dxa"/>
            <w:tcBorders>
              <w:top w:val="single" w:sz="4" w:space="0" w:color="000000"/>
              <w:left w:val="single" w:sz="4" w:space="0" w:color="000000"/>
              <w:bottom w:val="single" w:sz="4" w:space="0" w:color="000000"/>
              <w:right w:val="single" w:sz="4" w:space="0" w:color="000000"/>
            </w:tcBorders>
          </w:tcPr>
          <w:p w14:paraId="31A95A2E" w14:textId="1BF80340" w:rsidR="003B7F0F" w:rsidRPr="00FF1826" w:rsidRDefault="004912AC" w:rsidP="003B7F0F">
            <w:pPr>
              <w:spacing w:before="60" w:after="120"/>
              <w:jc w:val="both"/>
              <w:rPr>
                <w:rFonts w:ascii="Verdana" w:hAnsi="Verdana"/>
                <w:sz w:val="18"/>
                <w:szCs w:val="18"/>
              </w:rPr>
            </w:pPr>
            <w:r w:rsidRPr="00FF1826">
              <w:rPr>
                <w:rFonts w:ascii="Verdana" w:hAnsi="Verdana"/>
                <w:sz w:val="18"/>
                <w:szCs w:val="18"/>
              </w:rPr>
              <w:t>60</w:t>
            </w:r>
            <w:r w:rsidR="001A1D28" w:rsidRPr="00FF1826">
              <w:rPr>
                <w:rFonts w:ascii="Verdana" w:hAnsi="Verdana"/>
                <w:sz w:val="18"/>
                <w:szCs w:val="18"/>
              </w:rPr>
              <w:t>%</w:t>
            </w:r>
          </w:p>
        </w:tc>
      </w:tr>
      <w:tr w:rsidR="0013756B" w:rsidRPr="00FF1826" w14:paraId="77A49156" w14:textId="77777777" w:rsidTr="00BE108E">
        <w:tc>
          <w:tcPr>
            <w:tcW w:w="709" w:type="dxa"/>
            <w:tcBorders>
              <w:top w:val="single" w:sz="4" w:space="0" w:color="000000"/>
              <w:left w:val="single" w:sz="4" w:space="0" w:color="000000"/>
              <w:bottom w:val="single" w:sz="4" w:space="0" w:color="000000"/>
              <w:right w:val="single" w:sz="4" w:space="0" w:color="000000"/>
            </w:tcBorders>
          </w:tcPr>
          <w:p w14:paraId="1B0757C4" w14:textId="7F6884AD" w:rsidR="0013756B" w:rsidRPr="00FF1826" w:rsidRDefault="0013756B" w:rsidP="0013756B">
            <w:pPr>
              <w:spacing w:before="60" w:after="120"/>
              <w:jc w:val="center"/>
              <w:rPr>
                <w:rFonts w:ascii="Verdana" w:hAnsi="Verdana"/>
                <w:sz w:val="18"/>
                <w:szCs w:val="18"/>
              </w:rPr>
            </w:pPr>
            <w:r w:rsidRPr="00FF1826">
              <w:rPr>
                <w:rFonts w:ascii="Verdana" w:hAnsi="Verdana"/>
                <w:sz w:val="18"/>
                <w:szCs w:val="18"/>
              </w:rPr>
              <w:t>2</w:t>
            </w:r>
          </w:p>
        </w:tc>
        <w:tc>
          <w:tcPr>
            <w:tcW w:w="6804" w:type="dxa"/>
            <w:tcBorders>
              <w:top w:val="single" w:sz="4" w:space="0" w:color="000000"/>
              <w:left w:val="single" w:sz="4" w:space="0" w:color="000000"/>
              <w:bottom w:val="single" w:sz="4" w:space="0" w:color="000000"/>
              <w:right w:val="single" w:sz="4" w:space="0" w:color="000000"/>
            </w:tcBorders>
          </w:tcPr>
          <w:p w14:paraId="03BEB553" w14:textId="76D1A3C1" w:rsidR="0013756B" w:rsidRPr="00FF1826" w:rsidRDefault="00127584" w:rsidP="0013756B">
            <w:pPr>
              <w:spacing w:before="60" w:after="120"/>
              <w:jc w:val="both"/>
              <w:rPr>
                <w:rFonts w:ascii="Verdana" w:hAnsi="Verdana"/>
                <w:sz w:val="18"/>
                <w:szCs w:val="18"/>
              </w:rPr>
            </w:pPr>
            <w:r w:rsidRPr="00FF1826">
              <w:rPr>
                <w:rFonts w:ascii="Verdana" w:hAnsi="Verdana"/>
                <w:sz w:val="18"/>
                <w:szCs w:val="18"/>
              </w:rPr>
              <w:t>Jakoś</w:t>
            </w:r>
            <w:r w:rsidR="000751B7" w:rsidRPr="00FF1826">
              <w:rPr>
                <w:rFonts w:ascii="Verdana" w:hAnsi="Verdana"/>
                <w:sz w:val="18"/>
                <w:szCs w:val="18"/>
              </w:rPr>
              <w:t>ć</w:t>
            </w:r>
            <w:r w:rsidRPr="00FF1826">
              <w:rPr>
                <w:rFonts w:ascii="Verdana" w:hAnsi="Verdana"/>
                <w:sz w:val="18"/>
                <w:szCs w:val="18"/>
              </w:rPr>
              <w:t xml:space="preserve"> i estetyk</w:t>
            </w:r>
            <w:r w:rsidR="000751B7" w:rsidRPr="00FF1826">
              <w:rPr>
                <w:rFonts w:ascii="Verdana" w:hAnsi="Verdana"/>
                <w:sz w:val="18"/>
                <w:szCs w:val="18"/>
              </w:rPr>
              <w:t>a</w:t>
            </w:r>
            <w:r w:rsidRPr="00FF1826">
              <w:rPr>
                <w:rFonts w:ascii="Verdana" w:hAnsi="Verdana"/>
                <w:sz w:val="18"/>
                <w:szCs w:val="18"/>
              </w:rPr>
              <w:t xml:space="preserve"> - </w:t>
            </w:r>
            <w:r w:rsidR="0013756B" w:rsidRPr="00FF1826">
              <w:rPr>
                <w:rFonts w:ascii="Verdana" w:hAnsi="Verdana"/>
                <w:sz w:val="18"/>
                <w:szCs w:val="18"/>
              </w:rPr>
              <w:t>Degustacja</w:t>
            </w:r>
          </w:p>
        </w:tc>
        <w:tc>
          <w:tcPr>
            <w:tcW w:w="1956" w:type="dxa"/>
            <w:tcBorders>
              <w:top w:val="single" w:sz="4" w:space="0" w:color="000000"/>
              <w:left w:val="single" w:sz="4" w:space="0" w:color="000000"/>
              <w:bottom w:val="single" w:sz="4" w:space="0" w:color="000000"/>
              <w:right w:val="single" w:sz="4" w:space="0" w:color="000000"/>
            </w:tcBorders>
          </w:tcPr>
          <w:p w14:paraId="463EF0B1" w14:textId="06FDF62C" w:rsidR="0013756B" w:rsidRPr="00FF1826" w:rsidRDefault="009420EB" w:rsidP="0013756B">
            <w:pPr>
              <w:spacing w:before="60" w:after="120"/>
              <w:jc w:val="both"/>
              <w:rPr>
                <w:rFonts w:ascii="Verdana" w:hAnsi="Verdana"/>
                <w:sz w:val="18"/>
                <w:szCs w:val="18"/>
              </w:rPr>
            </w:pPr>
            <w:r>
              <w:rPr>
                <w:rFonts w:ascii="Verdana" w:hAnsi="Verdana"/>
                <w:sz w:val="18"/>
                <w:szCs w:val="18"/>
              </w:rPr>
              <w:t>4</w:t>
            </w:r>
            <w:r w:rsidR="004912AC" w:rsidRPr="00FF1826">
              <w:rPr>
                <w:rFonts w:ascii="Verdana" w:hAnsi="Verdana"/>
                <w:sz w:val="18"/>
                <w:szCs w:val="18"/>
              </w:rPr>
              <w:t>0</w:t>
            </w:r>
            <w:r w:rsidR="001A1D28" w:rsidRPr="00FF1826">
              <w:rPr>
                <w:rFonts w:ascii="Verdana" w:hAnsi="Verdana"/>
                <w:sz w:val="18"/>
                <w:szCs w:val="18"/>
              </w:rPr>
              <w:t>%</w:t>
            </w:r>
          </w:p>
        </w:tc>
      </w:tr>
    </w:tbl>
    <w:p w14:paraId="4F15FD4F" w14:textId="77777777" w:rsidR="00BC6240" w:rsidRPr="00FF1826" w:rsidRDefault="004D5E89" w:rsidP="0070745B">
      <w:pPr>
        <w:numPr>
          <w:ilvl w:val="1"/>
          <w:numId w:val="31"/>
        </w:numPr>
        <w:spacing w:before="120" w:after="6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Punkty przyznawane za podane kryteria będą liczone według następujących wzorów:</w:t>
      </w:r>
    </w:p>
    <w:tbl>
      <w:tblPr>
        <w:tblW w:w="943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215"/>
        <w:gridCol w:w="8220"/>
      </w:tblGrid>
      <w:tr w:rsidR="00BC6240" w:rsidRPr="00FF1826" w14:paraId="34C5BE8E" w14:textId="77777777" w:rsidTr="00A21A6F">
        <w:tc>
          <w:tcPr>
            <w:tcW w:w="1215" w:type="dxa"/>
            <w:tcBorders>
              <w:top w:val="single" w:sz="4" w:space="0" w:color="000000"/>
              <w:left w:val="single" w:sz="4" w:space="0" w:color="000000"/>
              <w:bottom w:val="single" w:sz="4" w:space="0" w:color="000000"/>
              <w:right w:val="single" w:sz="4" w:space="0" w:color="000000"/>
            </w:tcBorders>
            <w:shd w:val="clear" w:color="auto" w:fill="F2F2F2"/>
          </w:tcPr>
          <w:p w14:paraId="19A39951" w14:textId="77777777" w:rsidR="00BC6240" w:rsidRPr="00FF1826" w:rsidRDefault="004D5E89" w:rsidP="00610063">
            <w:pPr>
              <w:spacing w:before="60" w:after="120"/>
              <w:jc w:val="center"/>
              <w:rPr>
                <w:rFonts w:ascii="Verdana" w:hAnsi="Verdana"/>
                <w:b/>
                <w:sz w:val="18"/>
                <w:szCs w:val="18"/>
              </w:rPr>
            </w:pPr>
            <w:r w:rsidRPr="00FF1826">
              <w:rPr>
                <w:rFonts w:ascii="Verdana" w:hAnsi="Verdana"/>
                <w:b/>
                <w:sz w:val="18"/>
                <w:szCs w:val="18"/>
              </w:rPr>
              <w:t>Nr kryterium</w:t>
            </w:r>
          </w:p>
        </w:tc>
        <w:tc>
          <w:tcPr>
            <w:tcW w:w="8220" w:type="dxa"/>
            <w:tcBorders>
              <w:top w:val="single" w:sz="4" w:space="0" w:color="000000"/>
              <w:left w:val="single" w:sz="4" w:space="0" w:color="000000"/>
              <w:bottom w:val="single" w:sz="4" w:space="0" w:color="000000"/>
              <w:right w:val="single" w:sz="4" w:space="0" w:color="000000"/>
            </w:tcBorders>
            <w:shd w:val="clear" w:color="auto" w:fill="F2F2F2"/>
          </w:tcPr>
          <w:p w14:paraId="343D7532" w14:textId="77777777" w:rsidR="00BC6240" w:rsidRPr="00FF1826" w:rsidRDefault="004D5E89" w:rsidP="00610063">
            <w:pPr>
              <w:spacing w:before="60" w:after="120"/>
              <w:jc w:val="center"/>
              <w:rPr>
                <w:rFonts w:ascii="Verdana" w:hAnsi="Verdana"/>
                <w:b/>
                <w:sz w:val="18"/>
                <w:szCs w:val="18"/>
              </w:rPr>
            </w:pPr>
            <w:r w:rsidRPr="00FF1826">
              <w:rPr>
                <w:rFonts w:ascii="Verdana" w:hAnsi="Verdana"/>
                <w:b/>
                <w:sz w:val="18"/>
                <w:szCs w:val="18"/>
              </w:rPr>
              <w:t>Wzór</w:t>
            </w:r>
          </w:p>
        </w:tc>
      </w:tr>
      <w:tr w:rsidR="003B7F0F" w:rsidRPr="00FF1826" w14:paraId="6504D7A1" w14:textId="77777777" w:rsidTr="00A21A6F">
        <w:tc>
          <w:tcPr>
            <w:tcW w:w="1215" w:type="dxa"/>
            <w:tcBorders>
              <w:top w:val="single" w:sz="4" w:space="0" w:color="000000"/>
              <w:left w:val="single" w:sz="4" w:space="0" w:color="000000"/>
              <w:bottom w:val="single" w:sz="4" w:space="0" w:color="000000"/>
              <w:right w:val="single" w:sz="4" w:space="0" w:color="000000"/>
            </w:tcBorders>
          </w:tcPr>
          <w:p w14:paraId="212C1AB0" w14:textId="77777777" w:rsidR="003B7F0F" w:rsidRPr="00FF1826" w:rsidRDefault="003B7F0F" w:rsidP="003B7F0F">
            <w:pPr>
              <w:spacing w:before="60" w:after="120"/>
              <w:jc w:val="center"/>
              <w:rPr>
                <w:rFonts w:ascii="Verdana" w:hAnsi="Verdana"/>
                <w:b/>
                <w:sz w:val="18"/>
                <w:szCs w:val="18"/>
              </w:rPr>
            </w:pPr>
            <w:r w:rsidRPr="00FF1826">
              <w:rPr>
                <w:rFonts w:ascii="Verdana" w:hAnsi="Verdana"/>
                <w:sz w:val="18"/>
                <w:szCs w:val="18"/>
              </w:rPr>
              <w:t>1</w:t>
            </w:r>
          </w:p>
        </w:tc>
        <w:tc>
          <w:tcPr>
            <w:tcW w:w="8220" w:type="dxa"/>
            <w:tcBorders>
              <w:top w:val="single" w:sz="4" w:space="0" w:color="000000"/>
              <w:left w:val="single" w:sz="4" w:space="0" w:color="000000"/>
              <w:bottom w:val="single" w:sz="4" w:space="0" w:color="000000"/>
              <w:right w:val="single" w:sz="4" w:space="0" w:color="000000"/>
            </w:tcBorders>
          </w:tcPr>
          <w:p w14:paraId="0E4F569C" w14:textId="3FFE8A58" w:rsidR="003B7F0F" w:rsidRPr="00FF1826" w:rsidRDefault="003B7F0F" w:rsidP="003B7F0F">
            <w:pPr>
              <w:spacing w:before="60" w:after="120"/>
              <w:rPr>
                <w:rFonts w:ascii="Verdana" w:hAnsi="Verdana"/>
                <w:b/>
                <w:bCs/>
                <w:sz w:val="18"/>
                <w:szCs w:val="18"/>
              </w:rPr>
            </w:pPr>
            <w:r w:rsidRPr="00FF1826">
              <w:rPr>
                <w:rFonts w:ascii="Verdana" w:hAnsi="Verdana"/>
                <w:b/>
                <w:bCs/>
                <w:sz w:val="18"/>
                <w:szCs w:val="18"/>
              </w:rPr>
              <w:t xml:space="preserve">Cena </w:t>
            </w:r>
          </w:p>
          <w:p w14:paraId="14BA555F" w14:textId="77777777" w:rsidR="003B7F0F" w:rsidRPr="00FF1826" w:rsidRDefault="003B7F0F" w:rsidP="003B7F0F">
            <w:pPr>
              <w:spacing w:before="60" w:after="120"/>
              <w:jc w:val="both"/>
              <w:rPr>
                <w:rFonts w:ascii="Verdana" w:hAnsi="Verdana"/>
                <w:sz w:val="18"/>
                <w:szCs w:val="18"/>
              </w:rPr>
            </w:pPr>
            <w:r w:rsidRPr="00FF1826">
              <w:rPr>
                <w:rFonts w:ascii="Verdana" w:hAnsi="Verdana"/>
                <w:sz w:val="18"/>
                <w:szCs w:val="18"/>
              </w:rPr>
              <w:t xml:space="preserve">Liczba punktów = ( </w:t>
            </w:r>
            <w:proofErr w:type="spellStart"/>
            <w:r w:rsidRPr="00FF1826">
              <w:rPr>
                <w:rFonts w:ascii="Verdana" w:hAnsi="Verdana"/>
                <w:sz w:val="18"/>
                <w:szCs w:val="18"/>
              </w:rPr>
              <w:t>Cmin</w:t>
            </w:r>
            <w:proofErr w:type="spellEnd"/>
            <w:r w:rsidRPr="00FF1826">
              <w:rPr>
                <w:rFonts w:ascii="Verdana" w:hAnsi="Verdana"/>
                <w:sz w:val="18"/>
                <w:szCs w:val="18"/>
              </w:rPr>
              <w:t>/</w:t>
            </w:r>
            <w:proofErr w:type="spellStart"/>
            <w:r w:rsidRPr="00FF1826">
              <w:rPr>
                <w:rFonts w:ascii="Verdana" w:hAnsi="Verdana"/>
                <w:sz w:val="18"/>
                <w:szCs w:val="18"/>
              </w:rPr>
              <w:t>Cof</w:t>
            </w:r>
            <w:proofErr w:type="spellEnd"/>
            <w:r w:rsidRPr="00FF1826">
              <w:rPr>
                <w:rFonts w:ascii="Verdana" w:hAnsi="Verdana"/>
                <w:sz w:val="18"/>
                <w:szCs w:val="18"/>
              </w:rPr>
              <w:t xml:space="preserve"> ) * 100 * waga</w:t>
            </w:r>
          </w:p>
          <w:p w14:paraId="4B69E7EA" w14:textId="77777777" w:rsidR="003B7F0F" w:rsidRPr="00FF1826" w:rsidRDefault="003B7F0F" w:rsidP="003B7F0F">
            <w:pPr>
              <w:spacing w:before="60" w:after="120"/>
              <w:jc w:val="both"/>
              <w:rPr>
                <w:rFonts w:ascii="Verdana" w:hAnsi="Verdana"/>
                <w:sz w:val="18"/>
                <w:szCs w:val="18"/>
              </w:rPr>
            </w:pPr>
            <w:r w:rsidRPr="00FF1826">
              <w:rPr>
                <w:rFonts w:ascii="Verdana" w:hAnsi="Verdana"/>
                <w:sz w:val="18"/>
                <w:szCs w:val="18"/>
              </w:rPr>
              <w:t>gdzie:</w:t>
            </w:r>
          </w:p>
          <w:p w14:paraId="38F2E402" w14:textId="77777777" w:rsidR="003B7F0F" w:rsidRPr="00FF1826" w:rsidRDefault="003B7F0F" w:rsidP="003B7F0F">
            <w:pPr>
              <w:spacing w:before="60" w:after="120"/>
              <w:jc w:val="both"/>
              <w:rPr>
                <w:rFonts w:ascii="Verdana" w:hAnsi="Verdana"/>
                <w:sz w:val="18"/>
                <w:szCs w:val="18"/>
              </w:rPr>
            </w:pPr>
            <w:r w:rsidRPr="00FF1826">
              <w:rPr>
                <w:rFonts w:ascii="Verdana" w:hAnsi="Verdana"/>
                <w:sz w:val="18"/>
                <w:szCs w:val="18"/>
              </w:rPr>
              <w:t xml:space="preserve">- </w:t>
            </w:r>
            <w:proofErr w:type="spellStart"/>
            <w:r w:rsidRPr="00FF1826">
              <w:rPr>
                <w:rFonts w:ascii="Verdana" w:hAnsi="Verdana"/>
                <w:sz w:val="18"/>
                <w:szCs w:val="18"/>
              </w:rPr>
              <w:t>Cmin</w:t>
            </w:r>
            <w:proofErr w:type="spellEnd"/>
            <w:r w:rsidRPr="00FF1826">
              <w:rPr>
                <w:rFonts w:ascii="Verdana" w:hAnsi="Verdana"/>
                <w:sz w:val="18"/>
                <w:szCs w:val="18"/>
              </w:rPr>
              <w:t xml:space="preserve"> - najniższa cena spośród wszystkich ofert</w:t>
            </w:r>
          </w:p>
          <w:p w14:paraId="655E12D1" w14:textId="5921FF0F" w:rsidR="003B7F0F" w:rsidRPr="00FF1826" w:rsidRDefault="003B7F0F" w:rsidP="003B7F0F">
            <w:pPr>
              <w:spacing w:before="60" w:after="120"/>
              <w:jc w:val="both"/>
              <w:rPr>
                <w:rFonts w:ascii="Verdana" w:hAnsi="Verdana"/>
                <w:b/>
                <w:sz w:val="18"/>
                <w:szCs w:val="18"/>
              </w:rPr>
            </w:pPr>
            <w:r w:rsidRPr="00FF1826">
              <w:rPr>
                <w:rFonts w:ascii="Verdana" w:hAnsi="Verdana"/>
                <w:sz w:val="18"/>
                <w:szCs w:val="18"/>
              </w:rPr>
              <w:t xml:space="preserve">- </w:t>
            </w:r>
            <w:proofErr w:type="spellStart"/>
            <w:r w:rsidRPr="00FF1826">
              <w:rPr>
                <w:rFonts w:ascii="Verdana" w:hAnsi="Verdana"/>
                <w:sz w:val="18"/>
                <w:szCs w:val="18"/>
              </w:rPr>
              <w:t>Cof</w:t>
            </w:r>
            <w:proofErr w:type="spellEnd"/>
            <w:r w:rsidRPr="00FF1826">
              <w:rPr>
                <w:rFonts w:ascii="Verdana" w:hAnsi="Verdana"/>
                <w:sz w:val="18"/>
                <w:szCs w:val="18"/>
              </w:rPr>
              <w:t xml:space="preserve"> -  cena podana w ofercie</w:t>
            </w:r>
          </w:p>
        </w:tc>
      </w:tr>
      <w:tr w:rsidR="00887F6D" w:rsidRPr="00FF1826" w14:paraId="1F67CF75" w14:textId="77777777" w:rsidTr="00A21A6F">
        <w:tc>
          <w:tcPr>
            <w:tcW w:w="1215" w:type="dxa"/>
            <w:tcBorders>
              <w:top w:val="single" w:sz="4" w:space="0" w:color="000000"/>
              <w:left w:val="single" w:sz="4" w:space="0" w:color="000000"/>
              <w:bottom w:val="single" w:sz="4" w:space="0" w:color="000000"/>
              <w:right w:val="single" w:sz="4" w:space="0" w:color="000000"/>
            </w:tcBorders>
          </w:tcPr>
          <w:p w14:paraId="05D1376C" w14:textId="77777777" w:rsidR="00887F6D" w:rsidRPr="00FF1826" w:rsidRDefault="00887F6D" w:rsidP="00887F6D">
            <w:pPr>
              <w:spacing w:before="60" w:after="120"/>
              <w:jc w:val="center"/>
              <w:rPr>
                <w:rFonts w:ascii="Verdana" w:hAnsi="Verdana"/>
                <w:b/>
                <w:sz w:val="18"/>
                <w:szCs w:val="18"/>
              </w:rPr>
            </w:pPr>
            <w:r w:rsidRPr="00FF1826">
              <w:rPr>
                <w:rFonts w:ascii="Verdana" w:hAnsi="Verdana"/>
                <w:sz w:val="18"/>
                <w:szCs w:val="18"/>
              </w:rPr>
              <w:t>2</w:t>
            </w:r>
          </w:p>
        </w:tc>
        <w:tc>
          <w:tcPr>
            <w:tcW w:w="8220" w:type="dxa"/>
            <w:tcBorders>
              <w:top w:val="single" w:sz="4" w:space="0" w:color="000000"/>
              <w:left w:val="single" w:sz="4" w:space="0" w:color="000000"/>
              <w:bottom w:val="single" w:sz="4" w:space="0" w:color="000000"/>
              <w:right w:val="single" w:sz="4" w:space="0" w:color="000000"/>
            </w:tcBorders>
          </w:tcPr>
          <w:p w14:paraId="4D56AD7A" w14:textId="77777777" w:rsidR="009047CA" w:rsidRPr="00FF1826" w:rsidRDefault="009047CA" w:rsidP="009047CA">
            <w:pPr>
              <w:pStyle w:val="Tekstpodstawowy"/>
              <w:spacing w:after="0"/>
              <w:jc w:val="both"/>
              <w:rPr>
                <w:rFonts w:ascii="Verdana" w:hAnsi="Verdana"/>
                <w:b/>
                <w:sz w:val="18"/>
                <w:szCs w:val="18"/>
              </w:rPr>
            </w:pPr>
            <w:r w:rsidRPr="00FF1826">
              <w:rPr>
                <w:rFonts w:ascii="Verdana" w:hAnsi="Verdana"/>
                <w:b/>
                <w:sz w:val="18"/>
                <w:szCs w:val="18"/>
              </w:rPr>
              <w:t>Jakość i estetyka - Degustacja</w:t>
            </w:r>
          </w:p>
          <w:p w14:paraId="114A0DAB" w14:textId="77777777" w:rsidR="009047CA" w:rsidRPr="00FF1826" w:rsidRDefault="009047CA" w:rsidP="009047CA">
            <w:pPr>
              <w:jc w:val="both"/>
              <w:rPr>
                <w:rFonts w:ascii="Verdana" w:hAnsi="Verdana"/>
                <w:b/>
                <w:sz w:val="18"/>
                <w:szCs w:val="18"/>
              </w:rPr>
            </w:pPr>
          </w:p>
          <w:p w14:paraId="60FB259F" w14:textId="77777777" w:rsidR="009047CA" w:rsidRPr="00FF1826" w:rsidRDefault="009047CA" w:rsidP="009047CA">
            <w:pPr>
              <w:jc w:val="both"/>
              <w:rPr>
                <w:rFonts w:ascii="Verdana" w:hAnsi="Verdana"/>
                <w:b/>
                <w:sz w:val="18"/>
                <w:szCs w:val="18"/>
              </w:rPr>
            </w:pPr>
            <w:r w:rsidRPr="00FF1826">
              <w:rPr>
                <w:rFonts w:ascii="Verdana" w:hAnsi="Verdana"/>
                <w:b/>
                <w:sz w:val="18"/>
                <w:szCs w:val="18"/>
              </w:rPr>
              <w:lastRenderedPageBreak/>
              <w:t xml:space="preserve">Liczba punktów = D </w:t>
            </w:r>
          </w:p>
          <w:p w14:paraId="1DDF3010" w14:textId="77777777" w:rsidR="009047CA" w:rsidRPr="00FF1826" w:rsidRDefault="009047CA" w:rsidP="009047CA">
            <w:pPr>
              <w:jc w:val="both"/>
              <w:rPr>
                <w:rFonts w:ascii="Verdana" w:hAnsi="Verdana"/>
                <w:sz w:val="18"/>
                <w:szCs w:val="18"/>
              </w:rPr>
            </w:pPr>
            <w:r w:rsidRPr="00FF1826">
              <w:rPr>
                <w:rFonts w:ascii="Verdana" w:hAnsi="Verdana"/>
                <w:sz w:val="18"/>
                <w:szCs w:val="18"/>
              </w:rPr>
              <w:t>gdzie:</w:t>
            </w:r>
          </w:p>
          <w:p w14:paraId="16438D7D" w14:textId="77777777" w:rsidR="009047CA" w:rsidRPr="00FF1826" w:rsidRDefault="009047CA" w:rsidP="009047CA">
            <w:pPr>
              <w:jc w:val="both"/>
              <w:rPr>
                <w:rFonts w:ascii="Verdana" w:hAnsi="Verdana"/>
                <w:sz w:val="18"/>
                <w:szCs w:val="18"/>
              </w:rPr>
            </w:pPr>
            <w:r w:rsidRPr="00FF1826">
              <w:rPr>
                <w:rFonts w:ascii="Verdana" w:hAnsi="Verdana"/>
                <w:sz w:val="18"/>
                <w:szCs w:val="18"/>
              </w:rPr>
              <w:t>D – średnia arytmetyczna oceny próbki.</w:t>
            </w:r>
          </w:p>
          <w:p w14:paraId="3897A650" w14:textId="1C9456D5" w:rsidR="009047CA" w:rsidRPr="00FF1826" w:rsidRDefault="009047CA" w:rsidP="009047CA">
            <w:pPr>
              <w:pStyle w:val="Tekstpodstawowy"/>
              <w:jc w:val="both"/>
              <w:rPr>
                <w:rFonts w:ascii="Verdana" w:hAnsi="Verdana"/>
                <w:sz w:val="18"/>
                <w:szCs w:val="18"/>
              </w:rPr>
            </w:pPr>
            <w:r w:rsidRPr="00FF1826">
              <w:rPr>
                <w:rFonts w:ascii="Verdana" w:hAnsi="Verdana"/>
                <w:sz w:val="18"/>
                <w:szCs w:val="18"/>
              </w:rPr>
              <w:t xml:space="preserve">W degustacji weźmie udział komisja przetargowa (z wyłączeniem sekretarza komisji) tj. 2 osoby. Każdy członek komisji oceni i przyzna punkty dla każdej próbki dania wymienionego poniżej, biorąc pod uwagę dwa aspekty: estetyka podanej próbki, walory smakowe próbki dania. W kryterium „Jakość i estetyka” ocena zostanie dokonana poprzez degustację i odbiór walorów estetycznych. Wykonawca może otrzymać maksymalnie w ramach kryterium </w:t>
            </w:r>
            <w:r w:rsidR="00FE3710">
              <w:rPr>
                <w:rFonts w:ascii="Verdana" w:hAnsi="Verdana"/>
                <w:sz w:val="18"/>
                <w:szCs w:val="18"/>
              </w:rPr>
              <w:t>2</w:t>
            </w:r>
            <w:r w:rsidRPr="00FF1826">
              <w:rPr>
                <w:rFonts w:ascii="Verdana" w:hAnsi="Verdana"/>
                <w:sz w:val="18"/>
                <w:szCs w:val="18"/>
              </w:rPr>
              <w:t xml:space="preserve">0 punktów za próbkę, w sumie </w:t>
            </w:r>
            <w:r w:rsidR="00FE3710">
              <w:rPr>
                <w:rFonts w:ascii="Verdana" w:hAnsi="Verdana"/>
                <w:sz w:val="18"/>
                <w:szCs w:val="18"/>
              </w:rPr>
              <w:t>4</w:t>
            </w:r>
            <w:r w:rsidRPr="00FF1826">
              <w:rPr>
                <w:rFonts w:ascii="Verdana" w:hAnsi="Verdana"/>
                <w:sz w:val="18"/>
                <w:szCs w:val="18"/>
              </w:rPr>
              <w:t>0 punktów za wszystkie próbki od jednego członka komisji. Punkty zostaną zsumowane i podzielone przez liczbę członków komisji dokonujących oceny według kryterium „jakość i estetyka”, a uzyskana w ten sposób liczba (średnia arytmetyczna) posłuży do określenia ostatecznej punktacji.</w:t>
            </w:r>
          </w:p>
          <w:p w14:paraId="2CD423DB" w14:textId="77777777" w:rsidR="009047CA" w:rsidRPr="00FF1826" w:rsidRDefault="009047CA" w:rsidP="009047CA">
            <w:pPr>
              <w:pStyle w:val="Tekstpodstawowy"/>
              <w:rPr>
                <w:rFonts w:ascii="Verdana" w:hAnsi="Verdana"/>
                <w:sz w:val="18"/>
                <w:szCs w:val="18"/>
              </w:rPr>
            </w:pPr>
            <w:r w:rsidRPr="00FF1826">
              <w:rPr>
                <w:rFonts w:ascii="Verdana" w:hAnsi="Verdana"/>
                <w:sz w:val="18"/>
                <w:szCs w:val="18"/>
              </w:rPr>
              <w:t>Komisja przyzna punkty wg następującego schematu:</w:t>
            </w:r>
          </w:p>
          <w:p w14:paraId="61704566" w14:textId="77777777" w:rsidR="009047CA" w:rsidRPr="00FF1826" w:rsidRDefault="009047CA" w:rsidP="009047CA">
            <w:pPr>
              <w:pStyle w:val="Tekstpodstawowy"/>
              <w:rPr>
                <w:rFonts w:ascii="Verdana" w:hAnsi="Verdana"/>
                <w:sz w:val="18"/>
                <w:szCs w:val="18"/>
              </w:rPr>
            </w:pPr>
            <w:r w:rsidRPr="00FF1826">
              <w:rPr>
                <w:rFonts w:ascii="Verdana" w:hAnsi="Verdana"/>
                <w:sz w:val="18"/>
                <w:szCs w:val="18"/>
              </w:rPr>
              <w:t>a) za smak posiłku, który będzie oceniamy indywidulanie przez każdego członka Komisji</w:t>
            </w:r>
          </w:p>
          <w:p w14:paraId="2B2346C7" w14:textId="77777777" w:rsidR="009047CA" w:rsidRPr="00FF1826" w:rsidRDefault="009047CA" w:rsidP="009047CA">
            <w:pPr>
              <w:pStyle w:val="Tekstpodstawowy"/>
              <w:rPr>
                <w:rFonts w:ascii="Verdana" w:hAnsi="Verdana"/>
                <w:sz w:val="18"/>
                <w:szCs w:val="18"/>
              </w:rPr>
            </w:pPr>
            <w:r w:rsidRPr="00FF1826">
              <w:rPr>
                <w:rFonts w:ascii="Verdana" w:hAnsi="Verdana"/>
                <w:sz w:val="18"/>
                <w:szCs w:val="18"/>
              </w:rPr>
              <w:t>w skali:</w:t>
            </w:r>
          </w:p>
          <w:p w14:paraId="035F0947" w14:textId="08694A27" w:rsidR="009047CA" w:rsidRPr="00FF1826" w:rsidRDefault="009047CA" w:rsidP="009047CA">
            <w:pPr>
              <w:pStyle w:val="Tekstpodstawowy"/>
              <w:rPr>
                <w:rFonts w:ascii="Verdana" w:hAnsi="Verdana"/>
                <w:sz w:val="18"/>
                <w:szCs w:val="18"/>
              </w:rPr>
            </w:pPr>
            <w:r w:rsidRPr="00FF1826">
              <w:rPr>
                <w:rFonts w:ascii="Verdana" w:hAnsi="Verdana"/>
                <w:sz w:val="18"/>
                <w:szCs w:val="18"/>
              </w:rPr>
              <w:t xml:space="preserve">− produkty niskiej jakości lub nieświeże – </w:t>
            </w:r>
            <w:r w:rsidR="00DC7C18" w:rsidRPr="00FF1826">
              <w:rPr>
                <w:rFonts w:ascii="Verdana" w:hAnsi="Verdana"/>
                <w:sz w:val="18"/>
                <w:szCs w:val="18"/>
              </w:rPr>
              <w:t>oferta zostanie odrzucona</w:t>
            </w:r>
            <w:r w:rsidRPr="00FF1826">
              <w:rPr>
                <w:rFonts w:ascii="Verdana" w:hAnsi="Verdana"/>
                <w:sz w:val="18"/>
                <w:szCs w:val="18"/>
              </w:rPr>
              <w:t xml:space="preserve"> </w:t>
            </w:r>
          </w:p>
          <w:p w14:paraId="6FF3991E" w14:textId="3B8CA409" w:rsidR="009047CA" w:rsidRPr="00FF1826" w:rsidRDefault="009047CA" w:rsidP="009047CA">
            <w:pPr>
              <w:pStyle w:val="Tekstpodstawowy"/>
              <w:rPr>
                <w:rFonts w:ascii="Verdana" w:hAnsi="Verdana"/>
                <w:sz w:val="18"/>
                <w:szCs w:val="18"/>
              </w:rPr>
            </w:pPr>
            <w:r w:rsidRPr="00FF1826">
              <w:rPr>
                <w:rFonts w:ascii="Verdana" w:hAnsi="Verdana"/>
                <w:sz w:val="18"/>
                <w:szCs w:val="18"/>
              </w:rPr>
              <w:t xml:space="preserve">− niesmaczny, przeciętny/słaby - </w:t>
            </w:r>
            <w:r w:rsidR="00FE3710">
              <w:rPr>
                <w:rFonts w:ascii="Verdana" w:hAnsi="Verdana"/>
                <w:sz w:val="18"/>
                <w:szCs w:val="18"/>
              </w:rPr>
              <w:t>2</w:t>
            </w:r>
            <w:r w:rsidRPr="00FF1826">
              <w:rPr>
                <w:rFonts w:ascii="Verdana" w:hAnsi="Verdana"/>
                <w:sz w:val="18"/>
                <w:szCs w:val="18"/>
              </w:rPr>
              <w:t xml:space="preserve"> pkt.</w:t>
            </w:r>
          </w:p>
          <w:p w14:paraId="6F461A2B" w14:textId="7DED5E9A" w:rsidR="009047CA" w:rsidRPr="00FF1826" w:rsidRDefault="009047CA" w:rsidP="009047CA">
            <w:pPr>
              <w:pStyle w:val="Tekstpodstawowy"/>
              <w:rPr>
                <w:rFonts w:ascii="Verdana" w:hAnsi="Verdana"/>
                <w:sz w:val="18"/>
                <w:szCs w:val="18"/>
              </w:rPr>
            </w:pPr>
            <w:r w:rsidRPr="00FF1826">
              <w:rPr>
                <w:rFonts w:ascii="Verdana" w:hAnsi="Verdana"/>
                <w:sz w:val="18"/>
                <w:szCs w:val="18"/>
              </w:rPr>
              <w:t xml:space="preserve">− smaczny - </w:t>
            </w:r>
            <w:r w:rsidR="00FE3710">
              <w:rPr>
                <w:rFonts w:ascii="Verdana" w:hAnsi="Verdana"/>
                <w:sz w:val="18"/>
                <w:szCs w:val="18"/>
              </w:rPr>
              <w:t>6</w:t>
            </w:r>
            <w:r w:rsidRPr="00FF1826">
              <w:rPr>
                <w:rFonts w:ascii="Verdana" w:hAnsi="Verdana"/>
                <w:sz w:val="18"/>
                <w:szCs w:val="18"/>
              </w:rPr>
              <w:t xml:space="preserve"> pkt.</w:t>
            </w:r>
          </w:p>
          <w:p w14:paraId="6F66D0A4" w14:textId="48536B78" w:rsidR="009047CA" w:rsidRPr="00FF1826" w:rsidRDefault="009047CA" w:rsidP="009047CA">
            <w:pPr>
              <w:pStyle w:val="Tekstpodstawowy"/>
              <w:rPr>
                <w:rFonts w:ascii="Verdana" w:hAnsi="Verdana"/>
                <w:sz w:val="18"/>
                <w:szCs w:val="18"/>
              </w:rPr>
            </w:pPr>
            <w:r w:rsidRPr="00FF1826">
              <w:rPr>
                <w:rFonts w:ascii="Verdana" w:hAnsi="Verdana"/>
                <w:sz w:val="18"/>
                <w:szCs w:val="18"/>
              </w:rPr>
              <w:t xml:space="preserve">− bardzo smaczny – </w:t>
            </w:r>
            <w:r w:rsidR="00FE3710">
              <w:rPr>
                <w:rFonts w:ascii="Verdana" w:hAnsi="Verdana"/>
                <w:sz w:val="18"/>
                <w:szCs w:val="18"/>
              </w:rPr>
              <w:t>10</w:t>
            </w:r>
            <w:r w:rsidRPr="00FF1826">
              <w:rPr>
                <w:rFonts w:ascii="Verdana" w:hAnsi="Verdana"/>
                <w:sz w:val="18"/>
                <w:szCs w:val="18"/>
              </w:rPr>
              <w:t xml:space="preserve"> pkt,</w:t>
            </w:r>
          </w:p>
          <w:p w14:paraId="565F0881" w14:textId="77777777" w:rsidR="009047CA" w:rsidRPr="00FF1826" w:rsidRDefault="009047CA" w:rsidP="009047CA">
            <w:pPr>
              <w:pStyle w:val="Tekstpodstawowy"/>
              <w:rPr>
                <w:rFonts w:ascii="Verdana" w:hAnsi="Verdana"/>
                <w:sz w:val="18"/>
                <w:szCs w:val="18"/>
              </w:rPr>
            </w:pPr>
            <w:r w:rsidRPr="00FF1826">
              <w:rPr>
                <w:rFonts w:ascii="Verdana" w:hAnsi="Verdana"/>
                <w:sz w:val="18"/>
                <w:szCs w:val="18"/>
              </w:rPr>
              <w:t>b) za wygląd zewnętrzny posiłku (prezentacja posiłku/estetyka wyglądu/ podania potraw) -</w:t>
            </w:r>
          </w:p>
          <w:p w14:paraId="16D6307B" w14:textId="77777777" w:rsidR="009047CA" w:rsidRPr="00FF1826" w:rsidRDefault="009047CA" w:rsidP="009047CA">
            <w:pPr>
              <w:pStyle w:val="Tekstpodstawowy"/>
              <w:rPr>
                <w:rFonts w:ascii="Verdana" w:hAnsi="Verdana"/>
                <w:sz w:val="18"/>
                <w:szCs w:val="18"/>
              </w:rPr>
            </w:pPr>
            <w:r w:rsidRPr="00FF1826">
              <w:rPr>
                <w:rFonts w:ascii="Verdana" w:hAnsi="Verdana"/>
                <w:sz w:val="18"/>
                <w:szCs w:val="18"/>
              </w:rPr>
              <w:t>ogólny wygląd wszystkich rodzajów posiłków, wrażenie wizualne i estetyczne), różnorodność aranżacji, sposób podania, łatwość w degustacji - oceniany indywidulanie przez każdego członka Komisji w skali:</w:t>
            </w:r>
          </w:p>
          <w:p w14:paraId="320E9C93" w14:textId="69635ADF" w:rsidR="009047CA" w:rsidRPr="00FF1826" w:rsidRDefault="009047CA" w:rsidP="009047CA">
            <w:pPr>
              <w:pStyle w:val="Tekstpodstawowy"/>
              <w:rPr>
                <w:rFonts w:ascii="Verdana" w:hAnsi="Verdana"/>
                <w:sz w:val="18"/>
                <w:szCs w:val="18"/>
              </w:rPr>
            </w:pPr>
            <w:r w:rsidRPr="00FF1826">
              <w:rPr>
                <w:rFonts w:ascii="Verdana" w:hAnsi="Verdana"/>
                <w:sz w:val="18"/>
                <w:szCs w:val="18"/>
              </w:rPr>
              <w:t xml:space="preserve">− niekorzystne wrażenie – </w:t>
            </w:r>
            <w:r w:rsidR="00DC7C18" w:rsidRPr="00FF1826">
              <w:rPr>
                <w:rFonts w:ascii="Verdana" w:hAnsi="Verdana"/>
                <w:sz w:val="18"/>
                <w:szCs w:val="18"/>
              </w:rPr>
              <w:t>oferta zostanie odrzucona</w:t>
            </w:r>
          </w:p>
          <w:p w14:paraId="75998E96" w14:textId="3F9A7EE8" w:rsidR="009047CA" w:rsidRPr="00FF1826" w:rsidRDefault="009047CA" w:rsidP="009047CA">
            <w:pPr>
              <w:pStyle w:val="Tekstpodstawowy"/>
              <w:rPr>
                <w:rFonts w:ascii="Verdana" w:hAnsi="Verdana"/>
                <w:sz w:val="18"/>
                <w:szCs w:val="18"/>
              </w:rPr>
            </w:pPr>
            <w:r w:rsidRPr="00FF1826">
              <w:rPr>
                <w:rFonts w:ascii="Verdana" w:hAnsi="Verdana"/>
                <w:sz w:val="18"/>
                <w:szCs w:val="18"/>
              </w:rPr>
              <w:t xml:space="preserve">− przeciętne wrażenie – </w:t>
            </w:r>
            <w:r w:rsidR="00FE3710">
              <w:rPr>
                <w:rFonts w:ascii="Verdana" w:hAnsi="Verdana"/>
                <w:sz w:val="18"/>
                <w:szCs w:val="18"/>
              </w:rPr>
              <w:t>2</w:t>
            </w:r>
            <w:r w:rsidRPr="00FF1826">
              <w:rPr>
                <w:rFonts w:ascii="Verdana" w:hAnsi="Verdana"/>
                <w:sz w:val="18"/>
                <w:szCs w:val="18"/>
              </w:rPr>
              <w:t xml:space="preserve"> pkt.</w:t>
            </w:r>
          </w:p>
          <w:p w14:paraId="1F0012DF" w14:textId="0EFF411C" w:rsidR="009047CA" w:rsidRPr="00FF1826" w:rsidRDefault="009047CA" w:rsidP="009047CA">
            <w:pPr>
              <w:pStyle w:val="Tekstpodstawowy"/>
              <w:rPr>
                <w:rFonts w:ascii="Verdana" w:hAnsi="Verdana"/>
                <w:sz w:val="18"/>
                <w:szCs w:val="18"/>
              </w:rPr>
            </w:pPr>
            <w:r w:rsidRPr="00FF1826">
              <w:rPr>
                <w:rFonts w:ascii="Verdana" w:hAnsi="Verdana"/>
                <w:sz w:val="18"/>
                <w:szCs w:val="18"/>
              </w:rPr>
              <w:t xml:space="preserve">− dobre wrażenie – </w:t>
            </w:r>
            <w:r w:rsidR="00FE3710">
              <w:rPr>
                <w:rFonts w:ascii="Verdana" w:hAnsi="Verdana"/>
                <w:sz w:val="18"/>
                <w:szCs w:val="18"/>
              </w:rPr>
              <w:t>6</w:t>
            </w:r>
            <w:r w:rsidRPr="00FF1826">
              <w:rPr>
                <w:rFonts w:ascii="Verdana" w:hAnsi="Verdana"/>
                <w:sz w:val="18"/>
                <w:szCs w:val="18"/>
              </w:rPr>
              <w:t xml:space="preserve"> pkt.</w:t>
            </w:r>
          </w:p>
          <w:p w14:paraId="60E0AA95" w14:textId="2881750D" w:rsidR="009047CA" w:rsidRPr="00FF1826" w:rsidRDefault="009047CA" w:rsidP="009047CA">
            <w:pPr>
              <w:pStyle w:val="Tekstpodstawowy"/>
              <w:rPr>
                <w:rFonts w:ascii="Verdana" w:hAnsi="Verdana"/>
                <w:sz w:val="18"/>
                <w:szCs w:val="18"/>
              </w:rPr>
            </w:pPr>
            <w:r w:rsidRPr="00FF1826">
              <w:rPr>
                <w:rFonts w:ascii="Verdana" w:hAnsi="Verdana"/>
                <w:sz w:val="18"/>
                <w:szCs w:val="18"/>
              </w:rPr>
              <w:t xml:space="preserve">− bardzo dobre wrażenie – </w:t>
            </w:r>
            <w:r w:rsidR="00FE3710">
              <w:rPr>
                <w:rFonts w:ascii="Verdana" w:hAnsi="Verdana"/>
                <w:sz w:val="18"/>
                <w:szCs w:val="18"/>
              </w:rPr>
              <w:t>10</w:t>
            </w:r>
            <w:r w:rsidRPr="00FF1826">
              <w:rPr>
                <w:rFonts w:ascii="Verdana" w:hAnsi="Verdana"/>
                <w:sz w:val="18"/>
                <w:szCs w:val="18"/>
              </w:rPr>
              <w:t xml:space="preserve"> pkt.</w:t>
            </w:r>
          </w:p>
          <w:p w14:paraId="25FD1176" w14:textId="77777777" w:rsidR="009047CA" w:rsidRPr="00FF1826" w:rsidRDefault="009047CA" w:rsidP="009047CA">
            <w:pPr>
              <w:pStyle w:val="Tekstpodstawowy"/>
              <w:spacing w:after="0"/>
              <w:rPr>
                <w:rFonts w:ascii="Verdana" w:hAnsi="Verdana"/>
                <w:b/>
                <w:sz w:val="18"/>
                <w:szCs w:val="18"/>
              </w:rPr>
            </w:pPr>
            <w:r w:rsidRPr="00FF1826">
              <w:rPr>
                <w:rFonts w:ascii="Verdana" w:hAnsi="Verdana"/>
                <w:b/>
                <w:sz w:val="18"/>
                <w:szCs w:val="18"/>
              </w:rPr>
              <w:t>Każdy z członków komisji otrzyma pełne menu degustacyjne składające się z:</w:t>
            </w:r>
          </w:p>
          <w:p w14:paraId="6F2ED65F" w14:textId="77777777" w:rsidR="00C55C3A" w:rsidRPr="00FF1826" w:rsidRDefault="00C55C3A" w:rsidP="00C55C3A">
            <w:pPr>
              <w:pStyle w:val="Nagwek2"/>
              <w:numPr>
                <w:ilvl w:val="0"/>
                <w:numId w:val="23"/>
              </w:numPr>
              <w:rPr>
                <w:rFonts w:ascii="Verdana" w:hAnsi="Verdana"/>
                <w:sz w:val="18"/>
                <w:szCs w:val="18"/>
              </w:rPr>
            </w:pPr>
            <w:bookmarkStart w:id="68" w:name="_Hlk164340726"/>
            <w:r w:rsidRPr="00FF1826">
              <w:rPr>
                <w:rFonts w:ascii="Verdana" w:hAnsi="Verdana"/>
                <w:sz w:val="18"/>
                <w:szCs w:val="18"/>
              </w:rPr>
              <w:t xml:space="preserve">Próbka 1- bajgiel z dodatkami opcja mięsna </w:t>
            </w:r>
          </w:p>
          <w:p w14:paraId="72E2FDEF" w14:textId="13B732E2" w:rsidR="00C55C3A" w:rsidRPr="00FF1826" w:rsidRDefault="00C55C3A" w:rsidP="00C55C3A">
            <w:pPr>
              <w:pStyle w:val="Nagwek2"/>
              <w:numPr>
                <w:ilvl w:val="0"/>
                <w:numId w:val="23"/>
              </w:numPr>
              <w:rPr>
                <w:rFonts w:ascii="Verdana" w:hAnsi="Verdana"/>
                <w:sz w:val="18"/>
                <w:szCs w:val="18"/>
              </w:rPr>
            </w:pPr>
            <w:r w:rsidRPr="00FF1826">
              <w:rPr>
                <w:rFonts w:ascii="Verdana" w:hAnsi="Verdana"/>
                <w:sz w:val="18"/>
                <w:szCs w:val="18"/>
              </w:rPr>
              <w:t xml:space="preserve">Próbka 2- bajgiel z dodatkami opcja wegetariańska </w:t>
            </w:r>
            <w:r w:rsidR="00FE3710">
              <w:rPr>
                <w:rFonts w:ascii="Verdana" w:hAnsi="Verdana"/>
                <w:sz w:val="18"/>
                <w:szCs w:val="18"/>
              </w:rPr>
              <w:t xml:space="preserve">i </w:t>
            </w:r>
            <w:r w:rsidR="00FE3710" w:rsidRPr="00FF1826">
              <w:rPr>
                <w:rFonts w:ascii="Verdana" w:hAnsi="Verdana"/>
                <w:sz w:val="18"/>
                <w:szCs w:val="18"/>
              </w:rPr>
              <w:t xml:space="preserve">gluten </w:t>
            </w:r>
            <w:proofErr w:type="spellStart"/>
            <w:r w:rsidR="00FE3710" w:rsidRPr="00FF1826">
              <w:rPr>
                <w:rFonts w:ascii="Verdana" w:hAnsi="Verdana"/>
                <w:sz w:val="18"/>
                <w:szCs w:val="18"/>
              </w:rPr>
              <w:t>free</w:t>
            </w:r>
            <w:proofErr w:type="spellEnd"/>
          </w:p>
          <w:bookmarkEnd w:id="68"/>
          <w:p w14:paraId="36390E1C" w14:textId="77777777" w:rsidR="009047CA" w:rsidRPr="00FF1826" w:rsidRDefault="009047CA" w:rsidP="009047CA">
            <w:pPr>
              <w:pStyle w:val="Tekstpodstawowy"/>
              <w:spacing w:after="0"/>
              <w:ind w:left="360"/>
              <w:jc w:val="both"/>
              <w:rPr>
                <w:rFonts w:ascii="Verdana" w:hAnsi="Verdana"/>
                <w:sz w:val="18"/>
                <w:szCs w:val="18"/>
              </w:rPr>
            </w:pPr>
          </w:p>
          <w:p w14:paraId="45DF10C7" w14:textId="77777777" w:rsidR="009047CA" w:rsidRPr="00FF1826" w:rsidRDefault="009047CA" w:rsidP="009047CA">
            <w:pPr>
              <w:pStyle w:val="Tekstpodstawowy"/>
              <w:spacing w:after="0"/>
              <w:jc w:val="both"/>
              <w:rPr>
                <w:rFonts w:ascii="Verdana" w:hAnsi="Verdana"/>
                <w:b/>
                <w:sz w:val="18"/>
                <w:szCs w:val="18"/>
              </w:rPr>
            </w:pPr>
            <w:r w:rsidRPr="00FF1826">
              <w:rPr>
                <w:rFonts w:ascii="Verdana" w:hAnsi="Verdana"/>
                <w:b/>
                <w:sz w:val="18"/>
                <w:szCs w:val="18"/>
              </w:rPr>
              <w:t xml:space="preserve">Zamawiający informuje, iż degustacja zostanie przeprowadzona w celu potwierdzenia, że oferowane usługi  odpowiadają wymaganiom określonym przez Zamawiającego.  </w:t>
            </w:r>
          </w:p>
          <w:p w14:paraId="19937C82" w14:textId="7C0994FD" w:rsidR="009047CA" w:rsidRPr="00FF1826" w:rsidRDefault="009047CA" w:rsidP="009047CA">
            <w:pPr>
              <w:pStyle w:val="Tekstpodstawowy"/>
              <w:spacing w:after="0"/>
              <w:jc w:val="both"/>
              <w:rPr>
                <w:rFonts w:ascii="Verdana" w:hAnsi="Verdana"/>
                <w:sz w:val="18"/>
                <w:szCs w:val="18"/>
              </w:rPr>
            </w:pPr>
            <w:r w:rsidRPr="00FF1826">
              <w:rPr>
                <w:rFonts w:ascii="Verdana" w:hAnsi="Verdana"/>
                <w:sz w:val="18"/>
                <w:szCs w:val="18"/>
              </w:rPr>
              <w:t xml:space="preserve">Degustacja odbędzie się w siedzibie </w:t>
            </w:r>
            <w:r w:rsidRPr="00D51906">
              <w:rPr>
                <w:rFonts w:ascii="Verdana" w:hAnsi="Verdana"/>
                <w:sz w:val="18"/>
                <w:szCs w:val="18"/>
              </w:rPr>
              <w:t>Zamawiającego (</w:t>
            </w:r>
            <w:r w:rsidR="00234A58" w:rsidRPr="00D51906">
              <w:rPr>
                <w:rFonts w:ascii="Verdana" w:hAnsi="Verdana"/>
                <w:sz w:val="18"/>
                <w:szCs w:val="18"/>
              </w:rPr>
              <w:t xml:space="preserve">AGH </w:t>
            </w:r>
            <w:r w:rsidRPr="00D51906">
              <w:rPr>
                <w:rFonts w:ascii="Verdana" w:hAnsi="Verdana"/>
                <w:sz w:val="18"/>
                <w:szCs w:val="18"/>
              </w:rPr>
              <w:t>bud. B3</w:t>
            </w:r>
            <w:r w:rsidR="00234A58">
              <w:rPr>
                <w:rFonts w:ascii="Verdana" w:hAnsi="Verdana"/>
                <w:sz w:val="18"/>
                <w:szCs w:val="18"/>
              </w:rPr>
              <w:t>, parter,</w:t>
            </w:r>
            <w:r w:rsidRPr="00D51906">
              <w:rPr>
                <w:rFonts w:ascii="Verdana" w:hAnsi="Verdana"/>
                <w:sz w:val="18"/>
                <w:szCs w:val="18"/>
              </w:rPr>
              <w:t xml:space="preserve"> pok.1  )</w:t>
            </w:r>
            <w:r w:rsidRPr="00FF1826">
              <w:rPr>
                <w:rFonts w:ascii="Verdana" w:hAnsi="Verdana"/>
                <w:sz w:val="18"/>
                <w:szCs w:val="18"/>
              </w:rPr>
              <w:t xml:space="preserve"> w godz. 1</w:t>
            </w:r>
            <w:r w:rsidR="00234A58">
              <w:rPr>
                <w:rFonts w:ascii="Verdana" w:hAnsi="Verdana"/>
                <w:sz w:val="18"/>
                <w:szCs w:val="18"/>
              </w:rPr>
              <w:t>3</w:t>
            </w:r>
            <w:r w:rsidRPr="00FF1826">
              <w:rPr>
                <w:rFonts w:ascii="Verdana" w:hAnsi="Verdana"/>
                <w:sz w:val="18"/>
                <w:szCs w:val="18"/>
              </w:rPr>
              <w:t>:00-1</w:t>
            </w:r>
            <w:r w:rsidR="00234A58">
              <w:rPr>
                <w:rFonts w:ascii="Verdana" w:hAnsi="Verdana"/>
                <w:sz w:val="18"/>
                <w:szCs w:val="18"/>
              </w:rPr>
              <w:t>6</w:t>
            </w:r>
            <w:r w:rsidRPr="00FF1826">
              <w:rPr>
                <w:rFonts w:ascii="Verdana" w:hAnsi="Verdana"/>
                <w:sz w:val="18"/>
                <w:szCs w:val="18"/>
              </w:rPr>
              <w:t>:00, w dni robocze, w dn.</w:t>
            </w:r>
            <w:r w:rsidR="00234A58">
              <w:rPr>
                <w:rFonts w:ascii="Verdana" w:hAnsi="Verdana"/>
                <w:sz w:val="18"/>
                <w:szCs w:val="18"/>
              </w:rPr>
              <w:t>15.06.2026</w:t>
            </w:r>
            <w:r w:rsidRPr="00FF1826">
              <w:rPr>
                <w:rFonts w:ascii="Verdana" w:hAnsi="Verdana"/>
                <w:sz w:val="18"/>
                <w:szCs w:val="18"/>
              </w:rPr>
              <w:t xml:space="preserve"> lub w dn.</w:t>
            </w:r>
            <w:r w:rsidR="00234A58">
              <w:rPr>
                <w:rFonts w:ascii="Verdana" w:hAnsi="Verdana"/>
                <w:sz w:val="18"/>
                <w:szCs w:val="18"/>
              </w:rPr>
              <w:t>16.06.2026</w:t>
            </w:r>
            <w:r w:rsidRPr="00FF1826">
              <w:rPr>
                <w:rFonts w:ascii="Verdana" w:hAnsi="Verdana"/>
                <w:sz w:val="18"/>
                <w:szCs w:val="18"/>
              </w:rPr>
              <w:t xml:space="preserve"> Wykonawca winien zaproponować na Formularzu oferty termin degustacji.</w:t>
            </w:r>
          </w:p>
          <w:p w14:paraId="4A1C5560" w14:textId="77777777" w:rsidR="009047CA" w:rsidRPr="00FF1826" w:rsidRDefault="009047CA" w:rsidP="009047CA">
            <w:pPr>
              <w:pStyle w:val="Tekstpodstawowy"/>
              <w:spacing w:after="0"/>
              <w:jc w:val="both"/>
              <w:rPr>
                <w:rFonts w:ascii="Verdana" w:hAnsi="Verdana"/>
                <w:b/>
                <w:sz w:val="18"/>
                <w:szCs w:val="18"/>
              </w:rPr>
            </w:pPr>
          </w:p>
          <w:p w14:paraId="3C042F06" w14:textId="77777777" w:rsidR="009047CA" w:rsidRDefault="009047CA" w:rsidP="009047CA">
            <w:pPr>
              <w:pStyle w:val="Tekstpodstawowy"/>
              <w:spacing w:after="0"/>
              <w:jc w:val="both"/>
              <w:rPr>
                <w:rFonts w:ascii="Verdana" w:hAnsi="Verdana"/>
                <w:bCs/>
                <w:sz w:val="18"/>
                <w:szCs w:val="18"/>
              </w:rPr>
            </w:pPr>
            <w:r w:rsidRPr="00FF1826">
              <w:rPr>
                <w:rFonts w:ascii="Verdana" w:hAnsi="Verdana"/>
                <w:bCs/>
                <w:sz w:val="18"/>
                <w:szCs w:val="18"/>
              </w:rPr>
              <w:t xml:space="preserve">Koszty związane z degustacją pokrywa Wykonawca. Wykonawca zapewni transport produktów, utrzymanie ich odpowiedniej temperatury oraz zastawę ze sztućcami w celu przeprowadzenia degustacji. </w:t>
            </w:r>
          </w:p>
          <w:p w14:paraId="5DCE7C45" w14:textId="77777777" w:rsidR="00D87A99" w:rsidRPr="00FF1826" w:rsidRDefault="00D87A99" w:rsidP="009047CA">
            <w:pPr>
              <w:pStyle w:val="Tekstpodstawowy"/>
              <w:spacing w:after="0"/>
              <w:jc w:val="both"/>
              <w:rPr>
                <w:rFonts w:ascii="Verdana" w:hAnsi="Verdana"/>
                <w:bCs/>
                <w:sz w:val="18"/>
                <w:szCs w:val="18"/>
              </w:rPr>
            </w:pPr>
          </w:p>
          <w:p w14:paraId="06705B36" w14:textId="078CC948" w:rsidR="00887F6D" w:rsidRPr="00FF1826" w:rsidRDefault="009047CA" w:rsidP="009047CA">
            <w:pPr>
              <w:pStyle w:val="Tekstpodstawowy"/>
              <w:spacing w:after="0"/>
              <w:jc w:val="both"/>
              <w:rPr>
                <w:rFonts w:ascii="Verdana" w:hAnsi="Verdana"/>
                <w:bCs/>
                <w:sz w:val="18"/>
                <w:szCs w:val="18"/>
                <w:highlight w:val="yellow"/>
              </w:rPr>
            </w:pPr>
            <w:r w:rsidRPr="00FF1826">
              <w:rPr>
                <w:rFonts w:ascii="Verdana" w:hAnsi="Verdana"/>
                <w:b/>
                <w:sz w:val="18"/>
                <w:szCs w:val="18"/>
              </w:rPr>
              <w:t>Nieprzedłożenie próbki lub przedłożenie próbki niezgodnej z SWZ skutkować będzie odrzuceniem oferty.</w:t>
            </w:r>
          </w:p>
        </w:tc>
      </w:tr>
    </w:tbl>
    <w:p w14:paraId="5955E354" w14:textId="77777777" w:rsidR="00187F10" w:rsidRPr="00FF1826" w:rsidRDefault="00187F10"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eastAsia="x-none"/>
        </w:rPr>
        <w:lastRenderedPageBreak/>
        <w:t xml:space="preserve">Zamawiający za najkorzystniejszą uzna ofertę, która uzyska największą liczbę punktów łącznie ze wszystkich kryteriów. Ocenę łączną oferty stanowi suma punktów uzyskanych w ramach poszczególnych kryteriów. </w:t>
      </w:r>
    </w:p>
    <w:p w14:paraId="14477180" w14:textId="77777777" w:rsidR="00187F10" w:rsidRPr="00FF1826" w:rsidRDefault="00187F10"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Zamawiaj</w:t>
      </w:r>
      <w:r w:rsidRPr="00FF1826">
        <w:rPr>
          <w:rFonts w:ascii="Verdana" w:eastAsia="TimesNewRoman" w:hAnsi="Verdana"/>
          <w:bCs/>
          <w:iCs/>
          <w:color w:val="000000"/>
          <w:sz w:val="18"/>
          <w:szCs w:val="18"/>
          <w:lang w:val="x-none" w:eastAsia="x-none"/>
        </w:rPr>
        <w:t>ą</w:t>
      </w:r>
      <w:r w:rsidRPr="00FF1826">
        <w:rPr>
          <w:rFonts w:ascii="Verdana" w:hAnsi="Verdana"/>
          <w:bCs/>
          <w:iCs/>
          <w:color w:val="000000"/>
          <w:sz w:val="18"/>
          <w:szCs w:val="18"/>
          <w:lang w:val="x-none" w:eastAsia="x-none"/>
        </w:rPr>
        <w:t>cy poprawi w ofercie:</w:t>
      </w:r>
    </w:p>
    <w:p w14:paraId="13DA00BD" w14:textId="77777777" w:rsidR="00187F10" w:rsidRPr="00FF1826" w:rsidRDefault="00187F10" w:rsidP="00187F10">
      <w:pPr>
        <w:numPr>
          <w:ilvl w:val="0"/>
          <w:numId w:val="3"/>
        </w:numPr>
        <w:tabs>
          <w:tab w:val="left" w:pos="708"/>
        </w:tabs>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oczywiste omyłki pisarskie,</w:t>
      </w:r>
    </w:p>
    <w:p w14:paraId="2D5AFFD8" w14:textId="77777777" w:rsidR="00187F10" w:rsidRPr="00FF1826" w:rsidRDefault="00187F10" w:rsidP="00187F10">
      <w:pPr>
        <w:numPr>
          <w:ilvl w:val="0"/>
          <w:numId w:val="3"/>
        </w:numPr>
        <w:tabs>
          <w:tab w:val="left" w:pos="708"/>
        </w:tabs>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oczywiste omyłki rachunkowe, z uwzgl</w:t>
      </w:r>
      <w:r w:rsidRPr="00FF1826">
        <w:rPr>
          <w:rFonts w:ascii="Verdana" w:eastAsia="TimesNewRoman" w:hAnsi="Verdana"/>
          <w:bCs/>
          <w:iCs/>
          <w:color w:val="000000"/>
          <w:sz w:val="18"/>
          <w:szCs w:val="18"/>
          <w:lang w:val="x-none" w:eastAsia="x-none"/>
        </w:rPr>
        <w:t>ę</w:t>
      </w:r>
      <w:r w:rsidRPr="00FF1826">
        <w:rPr>
          <w:rFonts w:ascii="Verdana" w:hAnsi="Verdana"/>
          <w:bCs/>
          <w:iCs/>
          <w:color w:val="000000"/>
          <w:sz w:val="18"/>
          <w:szCs w:val="18"/>
          <w:lang w:val="x-none" w:eastAsia="x-none"/>
        </w:rPr>
        <w:t>dnieniem konsekwencji rachunkowych dokonanych poprawek,</w:t>
      </w:r>
    </w:p>
    <w:p w14:paraId="1715C941" w14:textId="77777777" w:rsidR="00187F10" w:rsidRPr="00FF1826" w:rsidRDefault="00187F10" w:rsidP="00187F10">
      <w:pPr>
        <w:numPr>
          <w:ilvl w:val="0"/>
          <w:numId w:val="3"/>
        </w:numPr>
        <w:tabs>
          <w:tab w:val="left" w:pos="708"/>
        </w:tabs>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lastRenderedPageBreak/>
        <w:t xml:space="preserve">inne omyłki polegające na niezgodności oferty z dokumentami zamówienia, niepowodujące istotnych zmian w treści oferty </w:t>
      </w:r>
    </w:p>
    <w:p w14:paraId="36EB267A" w14:textId="738E6140" w:rsidR="00187F10" w:rsidRPr="00FF1826" w:rsidRDefault="00187F10" w:rsidP="00187F10">
      <w:pPr>
        <w:tabs>
          <w:tab w:val="left" w:pos="708"/>
        </w:tabs>
        <w:spacing w:before="120"/>
        <w:ind w:left="68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niezwłocznie zawiadamiaj</w:t>
      </w:r>
      <w:r w:rsidRPr="00FF1826">
        <w:rPr>
          <w:rFonts w:ascii="Verdana" w:eastAsia="TimesNewRoman" w:hAnsi="Verdana"/>
          <w:bCs/>
          <w:iCs/>
          <w:color w:val="000000"/>
          <w:sz w:val="18"/>
          <w:szCs w:val="18"/>
          <w:lang w:val="x-none" w:eastAsia="x-none"/>
        </w:rPr>
        <w:t>ą</w:t>
      </w:r>
      <w:r w:rsidRPr="00FF1826">
        <w:rPr>
          <w:rFonts w:ascii="Verdana" w:hAnsi="Verdana"/>
          <w:bCs/>
          <w:iCs/>
          <w:color w:val="000000"/>
          <w:sz w:val="18"/>
          <w:szCs w:val="18"/>
          <w:lang w:val="x-none" w:eastAsia="x-none"/>
        </w:rPr>
        <w:t>c o tym Wykonawc</w:t>
      </w:r>
      <w:r w:rsidRPr="00FF1826">
        <w:rPr>
          <w:rFonts w:ascii="Verdana" w:eastAsia="TimesNewRoman" w:hAnsi="Verdana"/>
          <w:bCs/>
          <w:iCs/>
          <w:color w:val="000000"/>
          <w:sz w:val="18"/>
          <w:szCs w:val="18"/>
          <w:lang w:val="x-none" w:eastAsia="x-none"/>
        </w:rPr>
        <w:t>ę</w:t>
      </w:r>
      <w:r w:rsidRPr="00FF1826">
        <w:rPr>
          <w:rFonts w:ascii="Verdana" w:hAnsi="Verdana"/>
          <w:bCs/>
          <w:iCs/>
          <w:color w:val="000000"/>
          <w:sz w:val="18"/>
          <w:szCs w:val="18"/>
          <w:lang w:val="x-none" w:eastAsia="x-none"/>
        </w:rPr>
        <w:t>, którego oferta została poprawiona.</w:t>
      </w:r>
    </w:p>
    <w:p w14:paraId="41B44589" w14:textId="7ACA1DEE"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eastAsia="x-none"/>
        </w:rPr>
        <w:t>J</w:t>
      </w:r>
      <w:r w:rsidR="006F64AF" w:rsidRPr="00FF1826">
        <w:rPr>
          <w:rFonts w:ascii="Verdana" w:hAnsi="Verdana"/>
          <w:bCs/>
          <w:iCs/>
          <w:color w:val="000000"/>
          <w:sz w:val="18"/>
          <w:szCs w:val="18"/>
          <w:lang w:eastAsia="x-none"/>
        </w:rPr>
        <w:t>e</w:t>
      </w:r>
      <w:r w:rsidRPr="00FF1826">
        <w:rPr>
          <w:rFonts w:ascii="Verdana" w:hAnsi="Verdana"/>
          <w:bCs/>
          <w:iCs/>
          <w:color w:val="000000"/>
          <w:sz w:val="18"/>
          <w:szCs w:val="18"/>
          <w:lang w:val="x-none" w:eastAsia="x-none"/>
        </w:rPr>
        <w:t xml:space="preserv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FF1826">
        <w:rPr>
          <w:rFonts w:ascii="Verdana" w:hAnsi="Verdana"/>
          <w:bCs/>
          <w:iCs/>
          <w:color w:val="000000"/>
          <w:sz w:val="18"/>
          <w:szCs w:val="18"/>
          <w:lang w:val="x-none" w:eastAsia="x-none"/>
        </w:rPr>
        <w:t>Pzp</w:t>
      </w:r>
      <w:proofErr w:type="spellEnd"/>
      <w:r w:rsidRPr="00FF1826">
        <w:rPr>
          <w:rFonts w:ascii="Verdana" w:hAnsi="Verdana"/>
          <w:bCs/>
          <w:iCs/>
          <w:color w:val="000000"/>
          <w:sz w:val="18"/>
          <w:szCs w:val="18"/>
          <w:lang w:eastAsia="x-none"/>
        </w:rPr>
        <w:t>.</w:t>
      </w:r>
    </w:p>
    <w:p w14:paraId="3BDC6306"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Obowiązek wykazania, że oferta nie zawiera rażąco niskiej ceny spoczywa na Wykonawcy.</w:t>
      </w:r>
    </w:p>
    <w:p w14:paraId="10CFB73F"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14:paraId="0BB5AC1B"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Zamawiający odrzuci ofertę Wykonawcy, który nie udzielił wyjaśnień w wyznaczonym terminie, lub jeżeli złożone wyjaśnienia wraz z dowodami nie uzasadniają rażąco niskiej ceny tej oferty</w:t>
      </w:r>
      <w:r w:rsidRPr="00FF1826">
        <w:rPr>
          <w:rFonts w:ascii="Verdana" w:hAnsi="Verdana"/>
          <w:bCs/>
          <w:iCs/>
          <w:color w:val="000000"/>
          <w:sz w:val="18"/>
          <w:szCs w:val="18"/>
          <w:lang w:eastAsia="x-none"/>
        </w:rPr>
        <w:t>.</w:t>
      </w:r>
    </w:p>
    <w:p w14:paraId="660A0D2D" w14:textId="279D5482" w:rsidR="00BC6240" w:rsidRPr="00FF1826" w:rsidRDefault="004D5E89" w:rsidP="0070745B">
      <w:pPr>
        <w:numPr>
          <w:ilvl w:val="0"/>
          <w:numId w:val="31"/>
        </w:numPr>
        <w:spacing w:before="200" w:after="60"/>
        <w:ind w:left="431" w:hanging="431"/>
        <w:jc w:val="both"/>
        <w:outlineLvl w:val="0"/>
        <w:rPr>
          <w:rFonts w:ascii="Verdana" w:hAnsi="Verdana"/>
          <w:b/>
          <w:bCs/>
          <w:caps/>
          <w:kern w:val="2"/>
          <w:sz w:val="18"/>
          <w:szCs w:val="18"/>
          <w:lang w:val="x-none" w:eastAsia="x-none"/>
        </w:rPr>
      </w:pPr>
      <w:bookmarkStart w:id="69" w:name="_Toc258314256"/>
      <w:r w:rsidRPr="00FF1826">
        <w:rPr>
          <w:rFonts w:ascii="Verdana" w:hAnsi="Verdana"/>
          <w:b/>
          <w:bCs/>
          <w:caps/>
          <w:kern w:val="2"/>
          <w:sz w:val="18"/>
          <w:szCs w:val="18"/>
          <w:lang w:val="x-none" w:eastAsia="x-none"/>
        </w:rPr>
        <w:t>UDZIELENIE ZAMÓWIENIA</w:t>
      </w:r>
      <w:bookmarkEnd w:id="69"/>
    </w:p>
    <w:p w14:paraId="2AA864AB"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Zamawiający udzieli zamówienia Wykonawcy, którego oferta odpowiada wszystkim wymaganiom określonym w niniejszej SWZ i została oceniona jako najkorzystniejsza w oparciu o podane w niej kryteria oceny ofert.</w:t>
      </w:r>
    </w:p>
    <w:p w14:paraId="192ACE7D" w14:textId="77777777" w:rsidR="00BC6240" w:rsidRPr="00FF1826" w:rsidRDefault="004D5E89" w:rsidP="0070745B">
      <w:pPr>
        <w:numPr>
          <w:ilvl w:val="1"/>
          <w:numId w:val="31"/>
        </w:numPr>
        <w:spacing w:before="120"/>
        <w:jc w:val="both"/>
        <w:outlineLvl w:val="1"/>
        <w:rPr>
          <w:rFonts w:ascii="Verdana" w:hAnsi="Verdana"/>
          <w:b/>
          <w:bCs/>
          <w:iCs/>
          <w:color w:val="000000"/>
          <w:sz w:val="18"/>
          <w:szCs w:val="18"/>
          <w:lang w:val="x-none" w:eastAsia="x-none"/>
        </w:rPr>
      </w:pPr>
      <w:r w:rsidRPr="00FF1826">
        <w:rPr>
          <w:rFonts w:ascii="Verdana" w:hAnsi="Verdana"/>
          <w:bCs/>
          <w:iCs/>
          <w:color w:val="000000"/>
          <w:sz w:val="18"/>
          <w:szCs w:val="18"/>
          <w:lang w:val="x-none" w:eastAsia="x-none"/>
        </w:rPr>
        <w:tab/>
        <w:t xml:space="preserve">Niezwłocznie po wyborze najkorzystniejszej oferty Zamawiający poinformuje równocześnie Wykonawców, którzy złożyli oferty, przekazując im informacje, o których mowa w art. 253 ust. 1 ustawy </w:t>
      </w:r>
      <w:proofErr w:type="spellStart"/>
      <w:r w:rsidRPr="00FF1826">
        <w:rPr>
          <w:rFonts w:ascii="Verdana" w:hAnsi="Verdana"/>
          <w:bCs/>
          <w:iCs/>
          <w:color w:val="000000"/>
          <w:sz w:val="18"/>
          <w:szCs w:val="18"/>
          <w:lang w:val="x-none" w:eastAsia="x-none"/>
        </w:rPr>
        <w:t>Pzp</w:t>
      </w:r>
      <w:proofErr w:type="spellEnd"/>
      <w:r w:rsidRPr="00FF1826">
        <w:rPr>
          <w:rFonts w:ascii="Verdana" w:hAnsi="Verdana"/>
          <w:bCs/>
          <w:iCs/>
          <w:color w:val="000000"/>
          <w:sz w:val="18"/>
          <w:szCs w:val="18"/>
          <w:lang w:val="x-none" w:eastAsia="x-none"/>
        </w:rPr>
        <w:t xml:space="preserve"> oraz udostępni je na stronie internetowej prowadzonego postępowania</w:t>
      </w:r>
      <w:r w:rsidRPr="00FF1826">
        <w:rPr>
          <w:rFonts w:ascii="Verdana" w:hAnsi="Verdana"/>
          <w:bCs/>
          <w:iCs/>
          <w:color w:val="000000"/>
          <w:sz w:val="18"/>
          <w:szCs w:val="18"/>
          <w:lang w:eastAsia="x-none"/>
        </w:rPr>
        <w:t xml:space="preserve"> </w:t>
      </w:r>
      <w:r w:rsidRPr="00FF1826">
        <w:rPr>
          <w:rFonts w:ascii="Verdana" w:hAnsi="Verdana"/>
          <w:bCs/>
          <w:iCs/>
          <w:color w:val="0000FF"/>
          <w:sz w:val="18"/>
          <w:szCs w:val="18"/>
          <w:u w:val="single"/>
          <w:lang w:eastAsia="x-none"/>
        </w:rPr>
        <w:t>www.dzp.agh.edu.pl</w:t>
      </w:r>
      <w:r w:rsidRPr="00FF1826">
        <w:rPr>
          <w:rFonts w:ascii="Verdana" w:hAnsi="Verdana"/>
          <w:bCs/>
          <w:iCs/>
          <w:color w:val="000000"/>
          <w:sz w:val="18"/>
          <w:szCs w:val="18"/>
          <w:lang w:val="x-none" w:eastAsia="x-none"/>
        </w:rPr>
        <w:t>.</w:t>
      </w:r>
    </w:p>
    <w:p w14:paraId="1A404723" w14:textId="77777777" w:rsidR="00BC6240" w:rsidRPr="00FF1826" w:rsidRDefault="004D5E89" w:rsidP="0070745B">
      <w:pPr>
        <w:numPr>
          <w:ilvl w:val="1"/>
          <w:numId w:val="31"/>
        </w:numPr>
        <w:spacing w:before="120"/>
        <w:jc w:val="both"/>
        <w:outlineLvl w:val="1"/>
        <w:rPr>
          <w:rFonts w:ascii="Verdana" w:hAnsi="Verdana"/>
          <w:bCs/>
          <w:iCs/>
          <w:sz w:val="18"/>
          <w:szCs w:val="18"/>
          <w:lang w:val="x-none" w:eastAsia="x-none"/>
        </w:rPr>
      </w:pPr>
      <w:r w:rsidRPr="00FF1826">
        <w:rPr>
          <w:rFonts w:ascii="Verdana" w:hAnsi="Verdana"/>
          <w:bCs/>
          <w:iCs/>
          <w:color w:val="000000"/>
          <w:sz w:val="18"/>
          <w:szCs w:val="18"/>
          <w:lang w:val="x-none" w:eastAsia="x-none"/>
        </w:rPr>
        <w:t>Jeżeli Wykonawca, którego oferta została wybrana jako najkorzystniejsza, uchyla się od zawarcia umowy w sprawie zamówienia publicznego, Zamawiający może dokonać ponownego badania i oceny ofert</w:t>
      </w:r>
      <w:r w:rsidRPr="00FF1826">
        <w:rPr>
          <w:rFonts w:ascii="Verdana" w:hAnsi="Verdana"/>
          <w:bCs/>
          <w:iCs/>
          <w:color w:val="000000"/>
          <w:sz w:val="18"/>
          <w:szCs w:val="18"/>
          <w:lang w:eastAsia="x-none"/>
        </w:rPr>
        <w:t>,</w:t>
      </w:r>
      <w:r w:rsidRPr="00FF1826">
        <w:rPr>
          <w:rFonts w:ascii="Verdana" w:hAnsi="Verdana"/>
          <w:bCs/>
          <w:iCs/>
          <w:color w:val="000000"/>
          <w:sz w:val="18"/>
          <w:szCs w:val="18"/>
          <w:lang w:val="x-none" w:eastAsia="x-none"/>
        </w:rPr>
        <w:t xml:space="preserve"> spośród ofert pozostałych w postępowaniu Wykonawców albo unieważnić postępowanie.</w:t>
      </w:r>
    </w:p>
    <w:p w14:paraId="2EF5C642" w14:textId="5EFD73F9" w:rsidR="00BC6240" w:rsidRPr="00FF1826" w:rsidRDefault="004D5E89" w:rsidP="0070745B">
      <w:pPr>
        <w:numPr>
          <w:ilvl w:val="0"/>
          <w:numId w:val="31"/>
        </w:numPr>
        <w:spacing w:before="200" w:after="60"/>
        <w:ind w:left="431" w:hanging="431"/>
        <w:jc w:val="both"/>
        <w:outlineLvl w:val="0"/>
        <w:rPr>
          <w:rFonts w:ascii="Verdana" w:hAnsi="Verdana"/>
          <w:b/>
          <w:bCs/>
          <w:caps/>
          <w:kern w:val="2"/>
          <w:sz w:val="18"/>
          <w:szCs w:val="18"/>
          <w:lang w:val="x-none" w:eastAsia="x-none"/>
        </w:rPr>
      </w:pPr>
      <w:bookmarkStart w:id="70" w:name="_Toc258314257"/>
      <w:r w:rsidRPr="00FF1826">
        <w:rPr>
          <w:rFonts w:ascii="Verdana" w:hAnsi="Verdana"/>
          <w:b/>
          <w:bCs/>
          <w:caps/>
          <w:kern w:val="2"/>
          <w:sz w:val="18"/>
          <w:szCs w:val="18"/>
          <w:lang w:val="x-none" w:eastAsia="x-none"/>
        </w:rPr>
        <w:t>Informacje o formalno</w:t>
      </w:r>
      <w:r w:rsidRPr="00FF1826">
        <w:rPr>
          <w:rFonts w:ascii="Verdana" w:eastAsia="TimesNewRoman" w:hAnsi="Verdana"/>
          <w:b/>
          <w:bCs/>
          <w:caps/>
          <w:kern w:val="2"/>
          <w:sz w:val="18"/>
          <w:szCs w:val="18"/>
          <w:lang w:val="x-none" w:eastAsia="x-none"/>
        </w:rPr>
        <w:t>ś</w:t>
      </w:r>
      <w:r w:rsidRPr="00FF1826">
        <w:rPr>
          <w:rFonts w:ascii="Verdana" w:hAnsi="Verdana"/>
          <w:b/>
          <w:bCs/>
          <w:caps/>
          <w:kern w:val="2"/>
          <w:sz w:val="18"/>
          <w:szCs w:val="18"/>
          <w:lang w:val="x-none" w:eastAsia="x-none"/>
        </w:rPr>
        <w:t>ciach, jakie</w:t>
      </w:r>
      <w:r w:rsidRPr="00FF1826">
        <w:rPr>
          <w:rFonts w:ascii="Verdana" w:hAnsi="Verdana"/>
          <w:b/>
          <w:bCs/>
          <w:caps/>
          <w:kern w:val="2"/>
          <w:sz w:val="18"/>
          <w:szCs w:val="18"/>
          <w:lang w:eastAsia="x-none"/>
        </w:rPr>
        <w:t xml:space="preserve"> muszą zostać dopełnione </w:t>
      </w:r>
      <w:r w:rsidRPr="00FF1826">
        <w:rPr>
          <w:rFonts w:ascii="Verdana" w:hAnsi="Verdana"/>
          <w:b/>
          <w:bCs/>
          <w:caps/>
          <w:kern w:val="2"/>
          <w:sz w:val="18"/>
          <w:szCs w:val="18"/>
          <w:lang w:val="x-none" w:eastAsia="x-none"/>
        </w:rPr>
        <w:t>po wyborze oferty w celu zawarcia umowy w sprawie zamówienia publicznego</w:t>
      </w:r>
      <w:bookmarkEnd w:id="70"/>
    </w:p>
    <w:p w14:paraId="25C3A2D3"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Zamawiający zawrze umowę w sprawie zamówienia publicznego, w terminie i na zasadach określonych w art. 308 ust. 2 i 3 ustawy </w:t>
      </w:r>
      <w:proofErr w:type="spellStart"/>
      <w:r w:rsidRPr="00FF1826">
        <w:rPr>
          <w:rFonts w:ascii="Verdana" w:hAnsi="Verdana"/>
          <w:bCs/>
          <w:iCs/>
          <w:color w:val="000000"/>
          <w:sz w:val="18"/>
          <w:szCs w:val="18"/>
          <w:lang w:val="x-none" w:eastAsia="x-none"/>
        </w:rPr>
        <w:t>Pzp</w:t>
      </w:r>
      <w:proofErr w:type="spellEnd"/>
      <w:r w:rsidRPr="00FF1826">
        <w:rPr>
          <w:rFonts w:ascii="Verdana" w:hAnsi="Verdana"/>
          <w:bCs/>
          <w:iCs/>
          <w:color w:val="000000"/>
          <w:sz w:val="18"/>
          <w:szCs w:val="18"/>
          <w:lang w:val="x-none" w:eastAsia="x-none"/>
        </w:rPr>
        <w:t>.</w:t>
      </w:r>
    </w:p>
    <w:p w14:paraId="5D4A521E"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eastAsia="x-none"/>
        </w:rPr>
        <w:t>Zamawiający poinformuje Wykonawcę, któremu zostanie udzielone zamówienie, o miejscu i terminie zawarcia umowy</w:t>
      </w:r>
      <w:r w:rsidRPr="00FF1826">
        <w:rPr>
          <w:rFonts w:ascii="Verdana" w:hAnsi="Verdana"/>
          <w:bCs/>
          <w:iCs/>
          <w:color w:val="000000"/>
          <w:sz w:val="18"/>
          <w:szCs w:val="18"/>
          <w:lang w:val="x-none" w:eastAsia="x-none"/>
        </w:rPr>
        <w:t>.</w:t>
      </w:r>
    </w:p>
    <w:p w14:paraId="073D1E18" w14:textId="77777777"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eastAsia="x-none"/>
        </w:rPr>
        <w:t>Przed zawarciem umowy Wykonawca, na wezwanie Zamawiającego, zobowiązany jest do podania wszelkich informacji niezbędnych do wypełnienia treści umowy.</w:t>
      </w:r>
    </w:p>
    <w:p w14:paraId="4EB8465A" w14:textId="03141ED6"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0D6BF4F3" w14:textId="639168CF" w:rsidR="0064422C"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FF1826">
        <w:rPr>
          <w:rFonts w:ascii="Verdana" w:hAnsi="Verdana"/>
          <w:bCs/>
          <w:iCs/>
          <w:color w:val="000000"/>
          <w:sz w:val="18"/>
          <w:szCs w:val="18"/>
          <w:lang w:val="x-none" w:eastAsia="x-none"/>
        </w:rPr>
        <w:t>Pzp</w:t>
      </w:r>
      <w:proofErr w:type="spellEnd"/>
      <w:r w:rsidRPr="00FF1826">
        <w:rPr>
          <w:rFonts w:ascii="Verdana" w:hAnsi="Verdana"/>
          <w:bCs/>
          <w:iCs/>
          <w:color w:val="000000"/>
          <w:sz w:val="18"/>
          <w:szCs w:val="18"/>
          <w:lang w:eastAsia="x-none"/>
        </w:rPr>
        <w:t>.</w:t>
      </w:r>
    </w:p>
    <w:p w14:paraId="281AA5A8" w14:textId="12145CA6" w:rsidR="00BC6240" w:rsidRPr="00FF1826" w:rsidRDefault="004D5E89" w:rsidP="0070745B">
      <w:pPr>
        <w:numPr>
          <w:ilvl w:val="0"/>
          <w:numId w:val="31"/>
        </w:numPr>
        <w:spacing w:before="200" w:after="60"/>
        <w:ind w:left="431" w:hanging="431"/>
        <w:jc w:val="both"/>
        <w:outlineLvl w:val="0"/>
        <w:rPr>
          <w:rFonts w:ascii="Verdana" w:hAnsi="Verdana"/>
          <w:b/>
          <w:bCs/>
          <w:caps/>
          <w:kern w:val="2"/>
          <w:sz w:val="18"/>
          <w:szCs w:val="18"/>
          <w:lang w:val="x-none" w:eastAsia="x-none"/>
        </w:rPr>
      </w:pPr>
      <w:bookmarkStart w:id="71" w:name="_Toc258314258"/>
      <w:r w:rsidRPr="00FF1826">
        <w:rPr>
          <w:rFonts w:ascii="Verdana" w:hAnsi="Verdana"/>
          <w:b/>
          <w:bCs/>
          <w:caps/>
          <w:kern w:val="2"/>
          <w:sz w:val="18"/>
          <w:szCs w:val="18"/>
          <w:lang w:val="x-none" w:eastAsia="x-none"/>
        </w:rPr>
        <w:t>Wymagania dotycz</w:t>
      </w:r>
      <w:r w:rsidRPr="00FF1826">
        <w:rPr>
          <w:rFonts w:ascii="Verdana" w:eastAsia="TimesNewRoman" w:hAnsi="Verdana"/>
          <w:b/>
          <w:bCs/>
          <w:caps/>
          <w:kern w:val="2"/>
          <w:sz w:val="18"/>
          <w:szCs w:val="18"/>
          <w:lang w:val="x-none" w:eastAsia="x-none"/>
        </w:rPr>
        <w:t>ą</w:t>
      </w:r>
      <w:r w:rsidRPr="00FF1826">
        <w:rPr>
          <w:rFonts w:ascii="Verdana" w:hAnsi="Verdana"/>
          <w:b/>
          <w:bCs/>
          <w:caps/>
          <w:kern w:val="2"/>
          <w:sz w:val="18"/>
          <w:szCs w:val="18"/>
          <w:lang w:val="x-none" w:eastAsia="x-none"/>
        </w:rPr>
        <w:t>ce zabezpieczenia nale</w:t>
      </w:r>
      <w:r w:rsidRPr="00FF1826">
        <w:rPr>
          <w:rFonts w:ascii="Verdana" w:eastAsia="TimesNewRoman" w:hAnsi="Verdana"/>
          <w:b/>
          <w:bCs/>
          <w:caps/>
          <w:kern w:val="2"/>
          <w:sz w:val="18"/>
          <w:szCs w:val="18"/>
          <w:lang w:val="x-none" w:eastAsia="x-none"/>
        </w:rPr>
        <w:t>ż</w:t>
      </w:r>
      <w:r w:rsidRPr="00FF1826">
        <w:rPr>
          <w:rFonts w:ascii="Verdana" w:hAnsi="Verdana"/>
          <w:b/>
          <w:bCs/>
          <w:caps/>
          <w:kern w:val="2"/>
          <w:sz w:val="18"/>
          <w:szCs w:val="18"/>
          <w:lang w:val="x-none" w:eastAsia="x-none"/>
        </w:rPr>
        <w:t>ytego wykonania umowy</w:t>
      </w:r>
      <w:bookmarkEnd w:id="71"/>
    </w:p>
    <w:p w14:paraId="2151E91D" w14:textId="77777777" w:rsidR="00BC6240" w:rsidRPr="00FF1826" w:rsidRDefault="004D5E89" w:rsidP="00240C86">
      <w:pPr>
        <w:spacing w:before="120"/>
        <w:ind w:left="68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W danym postępowaniu wniesienie zabezpieczenie należytego wykonania umowy nie jest wymagane.</w:t>
      </w:r>
    </w:p>
    <w:p w14:paraId="5E68B129" w14:textId="77777777" w:rsidR="00BC6240" w:rsidRPr="00FF1826" w:rsidRDefault="004D5E89" w:rsidP="0070745B">
      <w:pPr>
        <w:numPr>
          <w:ilvl w:val="0"/>
          <w:numId w:val="31"/>
        </w:numPr>
        <w:spacing w:before="200" w:after="60"/>
        <w:ind w:left="431" w:hanging="431"/>
        <w:jc w:val="both"/>
        <w:outlineLvl w:val="0"/>
        <w:rPr>
          <w:rFonts w:ascii="Verdana" w:hAnsi="Verdana"/>
          <w:b/>
          <w:bCs/>
          <w:caps/>
          <w:kern w:val="2"/>
          <w:sz w:val="18"/>
          <w:szCs w:val="18"/>
          <w:lang w:val="x-none" w:eastAsia="x-none"/>
        </w:rPr>
      </w:pPr>
      <w:bookmarkStart w:id="72" w:name="_Toc258314259"/>
      <w:r w:rsidRPr="00FF1826">
        <w:rPr>
          <w:rFonts w:ascii="Verdana" w:hAnsi="Verdana"/>
          <w:b/>
          <w:bCs/>
          <w:caps/>
          <w:kern w:val="2"/>
          <w:sz w:val="18"/>
          <w:szCs w:val="18"/>
          <w:lang w:eastAsia="x-none"/>
        </w:rPr>
        <w:t xml:space="preserve">projektowane postanowienia </w:t>
      </w:r>
      <w:r w:rsidRPr="00FF1826">
        <w:rPr>
          <w:rFonts w:ascii="Verdana" w:hAnsi="Verdana"/>
          <w:b/>
          <w:bCs/>
          <w:caps/>
          <w:kern w:val="2"/>
          <w:sz w:val="18"/>
          <w:szCs w:val="18"/>
          <w:lang w:val="x-none" w:eastAsia="x-none"/>
        </w:rPr>
        <w:t xml:space="preserve">umowy w sprawie zamówienia publicznego, </w:t>
      </w:r>
      <w:r w:rsidRPr="00FF1826">
        <w:rPr>
          <w:rFonts w:ascii="Verdana" w:hAnsi="Verdana"/>
          <w:b/>
          <w:bCs/>
          <w:caps/>
          <w:kern w:val="2"/>
          <w:sz w:val="18"/>
          <w:szCs w:val="18"/>
          <w:lang w:eastAsia="x-none"/>
        </w:rPr>
        <w:t xml:space="preserve">które zostaną wprowadzone do umowy w </w:t>
      </w:r>
      <w:r w:rsidRPr="00FF1826">
        <w:rPr>
          <w:rFonts w:ascii="Verdana" w:hAnsi="Verdana"/>
          <w:b/>
          <w:bCs/>
          <w:caps/>
          <w:kern w:val="2"/>
          <w:sz w:val="18"/>
          <w:szCs w:val="18"/>
          <w:lang w:val="x-none" w:eastAsia="x-none"/>
        </w:rPr>
        <w:t>sprawie zamówienia publicznego</w:t>
      </w:r>
      <w:bookmarkEnd w:id="72"/>
    </w:p>
    <w:p w14:paraId="71615180" w14:textId="04CBC52A" w:rsidR="00BC6240" w:rsidRPr="00FF1826"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Wzór umowy stanowi załącznik </w:t>
      </w:r>
      <w:r w:rsidRPr="00FF1826">
        <w:rPr>
          <w:rFonts w:ascii="Verdana" w:hAnsi="Verdana"/>
          <w:bCs/>
          <w:iCs/>
          <w:color w:val="000000"/>
          <w:sz w:val="18"/>
          <w:szCs w:val="18"/>
          <w:lang w:eastAsia="x-none"/>
        </w:rPr>
        <w:t xml:space="preserve">nr </w:t>
      </w:r>
      <w:r w:rsidR="001D5841" w:rsidRPr="00FF1826">
        <w:rPr>
          <w:rFonts w:ascii="Verdana" w:hAnsi="Verdana"/>
          <w:bCs/>
          <w:iCs/>
          <w:color w:val="000000"/>
          <w:sz w:val="18"/>
          <w:szCs w:val="18"/>
          <w:lang w:eastAsia="x-none"/>
        </w:rPr>
        <w:t>3</w:t>
      </w:r>
      <w:r w:rsidRPr="00FF1826">
        <w:rPr>
          <w:rFonts w:ascii="Verdana" w:hAnsi="Verdana"/>
          <w:bCs/>
          <w:iCs/>
          <w:color w:val="000000"/>
          <w:sz w:val="18"/>
          <w:szCs w:val="18"/>
          <w:lang w:eastAsia="x-none"/>
        </w:rPr>
        <w:t xml:space="preserve"> </w:t>
      </w:r>
      <w:r w:rsidRPr="00FF1826">
        <w:rPr>
          <w:rFonts w:ascii="Verdana" w:hAnsi="Verdana"/>
          <w:bCs/>
          <w:iCs/>
          <w:color w:val="000000"/>
          <w:sz w:val="18"/>
          <w:szCs w:val="18"/>
          <w:lang w:val="x-none" w:eastAsia="x-none"/>
        </w:rPr>
        <w:t xml:space="preserve">do niniejszej </w:t>
      </w:r>
      <w:r w:rsidRPr="00FF1826">
        <w:rPr>
          <w:rFonts w:ascii="Verdana" w:hAnsi="Verdana"/>
          <w:bCs/>
          <w:iCs/>
          <w:color w:val="000000"/>
          <w:sz w:val="18"/>
          <w:szCs w:val="18"/>
          <w:lang w:eastAsia="x-none"/>
        </w:rPr>
        <w:t>SWZ</w:t>
      </w:r>
      <w:r w:rsidRPr="00FF1826">
        <w:rPr>
          <w:rFonts w:ascii="Verdana" w:hAnsi="Verdana"/>
          <w:bCs/>
          <w:iCs/>
          <w:color w:val="000000"/>
          <w:sz w:val="18"/>
          <w:szCs w:val="18"/>
          <w:lang w:val="x-none" w:eastAsia="x-none"/>
        </w:rPr>
        <w:t xml:space="preserve">. </w:t>
      </w:r>
    </w:p>
    <w:p w14:paraId="3D809303" w14:textId="77777777" w:rsidR="00BC6240" w:rsidRDefault="004D5E89" w:rsidP="0070745B">
      <w:pPr>
        <w:numPr>
          <w:ilvl w:val="1"/>
          <w:numId w:val="31"/>
        </w:numPr>
        <w:spacing w:before="12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val="x-none" w:eastAsia="x-none"/>
        </w:rPr>
        <w:t xml:space="preserve">Zakazuje się istotnych zmian postanowień zawartej umowy w stosunku do treści oferty, na podstawie której dokonano wyboru Wykonawcy. </w:t>
      </w:r>
    </w:p>
    <w:p w14:paraId="4F4A7896" w14:textId="77777777" w:rsidR="00234A58" w:rsidRPr="00FF1826" w:rsidRDefault="00234A58" w:rsidP="00D97C46">
      <w:pPr>
        <w:spacing w:before="120"/>
        <w:jc w:val="both"/>
        <w:outlineLvl w:val="1"/>
        <w:rPr>
          <w:rFonts w:ascii="Verdana" w:hAnsi="Verdana"/>
          <w:bCs/>
          <w:iCs/>
          <w:color w:val="000000"/>
          <w:sz w:val="18"/>
          <w:szCs w:val="18"/>
          <w:lang w:val="x-none" w:eastAsia="x-none"/>
        </w:rPr>
      </w:pPr>
    </w:p>
    <w:p w14:paraId="0894A925" w14:textId="5C8DE991" w:rsidR="00BC6240" w:rsidRPr="00FF1826" w:rsidRDefault="004D5E89" w:rsidP="0070745B">
      <w:pPr>
        <w:numPr>
          <w:ilvl w:val="0"/>
          <w:numId w:val="31"/>
        </w:numPr>
        <w:spacing w:before="200" w:after="60"/>
        <w:ind w:left="431" w:hanging="431"/>
        <w:jc w:val="both"/>
        <w:outlineLvl w:val="0"/>
        <w:rPr>
          <w:rFonts w:ascii="Verdana" w:hAnsi="Verdana"/>
          <w:b/>
          <w:bCs/>
          <w:caps/>
          <w:kern w:val="2"/>
          <w:sz w:val="18"/>
          <w:szCs w:val="18"/>
          <w:lang w:val="x-none" w:eastAsia="x-none"/>
        </w:rPr>
      </w:pPr>
      <w:bookmarkStart w:id="73" w:name="_Toc258314260"/>
      <w:r w:rsidRPr="00FF1826">
        <w:rPr>
          <w:rFonts w:ascii="Verdana" w:hAnsi="Verdana"/>
          <w:b/>
          <w:bCs/>
          <w:caps/>
          <w:kern w:val="2"/>
          <w:sz w:val="18"/>
          <w:szCs w:val="18"/>
          <w:lang w:val="x-none" w:eastAsia="x-none"/>
        </w:rPr>
        <w:lastRenderedPageBreak/>
        <w:t xml:space="preserve">Pouczenie o </w:t>
      </w:r>
      <w:r w:rsidRPr="00FF1826">
        <w:rPr>
          <w:rFonts w:ascii="Verdana" w:eastAsia="TimesNewRoman" w:hAnsi="Verdana"/>
          <w:b/>
          <w:bCs/>
          <w:caps/>
          <w:kern w:val="2"/>
          <w:sz w:val="18"/>
          <w:szCs w:val="18"/>
          <w:lang w:val="x-none" w:eastAsia="x-none"/>
        </w:rPr>
        <w:t>ś</w:t>
      </w:r>
      <w:r w:rsidRPr="00FF1826">
        <w:rPr>
          <w:rFonts w:ascii="Verdana" w:hAnsi="Verdana"/>
          <w:b/>
          <w:bCs/>
          <w:caps/>
          <w:kern w:val="2"/>
          <w:sz w:val="18"/>
          <w:szCs w:val="18"/>
          <w:lang w:val="x-none" w:eastAsia="x-none"/>
        </w:rPr>
        <w:t>rodkach ochrony prawnej przysługuj</w:t>
      </w:r>
      <w:r w:rsidRPr="00FF1826">
        <w:rPr>
          <w:rFonts w:ascii="Verdana" w:eastAsia="TimesNewRoman" w:hAnsi="Verdana"/>
          <w:b/>
          <w:bCs/>
          <w:caps/>
          <w:kern w:val="2"/>
          <w:sz w:val="18"/>
          <w:szCs w:val="18"/>
          <w:lang w:val="x-none" w:eastAsia="x-none"/>
        </w:rPr>
        <w:t>ą</w:t>
      </w:r>
      <w:r w:rsidRPr="00FF1826">
        <w:rPr>
          <w:rFonts w:ascii="Verdana" w:hAnsi="Verdana"/>
          <w:b/>
          <w:bCs/>
          <w:caps/>
          <w:kern w:val="2"/>
          <w:sz w:val="18"/>
          <w:szCs w:val="18"/>
          <w:lang w:val="x-none" w:eastAsia="x-none"/>
        </w:rPr>
        <w:t>cych Wykonawcy</w:t>
      </w:r>
      <w:bookmarkEnd w:id="73"/>
    </w:p>
    <w:p w14:paraId="4A2995C1" w14:textId="77777777" w:rsidR="00BC6240" w:rsidRPr="00FF1826" w:rsidRDefault="004D5E89" w:rsidP="0070745B">
      <w:pPr>
        <w:numPr>
          <w:ilvl w:val="1"/>
          <w:numId w:val="31"/>
        </w:numPr>
        <w:spacing w:before="120"/>
        <w:jc w:val="both"/>
        <w:outlineLvl w:val="1"/>
        <w:rPr>
          <w:rFonts w:ascii="Verdana" w:hAnsi="Verdana"/>
          <w:sz w:val="18"/>
          <w:szCs w:val="18"/>
        </w:rPr>
      </w:pPr>
      <w:r w:rsidRPr="00FF1826">
        <w:rPr>
          <w:rFonts w:ascii="Verdana" w:hAnsi="Verdana"/>
          <w:sz w:val="18"/>
          <w:szCs w:val="18"/>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3862F87C" w14:textId="77777777" w:rsidR="00BC6240" w:rsidRPr="00FF1826" w:rsidRDefault="004D5E89" w:rsidP="0070745B">
      <w:pPr>
        <w:numPr>
          <w:ilvl w:val="1"/>
          <w:numId w:val="31"/>
        </w:numPr>
        <w:spacing w:before="120"/>
        <w:jc w:val="both"/>
        <w:outlineLvl w:val="1"/>
        <w:rPr>
          <w:rFonts w:ascii="Verdana" w:hAnsi="Verdana"/>
          <w:sz w:val="18"/>
          <w:szCs w:val="18"/>
        </w:rPr>
      </w:pPr>
      <w:r w:rsidRPr="00FF1826">
        <w:rPr>
          <w:rFonts w:ascii="Verdana" w:hAnsi="Verdana"/>
          <w:sz w:val="18"/>
          <w:szCs w:val="18"/>
        </w:rPr>
        <w:t xml:space="preserve">Odwołanie przysługuje na: </w:t>
      </w:r>
    </w:p>
    <w:p w14:paraId="47E3920D" w14:textId="77777777" w:rsidR="00BC6240" w:rsidRPr="00FF1826" w:rsidRDefault="004D5E89" w:rsidP="00187F10">
      <w:pPr>
        <w:pStyle w:val="Nagwek2"/>
        <w:ind w:firstLine="0"/>
        <w:rPr>
          <w:rFonts w:ascii="Verdana" w:hAnsi="Verdana"/>
          <w:sz w:val="18"/>
          <w:szCs w:val="18"/>
        </w:rPr>
      </w:pPr>
      <w:r w:rsidRPr="00FF1826">
        <w:rPr>
          <w:rFonts w:ascii="Verdana" w:hAnsi="Verdana"/>
          <w:sz w:val="18"/>
          <w:szCs w:val="18"/>
        </w:rPr>
        <w:t xml:space="preserve">1) niezgodną z przepisami ustawy czynność zamawiającego, podjętą w postępowaniu o udzielenie zamówienia, w tym na projektowane postanowienie umowy; </w:t>
      </w:r>
    </w:p>
    <w:p w14:paraId="0367ADD1" w14:textId="23CD32DA" w:rsidR="00BC6240" w:rsidRPr="00FF1826" w:rsidRDefault="004D5E89" w:rsidP="00187F10">
      <w:pPr>
        <w:pStyle w:val="Nagwek2"/>
        <w:ind w:firstLine="0"/>
        <w:rPr>
          <w:rFonts w:ascii="Verdana" w:hAnsi="Verdana"/>
          <w:sz w:val="18"/>
          <w:szCs w:val="18"/>
        </w:rPr>
      </w:pPr>
      <w:r w:rsidRPr="00FF1826">
        <w:rPr>
          <w:rFonts w:ascii="Verdana" w:hAnsi="Verdana"/>
          <w:sz w:val="18"/>
          <w:szCs w:val="18"/>
        </w:rPr>
        <w:t xml:space="preserve">2) zaniechanie czynności w postępowaniu o udzielenie zamówienia, do której zamawiający był obowiązany na podstawie ustawy; </w:t>
      </w:r>
    </w:p>
    <w:p w14:paraId="3B83E43F" w14:textId="77777777" w:rsidR="00BC6240" w:rsidRPr="00FF1826" w:rsidRDefault="004D5E89" w:rsidP="0070745B">
      <w:pPr>
        <w:numPr>
          <w:ilvl w:val="1"/>
          <w:numId w:val="31"/>
        </w:numPr>
        <w:spacing w:before="120"/>
        <w:jc w:val="both"/>
        <w:outlineLvl w:val="1"/>
        <w:rPr>
          <w:rFonts w:ascii="Verdana" w:hAnsi="Verdana"/>
          <w:sz w:val="18"/>
          <w:szCs w:val="18"/>
        </w:rPr>
      </w:pPr>
      <w:r w:rsidRPr="00FF1826">
        <w:rPr>
          <w:rFonts w:ascii="Verdana" w:hAnsi="Verdana"/>
          <w:sz w:val="18"/>
          <w:szCs w:val="18"/>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4DD82B60" w14:textId="5BCA833A" w:rsidR="00BC6240" w:rsidRPr="00FF1826" w:rsidRDefault="004D5E89" w:rsidP="0070745B">
      <w:pPr>
        <w:numPr>
          <w:ilvl w:val="1"/>
          <w:numId w:val="31"/>
        </w:numPr>
        <w:spacing w:before="120"/>
        <w:jc w:val="both"/>
        <w:outlineLvl w:val="1"/>
        <w:rPr>
          <w:rFonts w:ascii="Verdana" w:hAnsi="Verdana"/>
          <w:sz w:val="18"/>
          <w:szCs w:val="18"/>
        </w:rPr>
      </w:pPr>
      <w:r w:rsidRPr="00FF1826">
        <w:rPr>
          <w:rFonts w:ascii="Verdana" w:hAnsi="Verdana"/>
          <w:sz w:val="18"/>
          <w:szCs w:val="18"/>
        </w:rPr>
        <w:t>Odwoł</w:t>
      </w:r>
      <w:r w:rsidR="0025753D" w:rsidRPr="00FF1826">
        <w:rPr>
          <w:rFonts w:ascii="Verdana" w:hAnsi="Verdana"/>
          <w:sz w:val="18"/>
          <w:szCs w:val="18"/>
        </w:rPr>
        <w:t>a</w:t>
      </w:r>
      <w:r w:rsidRPr="00FF1826">
        <w:rPr>
          <w:rFonts w:ascii="Verdana" w:hAnsi="Verdana"/>
          <w:sz w:val="18"/>
          <w:szCs w:val="18"/>
        </w:rPr>
        <w:t xml:space="preserve">nie wnosi się w terminie: </w:t>
      </w:r>
    </w:p>
    <w:p w14:paraId="7904D771" w14:textId="77777777" w:rsidR="00BC6240" w:rsidRPr="00FF1826" w:rsidRDefault="004D5E89" w:rsidP="00187F10">
      <w:pPr>
        <w:pStyle w:val="Nagwek2"/>
        <w:ind w:firstLine="0"/>
        <w:rPr>
          <w:rFonts w:ascii="Verdana" w:hAnsi="Verdana"/>
          <w:sz w:val="18"/>
          <w:szCs w:val="18"/>
        </w:rPr>
      </w:pPr>
      <w:r w:rsidRPr="00FF1826">
        <w:rPr>
          <w:rFonts w:ascii="Verdana" w:hAnsi="Verdana"/>
          <w:sz w:val="18"/>
          <w:szCs w:val="18"/>
        </w:rPr>
        <w:t xml:space="preserve">1) 5 dni od dnia przekazania informacji o czynności zamawiającego stanowiącej podstawę jego wniesienia, jeżeli informacja została przekazana przy użyciu środków komunikacji elektronicznej; </w:t>
      </w:r>
    </w:p>
    <w:p w14:paraId="49C9F486" w14:textId="77777777" w:rsidR="00BC6240" w:rsidRPr="00FF1826" w:rsidRDefault="004D5E89" w:rsidP="00187F10">
      <w:pPr>
        <w:pStyle w:val="Nagwek2"/>
        <w:ind w:firstLine="0"/>
        <w:rPr>
          <w:rFonts w:ascii="Verdana" w:hAnsi="Verdana"/>
          <w:sz w:val="18"/>
          <w:szCs w:val="18"/>
        </w:rPr>
      </w:pPr>
      <w:r w:rsidRPr="00FF1826">
        <w:rPr>
          <w:rFonts w:ascii="Verdana" w:hAnsi="Verdana"/>
          <w:sz w:val="18"/>
          <w:szCs w:val="18"/>
        </w:rPr>
        <w:t>2) 10 dni od dnia przekazania informacji o czynności zamawiającego stanowiącej podstawę jego wniesienia, jeżeli informacja została przekazana w sposób inny niż określony w pkt 1.</w:t>
      </w:r>
    </w:p>
    <w:p w14:paraId="63B696DD" w14:textId="77777777" w:rsidR="00BC6240" w:rsidRPr="00FF1826" w:rsidRDefault="004D5E89" w:rsidP="0070745B">
      <w:pPr>
        <w:numPr>
          <w:ilvl w:val="1"/>
          <w:numId w:val="31"/>
        </w:numPr>
        <w:spacing w:before="120"/>
        <w:jc w:val="both"/>
        <w:outlineLvl w:val="1"/>
        <w:rPr>
          <w:rFonts w:ascii="Verdana" w:hAnsi="Verdana"/>
          <w:sz w:val="18"/>
          <w:szCs w:val="18"/>
        </w:rPr>
      </w:pPr>
      <w:r w:rsidRPr="00FF1826">
        <w:rPr>
          <w:rFonts w:ascii="Verdana" w:hAnsi="Verdana"/>
          <w:sz w:val="18"/>
          <w:szCs w:val="18"/>
        </w:rPr>
        <w:t>Odwołanie wobec treści ogłoszenia wszczynającego postępowanie o udzielenie zamówienia lub wobec treści dokumentów zamówienia wnosi się w terminie 5 dni od dnia publikacji ogłoszenia w Biuletynie Zamówień Publicznych lub zamieszczenia dokumentów zamówienia na stronie internetowej.</w:t>
      </w:r>
    </w:p>
    <w:p w14:paraId="6EC6827C" w14:textId="77777777" w:rsidR="00BC6240" w:rsidRPr="00FF1826" w:rsidRDefault="004D5E89" w:rsidP="0070745B">
      <w:pPr>
        <w:numPr>
          <w:ilvl w:val="1"/>
          <w:numId w:val="31"/>
        </w:numPr>
        <w:spacing w:before="120"/>
        <w:jc w:val="both"/>
        <w:outlineLvl w:val="1"/>
        <w:rPr>
          <w:rFonts w:ascii="Verdana" w:hAnsi="Verdana"/>
          <w:sz w:val="18"/>
          <w:szCs w:val="18"/>
        </w:rPr>
      </w:pPr>
      <w:r w:rsidRPr="00FF1826">
        <w:rPr>
          <w:rFonts w:ascii="Verdana" w:hAnsi="Verdana"/>
          <w:sz w:val="18"/>
          <w:szCs w:val="18"/>
        </w:rPr>
        <w:t>Odwołanie w przypadkach innych niż określone w ust. 4 i 5 wnosi się w terminie 5 dni od dnia, w którym powzięto lub przy zachowaniu należytej staranności można było powziąć wiadomość o okolicznościach stanowiących podstawę jego wniesienia.</w:t>
      </w:r>
    </w:p>
    <w:p w14:paraId="5088C5F5" w14:textId="77777777" w:rsidR="00BC6240" w:rsidRPr="00FF1826" w:rsidRDefault="004D5E89" w:rsidP="0070745B">
      <w:pPr>
        <w:numPr>
          <w:ilvl w:val="1"/>
          <w:numId w:val="31"/>
        </w:numPr>
        <w:spacing w:before="120"/>
        <w:jc w:val="both"/>
        <w:outlineLvl w:val="1"/>
        <w:rPr>
          <w:rFonts w:ascii="Verdana" w:hAnsi="Verdana"/>
          <w:sz w:val="18"/>
          <w:szCs w:val="18"/>
        </w:rPr>
      </w:pPr>
      <w:r w:rsidRPr="00FF1826">
        <w:rPr>
          <w:rFonts w:ascii="Verdana" w:hAnsi="Verdana"/>
          <w:sz w:val="18"/>
          <w:szCs w:val="18"/>
        </w:rPr>
        <w:t>Na orzeczenie KIO oraz postanowienie Prezesa KIO stronom oraz uczestnikom postępowania odwoławczego przysługuje skarga do Sądu Okręgowego w Warszawie – sądu zamówień publicznych.</w:t>
      </w:r>
    </w:p>
    <w:p w14:paraId="08E91B8E" w14:textId="77777777" w:rsidR="00BC6240" w:rsidRPr="00FF1826" w:rsidRDefault="004D5E89" w:rsidP="0070745B">
      <w:pPr>
        <w:numPr>
          <w:ilvl w:val="0"/>
          <w:numId w:val="31"/>
        </w:numPr>
        <w:spacing w:before="200" w:after="60"/>
        <w:ind w:left="431" w:hanging="431"/>
        <w:jc w:val="both"/>
        <w:outlineLvl w:val="0"/>
        <w:rPr>
          <w:rFonts w:ascii="Verdana" w:hAnsi="Verdana"/>
          <w:b/>
          <w:bCs/>
          <w:caps/>
          <w:kern w:val="2"/>
          <w:sz w:val="18"/>
          <w:szCs w:val="18"/>
          <w:lang w:val="x-none" w:eastAsia="x-none"/>
        </w:rPr>
      </w:pPr>
      <w:r w:rsidRPr="00FF1826">
        <w:rPr>
          <w:rFonts w:ascii="Verdana" w:hAnsi="Verdana"/>
          <w:b/>
          <w:bCs/>
          <w:caps/>
          <w:kern w:val="2"/>
          <w:sz w:val="18"/>
          <w:szCs w:val="18"/>
          <w:lang w:val="x-none" w:eastAsia="x-none"/>
        </w:rPr>
        <w:t>Aukcja elektroniczna</w:t>
      </w:r>
    </w:p>
    <w:p w14:paraId="71D2D898" w14:textId="77777777" w:rsidR="00BC6240" w:rsidRPr="00FF1826" w:rsidRDefault="004D5E89" w:rsidP="00240C86">
      <w:pPr>
        <w:spacing w:before="120"/>
        <w:ind w:left="680"/>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eastAsia="x-none"/>
        </w:rPr>
        <w:t xml:space="preserve">Zamawiający </w:t>
      </w:r>
      <w:r w:rsidRPr="00FF1826">
        <w:rPr>
          <w:rFonts w:ascii="Verdana" w:hAnsi="Verdana"/>
          <w:bCs/>
          <w:iCs/>
          <w:color w:val="000000"/>
          <w:sz w:val="18"/>
          <w:szCs w:val="18"/>
          <w:lang w:val="x-none" w:eastAsia="x-none"/>
        </w:rPr>
        <w:t xml:space="preserve">nie przewiduje przeprowadzenia aukcji elektronicznej, o której mowa w art. 308 ust. 1 ustawy </w:t>
      </w:r>
      <w:proofErr w:type="spellStart"/>
      <w:r w:rsidRPr="00FF1826">
        <w:rPr>
          <w:rFonts w:ascii="Verdana" w:hAnsi="Verdana"/>
          <w:bCs/>
          <w:iCs/>
          <w:color w:val="000000"/>
          <w:sz w:val="18"/>
          <w:szCs w:val="18"/>
          <w:lang w:val="x-none" w:eastAsia="x-none"/>
        </w:rPr>
        <w:t>Pzp</w:t>
      </w:r>
      <w:proofErr w:type="spellEnd"/>
      <w:r w:rsidRPr="00FF1826">
        <w:rPr>
          <w:rFonts w:ascii="Verdana" w:hAnsi="Verdana"/>
          <w:bCs/>
          <w:iCs/>
          <w:color w:val="000000"/>
          <w:sz w:val="18"/>
          <w:szCs w:val="18"/>
          <w:lang w:val="x-none" w:eastAsia="x-none"/>
        </w:rPr>
        <w:t>.</w:t>
      </w:r>
    </w:p>
    <w:p w14:paraId="40CC4065" w14:textId="77777777" w:rsidR="00BC6240" w:rsidRPr="00FF1826" w:rsidRDefault="004D5E89" w:rsidP="0070745B">
      <w:pPr>
        <w:numPr>
          <w:ilvl w:val="0"/>
          <w:numId w:val="31"/>
        </w:numPr>
        <w:spacing w:before="200" w:after="60"/>
        <w:ind w:left="431" w:hanging="431"/>
        <w:jc w:val="both"/>
        <w:outlineLvl w:val="0"/>
        <w:rPr>
          <w:rFonts w:ascii="Verdana" w:hAnsi="Verdana"/>
          <w:b/>
          <w:bCs/>
          <w:caps/>
          <w:kern w:val="2"/>
          <w:sz w:val="18"/>
          <w:szCs w:val="18"/>
          <w:lang w:val="x-none" w:eastAsia="x-none"/>
        </w:rPr>
      </w:pPr>
      <w:r w:rsidRPr="00FF1826">
        <w:rPr>
          <w:rFonts w:ascii="Verdana" w:hAnsi="Verdana"/>
          <w:b/>
          <w:bCs/>
          <w:caps/>
          <w:kern w:val="2"/>
          <w:sz w:val="18"/>
          <w:szCs w:val="18"/>
          <w:lang w:eastAsia="x-none"/>
        </w:rPr>
        <w:t>Ochrona danych osobowych</w:t>
      </w:r>
    </w:p>
    <w:p w14:paraId="76CF4239" w14:textId="77777777" w:rsidR="00BC6240" w:rsidRPr="00FF1826" w:rsidRDefault="004D5E89" w:rsidP="00B34B13">
      <w:pPr>
        <w:numPr>
          <w:ilvl w:val="1"/>
          <w:numId w:val="31"/>
        </w:num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eastAsia="x-none"/>
        </w:rPr>
        <w:t>Zamawiający</w:t>
      </w:r>
      <w:r w:rsidRPr="00FF1826">
        <w:rPr>
          <w:rFonts w:ascii="Verdana" w:hAnsi="Verdana"/>
          <w:bCs/>
          <w:iCs/>
          <w:color w:val="000000"/>
          <w:sz w:val="18"/>
          <w:szCs w:val="18"/>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F1826">
        <w:rPr>
          <w:rFonts w:ascii="Verdana" w:hAnsi="Verdana"/>
          <w:bCs/>
          <w:iCs/>
          <w:color w:val="000000"/>
          <w:sz w:val="18"/>
          <w:szCs w:val="18"/>
          <w:lang w:val="x-none" w:eastAsia="x-none"/>
        </w:rPr>
        <w:t>Dz.Urz</w:t>
      </w:r>
      <w:proofErr w:type="spellEnd"/>
      <w:r w:rsidRPr="00FF1826">
        <w:rPr>
          <w:rFonts w:ascii="Verdana" w:hAnsi="Verdana"/>
          <w:bCs/>
          <w:iCs/>
          <w:color w:val="000000"/>
          <w:sz w:val="18"/>
          <w:szCs w:val="18"/>
          <w:lang w:val="x-none" w:eastAsia="x-none"/>
        </w:rPr>
        <w:t>. UE L 119 z 4 maja 2016 r.), dalej: RODO, tym samym dane osobowe podane przez Wykonawcę będą przetwarzane zgodnie z RODO oraz zgodnie z przepisami krajowymi</w:t>
      </w:r>
      <w:r w:rsidRPr="00FF1826">
        <w:rPr>
          <w:rFonts w:ascii="Verdana" w:hAnsi="Verdana"/>
          <w:bCs/>
          <w:iCs/>
          <w:color w:val="000000"/>
          <w:sz w:val="18"/>
          <w:szCs w:val="18"/>
          <w:lang w:eastAsia="x-none"/>
        </w:rPr>
        <w:t>.</w:t>
      </w:r>
    </w:p>
    <w:p w14:paraId="082C7541" w14:textId="77777777" w:rsidR="00BC6240" w:rsidRPr="00FF1826" w:rsidRDefault="004D5E89" w:rsidP="00B34B13">
      <w:pPr>
        <w:numPr>
          <w:ilvl w:val="1"/>
          <w:numId w:val="31"/>
        </w:numPr>
        <w:jc w:val="both"/>
        <w:outlineLvl w:val="1"/>
        <w:rPr>
          <w:rFonts w:ascii="Verdana" w:hAnsi="Verdana"/>
          <w:bCs/>
          <w:iCs/>
          <w:color w:val="000000"/>
          <w:sz w:val="18"/>
          <w:szCs w:val="18"/>
          <w:lang w:val="x-none" w:eastAsia="x-none"/>
        </w:rPr>
      </w:pPr>
      <w:r w:rsidRPr="00FF1826">
        <w:rPr>
          <w:rFonts w:ascii="Verdana" w:hAnsi="Verdana"/>
          <w:bCs/>
          <w:iCs/>
          <w:color w:val="000000"/>
          <w:sz w:val="18"/>
          <w:szCs w:val="18"/>
          <w:lang w:eastAsia="x-none"/>
        </w:rPr>
        <w:t>Zamawiający informuje, że:</w:t>
      </w:r>
      <w:bookmarkStart w:id="74" w:name="_Hlk515367328"/>
      <w:bookmarkEnd w:id="74"/>
    </w:p>
    <w:p w14:paraId="2C9AEB7F" w14:textId="57807178" w:rsidR="00BC6240" w:rsidRPr="00FF1826" w:rsidRDefault="00240C86" w:rsidP="00B34B13">
      <w:pPr>
        <w:pStyle w:val="Nagwek2"/>
        <w:ind w:firstLine="0"/>
        <w:rPr>
          <w:rFonts w:ascii="Verdana" w:hAnsi="Verdana"/>
          <w:sz w:val="18"/>
          <w:szCs w:val="18"/>
        </w:rPr>
      </w:pPr>
      <w:r w:rsidRPr="00FF1826">
        <w:rPr>
          <w:rFonts w:ascii="Verdana" w:hAnsi="Verdana"/>
          <w:sz w:val="18"/>
          <w:szCs w:val="18"/>
          <w:lang w:val="pl-PL"/>
        </w:rPr>
        <w:t>-</w:t>
      </w:r>
      <w:r w:rsidR="004D5E89" w:rsidRPr="00FF1826">
        <w:rPr>
          <w:rFonts w:ascii="Verdana" w:hAnsi="Verdana"/>
          <w:sz w:val="18"/>
          <w:szCs w:val="18"/>
        </w:rPr>
        <w:t>administratorem Pani/Pana danych osobowych jest Akademia Górniczo-Hutnicza im. Stanisława Staszica w Krakowie, al. Mickiewicza 30, 30-059 Kraków; Tel.: 0-12 617-35-95, e-mail: dzp@agh.edu.pl</w:t>
      </w:r>
    </w:p>
    <w:p w14:paraId="4E493968" w14:textId="758DFAC8" w:rsidR="00BC6240" w:rsidRPr="00FF1826" w:rsidRDefault="00240C86" w:rsidP="00B34B13">
      <w:pPr>
        <w:pStyle w:val="Nagwek2"/>
        <w:ind w:firstLine="0"/>
        <w:rPr>
          <w:rFonts w:ascii="Verdana" w:hAnsi="Verdana"/>
          <w:sz w:val="18"/>
          <w:szCs w:val="18"/>
        </w:rPr>
      </w:pPr>
      <w:r w:rsidRPr="00FF1826">
        <w:rPr>
          <w:rFonts w:ascii="Verdana" w:hAnsi="Verdana"/>
          <w:sz w:val="18"/>
          <w:szCs w:val="18"/>
          <w:lang w:val="pl-PL"/>
        </w:rPr>
        <w:t>-</w:t>
      </w:r>
      <w:r w:rsidR="004D5E89" w:rsidRPr="00FF1826">
        <w:rPr>
          <w:rFonts w:ascii="Verdana" w:hAnsi="Verdana"/>
          <w:sz w:val="18"/>
          <w:szCs w:val="18"/>
        </w:rPr>
        <w:t>z inspektorem ochrony danych osobowych w Akademii Górniczo-Hutniczej im. Stanisława Staszica można skontaktować się przez adres e-mail: iodo@agh.edu.pl, telefon: (12) 617 53 25  lub pisemnie na adres siedziby administratora;</w:t>
      </w:r>
    </w:p>
    <w:p w14:paraId="6A2C358D" w14:textId="051A45C5" w:rsidR="00BC6240" w:rsidRPr="00FF1826" w:rsidRDefault="00240C86" w:rsidP="00B34B13">
      <w:pPr>
        <w:pStyle w:val="Nagwek2"/>
        <w:ind w:firstLine="0"/>
        <w:rPr>
          <w:rFonts w:ascii="Verdana" w:hAnsi="Verdana"/>
          <w:sz w:val="18"/>
          <w:szCs w:val="18"/>
        </w:rPr>
      </w:pPr>
      <w:r w:rsidRPr="00FF1826">
        <w:rPr>
          <w:rFonts w:ascii="Verdana" w:hAnsi="Verdana"/>
          <w:sz w:val="18"/>
          <w:szCs w:val="18"/>
          <w:lang w:val="pl-PL"/>
        </w:rPr>
        <w:t>-</w:t>
      </w:r>
      <w:r w:rsidR="004D5E89" w:rsidRPr="00FF1826">
        <w:rPr>
          <w:rFonts w:ascii="Verdana" w:hAnsi="Verdana"/>
          <w:sz w:val="18"/>
          <w:szCs w:val="18"/>
        </w:rPr>
        <w:t xml:space="preserve">dane osobowe Wykonawcy będą przetwarzane w celu przeprowadzenia </w:t>
      </w:r>
      <w:r w:rsidR="006C199C" w:rsidRPr="00FF1826">
        <w:rPr>
          <w:rFonts w:ascii="Verdana" w:hAnsi="Verdana"/>
          <w:sz w:val="18"/>
          <w:szCs w:val="18"/>
          <w:lang w:val="pl-PL"/>
        </w:rPr>
        <w:t xml:space="preserve">niniejszego </w:t>
      </w:r>
      <w:r w:rsidR="004D5E89" w:rsidRPr="00FF1826">
        <w:rPr>
          <w:rFonts w:ascii="Verdana" w:hAnsi="Verdana"/>
          <w:sz w:val="18"/>
          <w:szCs w:val="18"/>
        </w:rPr>
        <w:t>postępowania o udzielenie zamówienia publicznego oraz w celu archiwizacji dokumentacji dotyczącej tego postępowania;</w:t>
      </w:r>
    </w:p>
    <w:p w14:paraId="3D0F5C35" w14:textId="7D9CB790" w:rsidR="00BC6240" w:rsidRPr="00FF1826" w:rsidRDefault="00240C86" w:rsidP="00B34B13">
      <w:pPr>
        <w:pStyle w:val="Nagwek2"/>
        <w:ind w:firstLine="0"/>
        <w:rPr>
          <w:rFonts w:ascii="Verdana" w:hAnsi="Verdana"/>
          <w:sz w:val="18"/>
          <w:szCs w:val="18"/>
        </w:rPr>
      </w:pPr>
      <w:r w:rsidRPr="00FF1826">
        <w:rPr>
          <w:rFonts w:ascii="Verdana" w:hAnsi="Verdana"/>
          <w:sz w:val="18"/>
          <w:szCs w:val="18"/>
          <w:lang w:val="pl-PL"/>
        </w:rPr>
        <w:t>-</w:t>
      </w:r>
      <w:r w:rsidR="004D5E89" w:rsidRPr="00FF1826">
        <w:rPr>
          <w:rFonts w:ascii="Verdana" w:hAnsi="Verdana"/>
          <w:sz w:val="18"/>
          <w:szCs w:val="18"/>
        </w:rPr>
        <w:t xml:space="preserve">odbiorcami przekazanych przez Wykonawcę danych osobowych będą osoby lub podmioty, którym zostanie udostępniona dokumentacja postępowania w oparciu o art. 18 oraz art. 74 ust. 1 ustawy </w:t>
      </w:r>
      <w:proofErr w:type="spellStart"/>
      <w:r w:rsidR="004D5E89" w:rsidRPr="00FF1826">
        <w:rPr>
          <w:rFonts w:ascii="Verdana" w:hAnsi="Verdana"/>
          <w:sz w:val="18"/>
          <w:szCs w:val="18"/>
        </w:rPr>
        <w:t>Pzp</w:t>
      </w:r>
      <w:proofErr w:type="spellEnd"/>
      <w:r w:rsidR="004D5E89" w:rsidRPr="00FF1826">
        <w:rPr>
          <w:rFonts w:ascii="Verdana" w:hAnsi="Verdana"/>
          <w:sz w:val="18"/>
          <w:szCs w:val="18"/>
        </w:rPr>
        <w:t>;</w:t>
      </w:r>
    </w:p>
    <w:p w14:paraId="11512C02" w14:textId="003B118B" w:rsidR="00BC6240" w:rsidRPr="00FF1826" w:rsidRDefault="00240C86" w:rsidP="00187F10">
      <w:pPr>
        <w:pStyle w:val="Nagwek2"/>
        <w:ind w:firstLine="0"/>
        <w:rPr>
          <w:rFonts w:ascii="Verdana" w:hAnsi="Verdana"/>
          <w:sz w:val="18"/>
          <w:szCs w:val="18"/>
        </w:rPr>
      </w:pPr>
      <w:r w:rsidRPr="00FF1826">
        <w:rPr>
          <w:rFonts w:ascii="Verdana" w:hAnsi="Verdana"/>
          <w:sz w:val="18"/>
          <w:szCs w:val="18"/>
          <w:lang w:val="pl-PL"/>
        </w:rPr>
        <w:t>-</w:t>
      </w:r>
      <w:r w:rsidR="004D5E89" w:rsidRPr="00FF1826">
        <w:rPr>
          <w:rFonts w:ascii="Verdana" w:hAnsi="Verdana"/>
          <w:sz w:val="18"/>
          <w:szCs w:val="18"/>
        </w:rPr>
        <w:t xml:space="preserve">dane osobowe Wykonawcy będą przechowywane, zgodnie z art. 78 ustawy </w:t>
      </w:r>
      <w:proofErr w:type="spellStart"/>
      <w:r w:rsidR="004D5E89" w:rsidRPr="00FF1826">
        <w:rPr>
          <w:rFonts w:ascii="Verdana" w:hAnsi="Verdana"/>
          <w:sz w:val="18"/>
          <w:szCs w:val="18"/>
        </w:rPr>
        <w:t>Pzp</w:t>
      </w:r>
      <w:proofErr w:type="spellEnd"/>
      <w:r w:rsidR="004D5E89" w:rsidRPr="00FF1826">
        <w:rPr>
          <w:rFonts w:ascii="Verdana" w:hAnsi="Verdana"/>
          <w:sz w:val="18"/>
          <w:szCs w:val="18"/>
        </w:rPr>
        <w:t>, przez okres 4 lat od dnia zakończenia postępowania o udzielenie zamówienia, a jeżeli okres obowiązywania umowy w sprawie zamówienia publicznego przekracza 4 lata, okres przechowywania obejmuje cały okres obowiązywania umowy.</w:t>
      </w:r>
    </w:p>
    <w:p w14:paraId="7211F887" w14:textId="77777777" w:rsidR="00BC6240" w:rsidRPr="00FF1826" w:rsidRDefault="004D5E89" w:rsidP="00187F10">
      <w:pPr>
        <w:pStyle w:val="Nagwek2"/>
        <w:ind w:firstLine="0"/>
        <w:rPr>
          <w:rFonts w:ascii="Verdana" w:hAnsi="Verdana"/>
          <w:sz w:val="18"/>
          <w:szCs w:val="18"/>
        </w:rPr>
      </w:pPr>
      <w:r w:rsidRPr="00FF1826">
        <w:rPr>
          <w:rFonts w:ascii="Verdana" w:hAnsi="Verdana"/>
          <w:sz w:val="18"/>
          <w:szCs w:val="18"/>
        </w:rPr>
        <w:lastRenderedPageBreak/>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p>
    <w:p w14:paraId="36784EE6" w14:textId="751CA948" w:rsidR="00BC6240" w:rsidRPr="00FF1826" w:rsidRDefault="00240C86" w:rsidP="00187F10">
      <w:pPr>
        <w:pStyle w:val="Nagwek2"/>
        <w:ind w:firstLine="0"/>
        <w:rPr>
          <w:rFonts w:ascii="Verdana" w:hAnsi="Verdana"/>
          <w:sz w:val="18"/>
          <w:szCs w:val="18"/>
        </w:rPr>
      </w:pPr>
      <w:r w:rsidRPr="00FF1826">
        <w:rPr>
          <w:rFonts w:ascii="Verdana" w:hAnsi="Verdana"/>
          <w:sz w:val="18"/>
          <w:szCs w:val="18"/>
          <w:lang w:val="pl-PL"/>
        </w:rPr>
        <w:t>-</w:t>
      </w:r>
      <w:r w:rsidR="004D5E89" w:rsidRPr="00FF1826">
        <w:rPr>
          <w:rFonts w:ascii="Verdana" w:hAnsi="Verdana"/>
          <w:sz w:val="18"/>
          <w:szCs w:val="18"/>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4077B122" w14:textId="67971A4E" w:rsidR="00BC6240" w:rsidRPr="00FF1826" w:rsidRDefault="00240C86" w:rsidP="00187F10">
      <w:pPr>
        <w:pStyle w:val="Nagwek2"/>
        <w:ind w:firstLine="0"/>
        <w:rPr>
          <w:rFonts w:ascii="Verdana" w:hAnsi="Verdana"/>
          <w:sz w:val="18"/>
          <w:szCs w:val="18"/>
        </w:rPr>
      </w:pPr>
      <w:r w:rsidRPr="00FF1826">
        <w:rPr>
          <w:rFonts w:ascii="Verdana" w:hAnsi="Verdana"/>
          <w:sz w:val="18"/>
          <w:szCs w:val="18"/>
          <w:lang w:val="pl-PL"/>
        </w:rPr>
        <w:t>-</w:t>
      </w:r>
      <w:r w:rsidR="004D5E89" w:rsidRPr="00FF1826">
        <w:rPr>
          <w:rFonts w:ascii="Verdana" w:hAnsi="Verdana"/>
          <w:sz w:val="18"/>
          <w:szCs w:val="18"/>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AD34E8D" w14:textId="77777777" w:rsidR="00BC6240" w:rsidRPr="00FF1826" w:rsidRDefault="004D5E89" w:rsidP="00187F10">
      <w:pPr>
        <w:pStyle w:val="Nagwek2"/>
        <w:ind w:firstLine="0"/>
        <w:rPr>
          <w:rFonts w:ascii="Verdana" w:hAnsi="Verdana"/>
          <w:sz w:val="18"/>
          <w:szCs w:val="18"/>
        </w:rPr>
      </w:pPr>
      <w:r w:rsidRPr="00FF1826">
        <w:rPr>
          <w:rFonts w:ascii="Verdana" w:hAnsi="Verdana"/>
          <w:sz w:val="18"/>
          <w:szCs w:val="18"/>
        </w:rPr>
        <w:t>Zamawiający informuje, że;</w:t>
      </w:r>
    </w:p>
    <w:p w14:paraId="277951F6" w14:textId="2AD900D2" w:rsidR="00BC6240" w:rsidRPr="00FF1826" w:rsidRDefault="00240C86" w:rsidP="00187F10">
      <w:pPr>
        <w:pStyle w:val="Nagwek2"/>
        <w:ind w:firstLine="0"/>
        <w:rPr>
          <w:rFonts w:ascii="Verdana" w:hAnsi="Verdana"/>
          <w:sz w:val="18"/>
          <w:szCs w:val="18"/>
        </w:rPr>
      </w:pPr>
      <w:r w:rsidRPr="00FF1826">
        <w:rPr>
          <w:rFonts w:ascii="Verdana" w:hAnsi="Verdana"/>
          <w:sz w:val="18"/>
          <w:szCs w:val="18"/>
          <w:lang w:val="pl-PL"/>
        </w:rPr>
        <w:t>-</w:t>
      </w:r>
      <w:r w:rsidR="004D5E89" w:rsidRPr="00FF1826">
        <w:rPr>
          <w:rFonts w:ascii="Verdana" w:hAnsi="Verdana"/>
          <w:sz w:val="18"/>
          <w:szCs w:val="18"/>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004D5E89" w:rsidRPr="00FF1826">
        <w:rPr>
          <w:rFonts w:ascii="Verdana" w:hAnsi="Verdana"/>
          <w:sz w:val="18"/>
          <w:szCs w:val="18"/>
        </w:rPr>
        <w:t>Pzp</w:t>
      </w:r>
      <w:proofErr w:type="spellEnd"/>
      <w:r w:rsidR="004D5E89" w:rsidRPr="00FF1826">
        <w:rPr>
          <w:rFonts w:ascii="Verdana" w:hAnsi="Verdana"/>
          <w:sz w:val="18"/>
          <w:szCs w:val="18"/>
        </w:rPr>
        <w:t>, do upływu terminu na ich wniesienie;</w:t>
      </w:r>
    </w:p>
    <w:p w14:paraId="744A22EE" w14:textId="62015400" w:rsidR="00BC6240" w:rsidRPr="00FF1826" w:rsidRDefault="00240C86" w:rsidP="00187F10">
      <w:pPr>
        <w:pStyle w:val="Nagwek2"/>
        <w:ind w:firstLine="0"/>
        <w:rPr>
          <w:rFonts w:ascii="Verdana" w:hAnsi="Verdana"/>
          <w:sz w:val="18"/>
          <w:szCs w:val="18"/>
        </w:rPr>
      </w:pPr>
      <w:r w:rsidRPr="00FF1826">
        <w:rPr>
          <w:rFonts w:ascii="Verdana" w:hAnsi="Verdana"/>
          <w:sz w:val="18"/>
          <w:szCs w:val="18"/>
          <w:lang w:val="pl-PL"/>
        </w:rPr>
        <w:t>-</w:t>
      </w:r>
      <w:r w:rsidR="004D5E89" w:rsidRPr="00FF1826">
        <w:rPr>
          <w:rFonts w:ascii="Verdana" w:hAnsi="Verdana"/>
          <w:sz w:val="18"/>
          <w:szCs w:val="18"/>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5B2AF91F" w14:textId="68006A6D" w:rsidR="00BC6240" w:rsidRPr="00FF1826" w:rsidRDefault="00240C86" w:rsidP="00187F10">
      <w:pPr>
        <w:pStyle w:val="Nagwek2"/>
        <w:ind w:firstLine="0"/>
        <w:rPr>
          <w:rFonts w:ascii="Verdana" w:hAnsi="Verdana"/>
          <w:sz w:val="18"/>
          <w:szCs w:val="18"/>
        </w:rPr>
      </w:pPr>
      <w:r w:rsidRPr="00FF1826">
        <w:rPr>
          <w:rFonts w:ascii="Verdana" w:hAnsi="Verdana"/>
          <w:sz w:val="18"/>
          <w:szCs w:val="18"/>
          <w:lang w:val="pl-PL"/>
        </w:rPr>
        <w:t>-</w:t>
      </w:r>
      <w:r w:rsidR="004D5E89" w:rsidRPr="00FF1826">
        <w:rPr>
          <w:rFonts w:ascii="Verdana" w:hAnsi="Verdana"/>
          <w:sz w:val="18"/>
          <w:szCs w:val="18"/>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AA4136C" w14:textId="72FFBD0C" w:rsidR="00BC6240" w:rsidRPr="00FF1826" w:rsidRDefault="00240C86" w:rsidP="00187F10">
      <w:pPr>
        <w:pStyle w:val="Nagwek2"/>
        <w:ind w:firstLine="0"/>
        <w:rPr>
          <w:rFonts w:ascii="Verdana" w:hAnsi="Verdana"/>
          <w:sz w:val="18"/>
          <w:szCs w:val="18"/>
        </w:rPr>
      </w:pPr>
      <w:r w:rsidRPr="00FF1826">
        <w:rPr>
          <w:rFonts w:ascii="Verdana" w:hAnsi="Verdana"/>
          <w:sz w:val="18"/>
          <w:szCs w:val="18"/>
          <w:lang w:val="pl-PL"/>
        </w:rPr>
        <w:t>-</w:t>
      </w:r>
      <w:r w:rsidR="004D5E89" w:rsidRPr="00FF1826">
        <w:rPr>
          <w:rFonts w:ascii="Verdana" w:hAnsi="Verdana"/>
          <w:sz w:val="18"/>
          <w:szCs w:val="18"/>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2389E510" w14:textId="58047350" w:rsidR="00BC6240" w:rsidRPr="00FF1826" w:rsidRDefault="00240C86" w:rsidP="00187F10">
      <w:pPr>
        <w:pStyle w:val="Nagwek2"/>
        <w:ind w:firstLine="0"/>
        <w:rPr>
          <w:rFonts w:ascii="Verdana" w:hAnsi="Verdana"/>
          <w:sz w:val="18"/>
          <w:szCs w:val="18"/>
        </w:rPr>
      </w:pPr>
      <w:r w:rsidRPr="00FF1826">
        <w:rPr>
          <w:rFonts w:ascii="Verdana" w:hAnsi="Verdana"/>
          <w:sz w:val="18"/>
          <w:szCs w:val="18"/>
          <w:lang w:val="pl-PL"/>
        </w:rPr>
        <w:t>-</w:t>
      </w:r>
      <w:r w:rsidR="004D5E89" w:rsidRPr="00FF1826">
        <w:rPr>
          <w:rFonts w:ascii="Verdana" w:hAnsi="Verdana"/>
          <w:sz w:val="18"/>
          <w:szCs w:val="18"/>
        </w:rPr>
        <w:t>w postępowaniu o udzielenie zamówienia zgłoszenie żądania ograniczenia przetwarzania, o którym mowa w art. 18 ust. 1 RODO, nie ogranicza przetwarzania danych osobowych do czasu zakończenia tego postępowania;</w:t>
      </w:r>
    </w:p>
    <w:p w14:paraId="348D456F" w14:textId="31771CF8" w:rsidR="00352ED5" w:rsidRDefault="00240C86" w:rsidP="00B34B13">
      <w:pPr>
        <w:pStyle w:val="Nagwek2"/>
        <w:ind w:firstLine="0"/>
        <w:rPr>
          <w:rFonts w:ascii="Verdana" w:hAnsi="Verdana"/>
          <w:sz w:val="18"/>
          <w:szCs w:val="18"/>
        </w:rPr>
      </w:pPr>
      <w:r w:rsidRPr="00FF1826">
        <w:rPr>
          <w:rFonts w:ascii="Verdana" w:hAnsi="Verdana"/>
          <w:sz w:val="18"/>
          <w:szCs w:val="18"/>
          <w:lang w:val="pl-PL"/>
        </w:rPr>
        <w:t>-</w:t>
      </w:r>
      <w:r w:rsidR="004D5E89" w:rsidRPr="00FF1826">
        <w:rPr>
          <w:rFonts w:ascii="Verdana" w:hAnsi="Verdana"/>
          <w:sz w:val="18"/>
          <w:szCs w:val="18"/>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ED1659C" w14:textId="77777777" w:rsidR="00B34B13" w:rsidRPr="00FF1826" w:rsidRDefault="00B34B13" w:rsidP="00B34B13">
      <w:pPr>
        <w:pStyle w:val="Nagwek2"/>
        <w:ind w:firstLine="0"/>
        <w:rPr>
          <w:rFonts w:ascii="Verdana" w:hAnsi="Verdana"/>
          <w:sz w:val="18"/>
          <w:szCs w:val="18"/>
        </w:rPr>
      </w:pPr>
    </w:p>
    <w:p w14:paraId="071FF522" w14:textId="3CEE7FB8" w:rsidR="001D5841" w:rsidRPr="00FF1826" w:rsidRDefault="001D5841" w:rsidP="004144DC">
      <w:pPr>
        <w:pStyle w:val="Nagwek2"/>
        <w:rPr>
          <w:rFonts w:ascii="Verdana" w:hAnsi="Verdana"/>
          <w:sz w:val="18"/>
          <w:szCs w:val="18"/>
        </w:rPr>
      </w:pPr>
      <w:r w:rsidRPr="00FF1826">
        <w:rPr>
          <w:rFonts w:ascii="Verdana" w:hAnsi="Verdana"/>
          <w:sz w:val="18"/>
          <w:szCs w:val="18"/>
        </w:rPr>
        <w:t>Sporządził:</w:t>
      </w:r>
      <w:r w:rsidRPr="00FF1826">
        <w:rPr>
          <w:rFonts w:ascii="Verdana" w:hAnsi="Verdana"/>
          <w:sz w:val="18"/>
          <w:szCs w:val="18"/>
        </w:rPr>
        <w:tab/>
      </w:r>
      <w:r w:rsidRPr="00FF1826">
        <w:rPr>
          <w:rFonts w:ascii="Verdana" w:hAnsi="Verdana"/>
          <w:sz w:val="18"/>
          <w:szCs w:val="18"/>
        </w:rPr>
        <w:tab/>
      </w:r>
      <w:r w:rsidRPr="00FF1826">
        <w:rPr>
          <w:rFonts w:ascii="Verdana" w:hAnsi="Verdana"/>
          <w:sz w:val="18"/>
          <w:szCs w:val="18"/>
        </w:rPr>
        <w:tab/>
      </w:r>
      <w:r w:rsidRPr="00FF1826">
        <w:rPr>
          <w:rFonts w:ascii="Verdana" w:hAnsi="Verdana"/>
          <w:sz w:val="18"/>
          <w:szCs w:val="18"/>
        </w:rPr>
        <w:tab/>
        <w:t>Sprawdził:</w:t>
      </w:r>
      <w:r w:rsidRPr="00FF1826">
        <w:rPr>
          <w:rFonts w:ascii="Verdana" w:hAnsi="Verdana"/>
          <w:sz w:val="18"/>
          <w:szCs w:val="18"/>
        </w:rPr>
        <w:tab/>
      </w:r>
      <w:r w:rsidRPr="00FF1826">
        <w:rPr>
          <w:rFonts w:ascii="Verdana" w:hAnsi="Verdana"/>
          <w:sz w:val="18"/>
          <w:szCs w:val="18"/>
        </w:rPr>
        <w:tab/>
      </w:r>
      <w:r w:rsidRPr="00FF1826">
        <w:rPr>
          <w:rFonts w:ascii="Verdana" w:hAnsi="Verdana"/>
          <w:sz w:val="18"/>
          <w:szCs w:val="18"/>
        </w:rPr>
        <w:tab/>
      </w:r>
      <w:r w:rsidRPr="00FF1826">
        <w:rPr>
          <w:rFonts w:ascii="Verdana" w:hAnsi="Verdana"/>
          <w:sz w:val="18"/>
          <w:szCs w:val="18"/>
        </w:rPr>
        <w:tab/>
        <w:t>Zatwierdził:</w:t>
      </w:r>
    </w:p>
    <w:p w14:paraId="08CE9CD9" w14:textId="77777777" w:rsidR="004669BE" w:rsidRPr="00FF1826" w:rsidRDefault="004669BE" w:rsidP="004144DC">
      <w:pPr>
        <w:pStyle w:val="Nagwek2"/>
        <w:rPr>
          <w:rFonts w:ascii="Verdana" w:hAnsi="Verdana"/>
          <w:sz w:val="18"/>
          <w:szCs w:val="18"/>
        </w:rPr>
      </w:pPr>
    </w:p>
    <w:p w14:paraId="3D28CB27" w14:textId="77777777" w:rsidR="00BF0B6F" w:rsidRPr="00FF1826" w:rsidRDefault="00BF0B6F">
      <w:pPr>
        <w:spacing w:before="60" w:after="120"/>
        <w:jc w:val="both"/>
        <w:rPr>
          <w:rFonts w:ascii="Verdana" w:hAnsi="Verdana"/>
          <w:b/>
          <w:sz w:val="18"/>
          <w:szCs w:val="18"/>
        </w:rPr>
      </w:pPr>
    </w:p>
    <w:p w14:paraId="4F5B0933" w14:textId="77777777" w:rsidR="00BF0B6F" w:rsidRDefault="00BF0B6F">
      <w:pPr>
        <w:spacing w:before="60" w:after="120"/>
        <w:jc w:val="both"/>
        <w:rPr>
          <w:rFonts w:ascii="Verdana" w:hAnsi="Verdana"/>
          <w:b/>
          <w:sz w:val="18"/>
          <w:szCs w:val="18"/>
        </w:rPr>
      </w:pPr>
    </w:p>
    <w:p w14:paraId="1E9FBBB1" w14:textId="77777777" w:rsidR="00B34B13" w:rsidRPr="00FF1826" w:rsidRDefault="00B34B13">
      <w:pPr>
        <w:spacing w:before="60" w:after="120"/>
        <w:jc w:val="both"/>
        <w:rPr>
          <w:rFonts w:ascii="Verdana" w:hAnsi="Verdana"/>
          <w:b/>
          <w:sz w:val="18"/>
          <w:szCs w:val="18"/>
        </w:rPr>
      </w:pPr>
    </w:p>
    <w:p w14:paraId="0678AF77" w14:textId="77777777" w:rsidR="0025753D" w:rsidRPr="00FF1826" w:rsidRDefault="0025753D">
      <w:pPr>
        <w:spacing w:before="60" w:after="120"/>
        <w:jc w:val="both"/>
        <w:rPr>
          <w:rFonts w:ascii="Verdana" w:hAnsi="Verdana"/>
          <w:b/>
          <w:sz w:val="18"/>
          <w:szCs w:val="18"/>
        </w:rPr>
      </w:pPr>
    </w:p>
    <w:p w14:paraId="680ACC3F" w14:textId="769D2A9D" w:rsidR="00BC6240" w:rsidRPr="00FF1826" w:rsidRDefault="004D5E89">
      <w:pPr>
        <w:spacing w:before="60" w:after="120"/>
        <w:jc w:val="both"/>
        <w:rPr>
          <w:rFonts w:ascii="Verdana" w:hAnsi="Verdana"/>
          <w:sz w:val="18"/>
          <w:szCs w:val="18"/>
        </w:rPr>
      </w:pPr>
      <w:r w:rsidRPr="00FF1826">
        <w:rPr>
          <w:rFonts w:ascii="Verdana" w:hAnsi="Verdana"/>
          <w:b/>
          <w:sz w:val="18"/>
          <w:szCs w:val="18"/>
        </w:rPr>
        <w:t>Załączniki do SWZ</w:t>
      </w:r>
      <w:r w:rsidRPr="00FF1826">
        <w:rPr>
          <w:rFonts w:ascii="Verdana" w:hAnsi="Verdana"/>
          <w:sz w:val="18"/>
          <w:szCs w:val="18"/>
        </w:rPr>
        <w:t>:</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8636"/>
      </w:tblGrid>
      <w:tr w:rsidR="00BC6240" w:rsidRPr="00FF1826" w14:paraId="4A56A48A" w14:textId="77777777" w:rsidTr="00E74A39">
        <w:tc>
          <w:tcPr>
            <w:tcW w:w="828" w:type="dxa"/>
            <w:tcBorders>
              <w:top w:val="single" w:sz="4" w:space="0" w:color="000000"/>
              <w:left w:val="single" w:sz="4" w:space="0" w:color="000000"/>
              <w:bottom w:val="single" w:sz="4" w:space="0" w:color="000000"/>
              <w:right w:val="single" w:sz="4" w:space="0" w:color="000000"/>
            </w:tcBorders>
          </w:tcPr>
          <w:p w14:paraId="014A7378" w14:textId="77777777" w:rsidR="00BC6240" w:rsidRPr="00FF1826" w:rsidRDefault="004D5E89">
            <w:pPr>
              <w:spacing w:before="60" w:after="120"/>
              <w:jc w:val="both"/>
              <w:rPr>
                <w:rFonts w:ascii="Verdana" w:hAnsi="Verdana"/>
                <w:b/>
                <w:sz w:val="18"/>
                <w:szCs w:val="18"/>
              </w:rPr>
            </w:pPr>
            <w:r w:rsidRPr="00FF1826">
              <w:rPr>
                <w:rFonts w:ascii="Verdana" w:hAnsi="Verdana"/>
                <w:b/>
                <w:sz w:val="18"/>
                <w:szCs w:val="18"/>
              </w:rPr>
              <w:t>Nr</w:t>
            </w:r>
          </w:p>
        </w:tc>
        <w:tc>
          <w:tcPr>
            <w:tcW w:w="8636" w:type="dxa"/>
            <w:tcBorders>
              <w:top w:val="single" w:sz="4" w:space="0" w:color="000000"/>
              <w:left w:val="single" w:sz="4" w:space="0" w:color="000000"/>
              <w:bottom w:val="single" w:sz="4" w:space="0" w:color="000000"/>
              <w:right w:val="single" w:sz="4" w:space="0" w:color="000000"/>
            </w:tcBorders>
          </w:tcPr>
          <w:p w14:paraId="203C74B9" w14:textId="77777777" w:rsidR="00BC6240" w:rsidRPr="00FF1826" w:rsidRDefault="004D5E89">
            <w:pPr>
              <w:spacing w:before="60" w:after="120"/>
              <w:jc w:val="both"/>
              <w:rPr>
                <w:rFonts w:ascii="Verdana" w:hAnsi="Verdana"/>
                <w:b/>
                <w:sz w:val="18"/>
                <w:szCs w:val="18"/>
              </w:rPr>
            </w:pPr>
            <w:r w:rsidRPr="00FF1826">
              <w:rPr>
                <w:rFonts w:ascii="Verdana" w:hAnsi="Verdana"/>
                <w:b/>
                <w:sz w:val="18"/>
                <w:szCs w:val="18"/>
              </w:rPr>
              <w:t>Nazwa załącznika</w:t>
            </w:r>
          </w:p>
        </w:tc>
      </w:tr>
      <w:tr w:rsidR="00BC6240" w:rsidRPr="00FF1826" w14:paraId="685CBB0D" w14:textId="77777777" w:rsidTr="00E74A39">
        <w:tc>
          <w:tcPr>
            <w:tcW w:w="828" w:type="dxa"/>
            <w:tcBorders>
              <w:top w:val="single" w:sz="4" w:space="0" w:color="000000"/>
              <w:left w:val="single" w:sz="4" w:space="0" w:color="000000"/>
              <w:bottom w:val="single" w:sz="4" w:space="0" w:color="000000"/>
              <w:right w:val="single" w:sz="4" w:space="0" w:color="000000"/>
            </w:tcBorders>
          </w:tcPr>
          <w:p w14:paraId="78F32479" w14:textId="77777777" w:rsidR="00BC6240" w:rsidRPr="00FF1826" w:rsidRDefault="004D5E89">
            <w:pPr>
              <w:spacing w:before="60" w:after="120"/>
              <w:jc w:val="both"/>
              <w:rPr>
                <w:rFonts w:ascii="Verdana" w:hAnsi="Verdana"/>
                <w:b/>
                <w:sz w:val="18"/>
                <w:szCs w:val="18"/>
              </w:rPr>
            </w:pPr>
            <w:r w:rsidRPr="00FF1826">
              <w:rPr>
                <w:rFonts w:ascii="Verdana" w:hAnsi="Verdana"/>
                <w:sz w:val="18"/>
                <w:szCs w:val="18"/>
              </w:rPr>
              <w:t>1</w:t>
            </w:r>
          </w:p>
        </w:tc>
        <w:tc>
          <w:tcPr>
            <w:tcW w:w="8636" w:type="dxa"/>
            <w:tcBorders>
              <w:top w:val="single" w:sz="4" w:space="0" w:color="000000"/>
              <w:left w:val="single" w:sz="4" w:space="0" w:color="000000"/>
              <w:bottom w:val="single" w:sz="4" w:space="0" w:color="000000"/>
              <w:right w:val="single" w:sz="4" w:space="0" w:color="000000"/>
            </w:tcBorders>
          </w:tcPr>
          <w:p w14:paraId="22CB327D" w14:textId="4FC293AE" w:rsidR="00BC6240" w:rsidRPr="00FF1826" w:rsidRDefault="004D5E89">
            <w:pPr>
              <w:spacing w:before="60" w:after="120"/>
              <w:jc w:val="both"/>
              <w:rPr>
                <w:rFonts w:ascii="Verdana" w:hAnsi="Verdana"/>
                <w:b/>
                <w:sz w:val="18"/>
                <w:szCs w:val="18"/>
              </w:rPr>
            </w:pPr>
            <w:r w:rsidRPr="00FF1826">
              <w:rPr>
                <w:rFonts w:ascii="Verdana" w:hAnsi="Verdana"/>
                <w:sz w:val="18"/>
                <w:szCs w:val="18"/>
              </w:rPr>
              <w:t xml:space="preserve">Wzór formularza oferty na </w:t>
            </w:r>
            <w:r w:rsidR="004E1D03" w:rsidRPr="00FF1826">
              <w:rPr>
                <w:rFonts w:ascii="Verdana" w:hAnsi="Verdana"/>
                <w:sz w:val="18"/>
                <w:szCs w:val="18"/>
              </w:rPr>
              <w:t>usługi</w:t>
            </w:r>
          </w:p>
        </w:tc>
      </w:tr>
      <w:tr w:rsidR="00BC6240" w:rsidRPr="00FF1826" w14:paraId="3E756C7F" w14:textId="77777777" w:rsidTr="00E74A39">
        <w:tc>
          <w:tcPr>
            <w:tcW w:w="828" w:type="dxa"/>
            <w:tcBorders>
              <w:top w:val="single" w:sz="4" w:space="0" w:color="000000"/>
              <w:left w:val="single" w:sz="4" w:space="0" w:color="000000"/>
              <w:bottom w:val="single" w:sz="4" w:space="0" w:color="000000"/>
              <w:right w:val="single" w:sz="4" w:space="0" w:color="000000"/>
            </w:tcBorders>
          </w:tcPr>
          <w:p w14:paraId="4880D32A" w14:textId="77777777" w:rsidR="00BC6240" w:rsidRPr="00FF1826" w:rsidRDefault="004D5E89">
            <w:pPr>
              <w:spacing w:before="60" w:after="120"/>
              <w:jc w:val="both"/>
              <w:rPr>
                <w:rFonts w:ascii="Verdana" w:hAnsi="Verdana"/>
                <w:b/>
                <w:sz w:val="18"/>
                <w:szCs w:val="18"/>
              </w:rPr>
            </w:pPr>
            <w:r w:rsidRPr="00FF1826">
              <w:rPr>
                <w:rFonts w:ascii="Verdana" w:hAnsi="Verdana"/>
                <w:sz w:val="18"/>
                <w:szCs w:val="18"/>
              </w:rPr>
              <w:t>2</w:t>
            </w:r>
          </w:p>
        </w:tc>
        <w:tc>
          <w:tcPr>
            <w:tcW w:w="8636" w:type="dxa"/>
            <w:tcBorders>
              <w:top w:val="single" w:sz="4" w:space="0" w:color="000000"/>
              <w:left w:val="single" w:sz="4" w:space="0" w:color="000000"/>
              <w:bottom w:val="single" w:sz="4" w:space="0" w:color="000000"/>
              <w:right w:val="single" w:sz="4" w:space="0" w:color="000000"/>
            </w:tcBorders>
          </w:tcPr>
          <w:p w14:paraId="1131CC40" w14:textId="610EFCA3" w:rsidR="00B601B3" w:rsidRPr="00FF1826" w:rsidRDefault="004D5E89">
            <w:pPr>
              <w:spacing w:before="60" w:after="120"/>
              <w:jc w:val="both"/>
              <w:rPr>
                <w:rFonts w:ascii="Verdana" w:hAnsi="Verdana"/>
                <w:sz w:val="18"/>
                <w:szCs w:val="18"/>
              </w:rPr>
            </w:pPr>
            <w:r w:rsidRPr="00FF1826">
              <w:rPr>
                <w:rFonts w:ascii="Verdana" w:hAnsi="Verdana"/>
                <w:sz w:val="18"/>
                <w:szCs w:val="18"/>
              </w:rPr>
              <w:t xml:space="preserve">Oświadczenie o niepodleganiu wykluczeniu </w:t>
            </w:r>
          </w:p>
        </w:tc>
      </w:tr>
      <w:tr w:rsidR="00BC6240" w:rsidRPr="00FF1826" w14:paraId="27FBACD9" w14:textId="77777777" w:rsidTr="00E74A39">
        <w:tc>
          <w:tcPr>
            <w:tcW w:w="828" w:type="dxa"/>
            <w:tcBorders>
              <w:top w:val="single" w:sz="4" w:space="0" w:color="000000"/>
              <w:left w:val="single" w:sz="4" w:space="0" w:color="000000"/>
              <w:bottom w:val="single" w:sz="4" w:space="0" w:color="000000"/>
              <w:right w:val="single" w:sz="4" w:space="0" w:color="000000"/>
            </w:tcBorders>
          </w:tcPr>
          <w:p w14:paraId="39D01549" w14:textId="6115848C" w:rsidR="00BC6240" w:rsidRPr="00FF1826" w:rsidRDefault="009047CA">
            <w:pPr>
              <w:spacing w:before="60" w:after="120"/>
              <w:jc w:val="both"/>
              <w:rPr>
                <w:rFonts w:ascii="Verdana" w:hAnsi="Verdana"/>
                <w:sz w:val="18"/>
                <w:szCs w:val="18"/>
              </w:rPr>
            </w:pPr>
            <w:r w:rsidRPr="00FF1826">
              <w:rPr>
                <w:rFonts w:ascii="Verdana" w:hAnsi="Verdana"/>
                <w:sz w:val="18"/>
                <w:szCs w:val="18"/>
              </w:rPr>
              <w:t>3</w:t>
            </w:r>
          </w:p>
        </w:tc>
        <w:tc>
          <w:tcPr>
            <w:tcW w:w="8636" w:type="dxa"/>
            <w:tcBorders>
              <w:top w:val="single" w:sz="4" w:space="0" w:color="000000"/>
              <w:left w:val="single" w:sz="4" w:space="0" w:color="000000"/>
              <w:bottom w:val="single" w:sz="4" w:space="0" w:color="000000"/>
              <w:right w:val="single" w:sz="4" w:space="0" w:color="000000"/>
            </w:tcBorders>
          </w:tcPr>
          <w:p w14:paraId="7ECD607E" w14:textId="7C1C46B2" w:rsidR="00BC6240" w:rsidRPr="00FF1826" w:rsidRDefault="00240C86">
            <w:pPr>
              <w:spacing w:before="60" w:after="120"/>
              <w:jc w:val="both"/>
              <w:rPr>
                <w:rFonts w:ascii="Verdana" w:hAnsi="Verdana"/>
                <w:b/>
                <w:sz w:val="18"/>
                <w:szCs w:val="18"/>
              </w:rPr>
            </w:pPr>
            <w:r w:rsidRPr="00FF1826">
              <w:rPr>
                <w:rFonts w:ascii="Verdana" w:hAnsi="Verdana"/>
                <w:sz w:val="18"/>
                <w:szCs w:val="18"/>
              </w:rPr>
              <w:t xml:space="preserve">Wzór umowy  </w:t>
            </w:r>
          </w:p>
        </w:tc>
      </w:tr>
    </w:tbl>
    <w:p w14:paraId="724853F1" w14:textId="77777777" w:rsidR="00BC6240" w:rsidRPr="00FF1826" w:rsidRDefault="00BC6240" w:rsidP="001D5841">
      <w:pPr>
        <w:spacing w:before="60" w:after="120"/>
        <w:jc w:val="both"/>
        <w:rPr>
          <w:rFonts w:ascii="Verdana" w:hAnsi="Verdana"/>
          <w:b/>
          <w:sz w:val="18"/>
          <w:szCs w:val="18"/>
        </w:rPr>
      </w:pPr>
    </w:p>
    <w:sectPr w:rsidR="00BC6240" w:rsidRPr="00FF1826" w:rsidSect="001C6B52">
      <w:headerReference w:type="default" r:id="rId11"/>
      <w:footerReference w:type="default" r:id="rId12"/>
      <w:headerReference w:type="first" r:id="rId13"/>
      <w:pgSz w:w="11906" w:h="16838"/>
      <w:pgMar w:top="1418" w:right="1133" w:bottom="1418" w:left="1304" w:header="709"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F460B" w14:textId="77777777" w:rsidR="00607431" w:rsidRDefault="00607431">
      <w:r>
        <w:separator/>
      </w:r>
    </w:p>
  </w:endnote>
  <w:endnote w:type="continuationSeparator" w:id="0">
    <w:p w14:paraId="0E16BA34" w14:textId="77777777" w:rsidR="00607431" w:rsidRDefault="00607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Songti SC">
    <w:altName w:val="Microsoft YaHei"/>
    <w:charset w:val="86"/>
    <w:family w:val="auto"/>
    <w:pitch w:val="variable"/>
    <w:sig w:usb0="00000000" w:usb1="080F0000" w:usb2="00000010" w:usb3="00000000" w:csb0="0004009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TimesNewRoman">
    <w:charset w:val="00"/>
    <w:family w:val="roman"/>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DD78F" w14:textId="77777777" w:rsidR="0085019E" w:rsidRDefault="0085019E">
    <w:pPr>
      <w:pStyle w:val="Stopka"/>
      <w:rPr>
        <w:sz w:val="18"/>
        <w:szCs w:val="18"/>
      </w:rPr>
    </w:pPr>
    <w:r>
      <w:rPr>
        <w:noProof/>
        <w:sz w:val="18"/>
        <w:szCs w:val="18"/>
      </w:rPr>
      <mc:AlternateContent>
        <mc:Choice Requires="wps">
          <w:drawing>
            <wp:anchor distT="0" distB="0" distL="113030" distR="113030" simplePos="0" relativeHeight="26" behindDoc="1" locked="0" layoutInCell="1" allowOverlap="1" wp14:anchorId="63E3505E" wp14:editId="228F18F1">
              <wp:simplePos x="0" y="0"/>
              <wp:positionH relativeFrom="column">
                <wp:posOffset>0</wp:posOffset>
              </wp:positionH>
              <wp:positionV relativeFrom="paragraph">
                <wp:posOffset>64770</wp:posOffset>
              </wp:positionV>
              <wp:extent cx="5830570" cy="1905"/>
              <wp:effectExtent l="9525" t="6985" r="9525" b="12065"/>
              <wp:wrapNone/>
              <wp:docPr id="2" name="Line 1"/>
              <wp:cNvGraphicFramePr/>
              <a:graphic xmlns:a="http://schemas.openxmlformats.org/drawingml/2006/main">
                <a:graphicData uri="http://schemas.microsoft.com/office/word/2010/wordprocessingShape">
                  <wps:wsp>
                    <wps:cNvCnPr/>
                    <wps:spPr>
                      <a:xfrm>
                        <a:off x="0" y="0"/>
                        <a:ext cx="5829840" cy="0"/>
                      </a:xfrm>
                      <a:prstGeom prst="line">
                        <a:avLst/>
                      </a:prstGeom>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id="shape_0" from="0pt,5.1pt" to="459pt,5.1pt" ID="Line 1" stroked="t" style="position:absolute">
              <v:stroke color="black" weight="9360" joinstyle="round" endcap="flat"/>
              <v:fill o:detectmouseclick="t" on="false"/>
            </v:line>
          </w:pict>
        </mc:Fallback>
      </mc:AlternateContent>
    </w:r>
  </w:p>
  <w:p w14:paraId="59F3681B" w14:textId="04901B7B" w:rsidR="0085019E" w:rsidRDefault="0085019E">
    <w:pPr>
      <w:pStyle w:val="Stopka"/>
      <w:tabs>
        <w:tab w:val="right" w:pos="9000"/>
      </w:tabs>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PAGE</w:instrText>
    </w:r>
    <w:r>
      <w:rPr>
        <w:rStyle w:val="Numerstrony"/>
        <w:sz w:val="18"/>
        <w:szCs w:val="18"/>
      </w:rPr>
      <w:fldChar w:fldCharType="separate"/>
    </w:r>
    <w:r>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NUMPAGES</w:instrText>
    </w:r>
    <w:r>
      <w:rPr>
        <w:rStyle w:val="Numerstrony"/>
        <w:sz w:val="18"/>
        <w:szCs w:val="18"/>
      </w:rPr>
      <w:fldChar w:fldCharType="separate"/>
    </w:r>
    <w:r>
      <w:rPr>
        <w:rStyle w:val="Numerstrony"/>
        <w:noProof/>
        <w:sz w:val="18"/>
        <w:szCs w:val="18"/>
      </w:rPr>
      <w:t>25</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533DF" w14:textId="77777777" w:rsidR="00607431" w:rsidRDefault="00607431">
      <w:r>
        <w:separator/>
      </w:r>
    </w:p>
  </w:footnote>
  <w:footnote w:type="continuationSeparator" w:id="0">
    <w:p w14:paraId="2694BC63" w14:textId="77777777" w:rsidR="00607431" w:rsidRDefault="006074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CC6AA" w14:textId="1A7A7FDE" w:rsidR="00882130" w:rsidRDefault="00882130" w:rsidP="00882130">
    <w:pPr>
      <w:pStyle w:val="Nagwek"/>
      <w:jc w:val="center"/>
      <w:rPr>
        <w:sz w:val="18"/>
        <w:szCs w:val="18"/>
      </w:rPr>
    </w:pPr>
    <w:r w:rsidRPr="00882130">
      <w:rPr>
        <w:sz w:val="18"/>
        <w:szCs w:val="18"/>
      </w:rPr>
      <w:t xml:space="preserve">Zapewnienie kompleksowej usługi cateringowej podczas konferencji międzynarodowych i spotkań </w:t>
    </w:r>
    <w:proofErr w:type="spellStart"/>
    <w:r w:rsidRPr="00882130">
      <w:rPr>
        <w:sz w:val="18"/>
        <w:szCs w:val="18"/>
      </w:rPr>
      <w:t>networkingowych</w:t>
    </w:r>
    <w:proofErr w:type="spellEnd"/>
    <w:r w:rsidRPr="00882130">
      <w:rPr>
        <w:sz w:val="18"/>
        <w:szCs w:val="18"/>
      </w:rPr>
      <w:t xml:space="preserve"> w 202</w:t>
    </w:r>
    <w:r w:rsidR="00C05473">
      <w:rPr>
        <w:sz w:val="18"/>
        <w:szCs w:val="18"/>
      </w:rPr>
      <w:t>6</w:t>
    </w:r>
    <w:r w:rsidRPr="00882130">
      <w:rPr>
        <w:sz w:val="18"/>
        <w:szCs w:val="18"/>
      </w:rPr>
      <w:t>r.</w:t>
    </w:r>
  </w:p>
  <w:p w14:paraId="4AA15A5F" w14:textId="2183F27E" w:rsidR="00882130" w:rsidRPr="00C05473" w:rsidRDefault="00882130" w:rsidP="00882130">
    <w:pPr>
      <w:pStyle w:val="Nagwek"/>
      <w:jc w:val="center"/>
      <w:rPr>
        <w:sz w:val="18"/>
        <w:szCs w:val="18"/>
        <w:lang w:val="en-US"/>
      </w:rPr>
    </w:pPr>
    <w:r w:rsidRPr="00882130">
      <w:rPr>
        <w:sz w:val="18"/>
        <w:szCs w:val="18"/>
      </w:rPr>
      <w:t>dla CTK AGH dla projektu NAWA UNIVER</w:t>
    </w:r>
    <w:r w:rsidR="00A94A42">
      <w:rPr>
        <w:sz w:val="18"/>
        <w:szCs w:val="18"/>
      </w:rPr>
      <w:t>S</w:t>
    </w:r>
    <w:r w:rsidRPr="00882130">
      <w:rPr>
        <w:sz w:val="18"/>
        <w:szCs w:val="18"/>
      </w:rPr>
      <w:t>EH Plus!</w:t>
    </w:r>
    <w:r w:rsidR="00C05473">
      <w:rPr>
        <w:sz w:val="18"/>
        <w:szCs w:val="18"/>
      </w:rPr>
      <w:t xml:space="preserve"> </w:t>
    </w:r>
    <w:r w:rsidR="00C05473" w:rsidRPr="00C05473">
      <w:rPr>
        <w:sz w:val="18"/>
        <w:szCs w:val="18"/>
        <w:lang w:val="en-US"/>
      </w:rPr>
      <w:t>Oraz NAWA UNIVERSEH Open</w:t>
    </w:r>
    <w:r w:rsidRPr="00C05473">
      <w:rPr>
        <w:sz w:val="18"/>
        <w:szCs w:val="18"/>
        <w:lang w:val="en-US"/>
      </w:rPr>
      <w:t xml:space="preserve">– </w:t>
    </w:r>
    <w:r w:rsidR="00C05473">
      <w:rPr>
        <w:sz w:val="18"/>
        <w:szCs w:val="18"/>
        <w:lang w:val="en-US"/>
      </w:rPr>
      <w:t>KC-DE-zp.25.</w:t>
    </w:r>
    <w:r w:rsidRPr="00C05473">
      <w:rPr>
        <w:sz w:val="18"/>
        <w:szCs w:val="18"/>
        <w:lang w:val="en-US"/>
      </w:rPr>
      <w:t>167</w:t>
    </w:r>
    <w:r w:rsidR="00C05473">
      <w:rPr>
        <w:sz w:val="18"/>
        <w:szCs w:val="18"/>
        <w:lang w:val="en-US"/>
      </w:rPr>
      <w:t>.2026</w:t>
    </w:r>
  </w:p>
  <w:p w14:paraId="6BCC9229" w14:textId="53BE67CF" w:rsidR="0085019E" w:rsidRDefault="0085019E" w:rsidP="00882130">
    <w:pPr>
      <w:pStyle w:val="Nagwek"/>
    </w:pPr>
    <w:r>
      <w:rPr>
        <w:noProof/>
      </w:rPr>
      <mc:AlternateContent>
        <mc:Choice Requires="wps">
          <w:drawing>
            <wp:anchor distT="0" distB="0" distL="113030" distR="113030" simplePos="0" relativeHeight="51" behindDoc="1" locked="0" layoutInCell="1" allowOverlap="1" wp14:anchorId="0BC437F2" wp14:editId="01A2F6D1">
              <wp:simplePos x="0" y="0"/>
              <wp:positionH relativeFrom="column">
                <wp:posOffset>0</wp:posOffset>
              </wp:positionH>
              <wp:positionV relativeFrom="paragraph">
                <wp:posOffset>46990</wp:posOffset>
              </wp:positionV>
              <wp:extent cx="5944870" cy="1905"/>
              <wp:effectExtent l="9525" t="8255" r="9525" b="10795"/>
              <wp:wrapNone/>
              <wp:docPr id="1" name="Line 2"/>
              <wp:cNvGraphicFramePr/>
              <a:graphic xmlns:a="http://schemas.openxmlformats.org/drawingml/2006/main">
                <a:graphicData uri="http://schemas.microsoft.com/office/word/2010/wordprocessingShape">
                  <wps:wsp>
                    <wps:cNvCnPr/>
                    <wps:spPr>
                      <a:xfrm>
                        <a:off x="0" y="0"/>
                        <a:ext cx="5944320" cy="0"/>
                      </a:xfrm>
                      <a:prstGeom prst="line">
                        <a:avLst/>
                      </a:prstGeom>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id="shape_0" from="0pt,3.7pt" to="468pt,3.7pt" ID="Line 2" stroked="t" style="position:absolute">
              <v:stroke color="black" weight="9360" joinstyle="round" endcap="flat"/>
              <v:fill o:detectmouseclick="t" on="false"/>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3FD49" w14:textId="7D445A6A" w:rsidR="00C05473" w:rsidRDefault="00C05473" w:rsidP="00C05473">
    <w:pPr>
      <w:pStyle w:val="Nagwek"/>
      <w:jc w:val="right"/>
      <w:rPr>
        <w:rFonts w:ascii="Verdana" w:hAnsi="Verdana" w:cs="Verdana"/>
        <w:i/>
        <w:sz w:val="16"/>
        <w:szCs w:val="16"/>
      </w:rPr>
    </w:pPr>
    <w:r>
      <w:rPr>
        <w:rFonts w:ascii="Verdana" w:hAnsi="Verdana" w:cs="Verdana"/>
        <w:i/>
        <w:noProof/>
        <w:sz w:val="16"/>
        <w:szCs w:val="16"/>
      </w:rPr>
      <w:drawing>
        <wp:anchor distT="0" distB="0" distL="114300" distR="114300" simplePos="0" relativeHeight="251659264" behindDoc="1" locked="0" layoutInCell="1" allowOverlap="1" wp14:anchorId="7F0BC766" wp14:editId="0C80A443">
          <wp:simplePos x="0" y="0"/>
          <wp:positionH relativeFrom="margin">
            <wp:align>right</wp:align>
          </wp:positionH>
          <wp:positionV relativeFrom="page">
            <wp:posOffset>352425</wp:posOffset>
          </wp:positionV>
          <wp:extent cx="1304925" cy="767264"/>
          <wp:effectExtent l="0" t="0" r="0" b="0"/>
          <wp:wrapNone/>
          <wp:docPr id="197072382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767264"/>
                  </a:xfrm>
                  <a:prstGeom prst="rect">
                    <a:avLst/>
                  </a:prstGeom>
                  <a:noFill/>
                  <a:ln>
                    <a:noFill/>
                  </a:ln>
                </pic:spPr>
              </pic:pic>
            </a:graphicData>
          </a:graphic>
          <wp14:sizeRelH relativeFrom="page">
            <wp14:pctWidth>0</wp14:pctWidth>
          </wp14:sizeRelH>
          <wp14:sizeRelV relativeFrom="page">
            <wp14:pctHeight>0</wp14:pctHeight>
          </wp14:sizeRelV>
        </wp:anchor>
      </w:drawing>
    </w:r>
    <w:r w:rsidR="0085019E">
      <w:t xml:space="preserve">             </w:t>
    </w:r>
  </w:p>
  <w:p w14:paraId="27AA2909" w14:textId="424D88CC" w:rsidR="00CF2AFA" w:rsidRPr="00CF2AFA" w:rsidRDefault="001C6B52" w:rsidP="00CF2AFA">
    <w:pPr>
      <w:pStyle w:val="NormalnyWeb"/>
    </w:pPr>
    <w:r>
      <w:rPr>
        <w:rFonts w:ascii="Verdana" w:hAnsi="Verdana"/>
        <w:noProof/>
        <w:sz w:val="18"/>
        <w:szCs w:val="18"/>
      </w:rPr>
      <w:drawing>
        <wp:anchor distT="0" distB="0" distL="114300" distR="114300" simplePos="0" relativeHeight="251664384" behindDoc="0" locked="0" layoutInCell="1" allowOverlap="1" wp14:anchorId="4FD91F39" wp14:editId="4335FF1C">
          <wp:simplePos x="0" y="0"/>
          <wp:positionH relativeFrom="column">
            <wp:posOffset>276225</wp:posOffset>
          </wp:positionH>
          <wp:positionV relativeFrom="paragraph">
            <wp:posOffset>76200</wp:posOffset>
          </wp:positionV>
          <wp:extent cx="1028700" cy="427355"/>
          <wp:effectExtent l="0" t="0" r="0" b="0"/>
          <wp:wrapNone/>
          <wp:docPr id="51893306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933069" name="Obraz 518933069"/>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28700" cy="427355"/>
                  </a:xfrm>
                  <a:prstGeom prst="rect">
                    <a:avLst/>
                  </a:prstGeom>
                </pic:spPr>
              </pic:pic>
            </a:graphicData>
          </a:graphic>
        </wp:anchor>
      </w:drawing>
    </w:r>
    <w:r>
      <w:rPr>
        <w:rFonts w:ascii="Verdana" w:hAnsi="Verdana"/>
        <w:noProof/>
        <w:sz w:val="18"/>
        <w:szCs w:val="18"/>
      </w:rPr>
      <w:drawing>
        <wp:anchor distT="0" distB="0" distL="114300" distR="114300" simplePos="0" relativeHeight="251662336" behindDoc="0" locked="0" layoutInCell="1" allowOverlap="1" wp14:anchorId="79E5C59C" wp14:editId="2FB3596C">
          <wp:simplePos x="0" y="0"/>
          <wp:positionH relativeFrom="column">
            <wp:posOffset>1447800</wp:posOffset>
          </wp:positionH>
          <wp:positionV relativeFrom="paragraph">
            <wp:posOffset>76200</wp:posOffset>
          </wp:positionV>
          <wp:extent cx="1085850" cy="451485"/>
          <wp:effectExtent l="0" t="0" r="0" b="5715"/>
          <wp:wrapNone/>
          <wp:docPr id="124123672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236729" name="Obraz 1241236729"/>
                  <pic:cNvPicPr/>
                </pic:nvPicPr>
                <pic:blipFill>
                  <a:blip r:embed="rId3" cstate="print">
                    <a:extLst>
                      <a:ext uri="{28A0092B-C50C-407E-A947-70E740481C1C}">
                        <a14:useLocalDpi xmlns:a14="http://schemas.microsoft.com/office/drawing/2010/main" val="0"/>
                      </a:ext>
                    </a:extLst>
                  </a:blip>
                  <a:stretch>
                    <a:fillRect/>
                  </a:stretch>
                </pic:blipFill>
                <pic:spPr>
                  <a:xfrm>
                    <a:off x="0" y="0"/>
                    <a:ext cx="1085850" cy="451485"/>
                  </a:xfrm>
                  <a:prstGeom prst="rect">
                    <a:avLst/>
                  </a:prstGeom>
                </pic:spPr>
              </pic:pic>
            </a:graphicData>
          </a:graphic>
        </wp:anchor>
      </w:drawing>
    </w:r>
    <w:r w:rsidR="00C05473">
      <w:rPr>
        <w:rFonts w:ascii="Verdana" w:hAnsi="Verdana" w:cs="Verdana"/>
        <w:i/>
        <w:noProof/>
        <w:sz w:val="16"/>
        <w:szCs w:val="16"/>
      </w:rPr>
      <w:drawing>
        <wp:anchor distT="0" distB="0" distL="114300" distR="114300" simplePos="0" relativeHeight="251660288" behindDoc="0" locked="0" layoutInCell="1" allowOverlap="1" wp14:anchorId="241A1C76" wp14:editId="5FC2929B">
          <wp:simplePos x="0" y="0"/>
          <wp:positionH relativeFrom="margin">
            <wp:posOffset>2737485</wp:posOffset>
          </wp:positionH>
          <wp:positionV relativeFrom="paragraph">
            <wp:posOffset>73025</wp:posOffset>
          </wp:positionV>
          <wp:extent cx="1788795" cy="231140"/>
          <wp:effectExtent l="0" t="0" r="1905" b="0"/>
          <wp:wrapNone/>
          <wp:docPr id="371006435" name="Obraz 2" descr="LOGO_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LOGO_P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88795" cy="23114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46455F0F" w14:textId="45F50860" w:rsidR="0085019E" w:rsidRDefault="0085019E" w:rsidP="001D5841">
    <w:pPr>
      <w:pStyle w:val="Nagwek"/>
      <w:tabs>
        <w:tab w:val="clear" w:pos="4536"/>
        <w:tab w:val="clear" w:pos="9072"/>
        <w:tab w:val="left" w:pos="35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rPr>
        <w:b/>
        <w:bCs/>
        <w:color w:val="000000"/>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000004"/>
    <w:multiLevelType w:val="multilevel"/>
    <w:tmpl w:val="00000004"/>
    <w:name w:val="WW8Num4"/>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6"/>
    <w:multiLevelType w:val="multilevel"/>
    <w:tmpl w:val="00000006"/>
    <w:name w:val="WW8Num6"/>
    <w:lvl w:ilvl="0">
      <w:start w:val="1"/>
      <w:numFmt w:val="decimal"/>
      <w:lvlText w:val="%1."/>
      <w:lvlJc w:val="left"/>
      <w:pPr>
        <w:tabs>
          <w:tab w:val="num" w:pos="720"/>
        </w:tabs>
        <w:ind w:left="720" w:hanging="360"/>
      </w:pPr>
      <w:rPr>
        <w:rFonts w:hint="default"/>
        <w:b/>
        <w:bCs/>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3"/>
    <w:multiLevelType w:val="multilevel"/>
    <w:tmpl w:val="00000013"/>
    <w:name w:val="WW8Num19"/>
    <w:lvl w:ilvl="0">
      <w:start w:val="2"/>
      <w:numFmt w:val="decimal"/>
      <w:lvlText w:val="%1."/>
      <w:lvlJc w:val="left"/>
      <w:pPr>
        <w:tabs>
          <w:tab w:val="num" w:pos="720"/>
        </w:tabs>
        <w:ind w:left="720" w:hanging="360"/>
      </w:pPr>
      <w:rPr>
        <w:rFonts w:hint="default"/>
        <w:b/>
        <w:color w:val="000000"/>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18"/>
    <w:multiLevelType w:val="multilevel"/>
    <w:tmpl w:val="00000018"/>
    <w:name w:val="WW8Num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1F"/>
    <w:multiLevelType w:val="multilevel"/>
    <w:tmpl w:val="0000001F"/>
    <w:name w:val="WW8Num31"/>
    <w:lvl w:ilvl="0">
      <w:start w:val="6"/>
      <w:numFmt w:val="decimal"/>
      <w:lvlText w:val="%1."/>
      <w:lvlJc w:val="left"/>
      <w:pPr>
        <w:tabs>
          <w:tab w:val="num" w:pos="720"/>
        </w:tabs>
        <w:ind w:left="720" w:hanging="360"/>
      </w:pPr>
      <w:rPr>
        <w:rFonts w:hint="default"/>
        <w:sz w:val="22"/>
        <w:szCs w:val="22"/>
        <w:shd w:val="clear" w:color="auto" w:fill="00FFFF"/>
      </w:rPr>
    </w:lvl>
    <w:lvl w:ilvl="1">
      <w:start w:val="1"/>
      <w:numFmt w:val="decimal"/>
      <w:lvlText w:val="%2."/>
      <w:lvlJc w:val="left"/>
      <w:pPr>
        <w:tabs>
          <w:tab w:val="num" w:pos="1440"/>
        </w:tabs>
        <w:ind w:left="1440" w:hanging="360"/>
      </w:pPr>
      <w:rPr>
        <w:rFonts w:hint="default"/>
        <w:sz w:val="22"/>
        <w:szCs w:val="22"/>
        <w:shd w:val="clear" w:color="auto" w:fill="00FFFF"/>
      </w:rPr>
    </w:lvl>
    <w:lvl w:ilvl="2">
      <w:start w:val="1"/>
      <w:numFmt w:val="decimal"/>
      <w:lvlText w:val="%3."/>
      <w:lvlJc w:val="left"/>
      <w:pPr>
        <w:tabs>
          <w:tab w:val="num" w:pos="2160"/>
        </w:tabs>
        <w:ind w:left="2160" w:hanging="360"/>
      </w:pPr>
      <w:rPr>
        <w:rFonts w:hint="default"/>
        <w:sz w:val="22"/>
        <w:szCs w:val="22"/>
        <w:shd w:val="clear" w:color="auto" w:fill="00FFFF"/>
      </w:rPr>
    </w:lvl>
    <w:lvl w:ilvl="3">
      <w:start w:val="1"/>
      <w:numFmt w:val="decimal"/>
      <w:lvlText w:val="%4."/>
      <w:lvlJc w:val="left"/>
      <w:pPr>
        <w:tabs>
          <w:tab w:val="num" w:pos="2880"/>
        </w:tabs>
        <w:ind w:left="2880" w:hanging="360"/>
      </w:pPr>
      <w:rPr>
        <w:rFonts w:hint="default"/>
        <w:sz w:val="22"/>
        <w:szCs w:val="22"/>
        <w:shd w:val="clear" w:color="auto" w:fill="00FFFF"/>
      </w:rPr>
    </w:lvl>
    <w:lvl w:ilvl="4">
      <w:start w:val="1"/>
      <w:numFmt w:val="decimal"/>
      <w:lvlText w:val="%5."/>
      <w:lvlJc w:val="left"/>
      <w:pPr>
        <w:tabs>
          <w:tab w:val="num" w:pos="3600"/>
        </w:tabs>
        <w:ind w:left="3600" w:hanging="360"/>
      </w:pPr>
      <w:rPr>
        <w:rFonts w:hint="default"/>
        <w:sz w:val="22"/>
        <w:szCs w:val="22"/>
        <w:shd w:val="clear" w:color="auto" w:fill="00FFFF"/>
      </w:rPr>
    </w:lvl>
    <w:lvl w:ilvl="5">
      <w:start w:val="1"/>
      <w:numFmt w:val="decimal"/>
      <w:lvlText w:val="%6."/>
      <w:lvlJc w:val="left"/>
      <w:pPr>
        <w:tabs>
          <w:tab w:val="num" w:pos="4320"/>
        </w:tabs>
        <w:ind w:left="4320" w:hanging="360"/>
      </w:pPr>
      <w:rPr>
        <w:rFonts w:hint="default"/>
        <w:sz w:val="22"/>
        <w:szCs w:val="22"/>
        <w:shd w:val="clear" w:color="auto" w:fill="00FFFF"/>
      </w:rPr>
    </w:lvl>
    <w:lvl w:ilvl="6">
      <w:start w:val="1"/>
      <w:numFmt w:val="decimal"/>
      <w:lvlText w:val="%7."/>
      <w:lvlJc w:val="left"/>
      <w:pPr>
        <w:tabs>
          <w:tab w:val="num" w:pos="5040"/>
        </w:tabs>
        <w:ind w:left="5040" w:hanging="360"/>
      </w:pPr>
      <w:rPr>
        <w:rFonts w:hint="default"/>
        <w:sz w:val="22"/>
        <w:szCs w:val="22"/>
        <w:shd w:val="clear" w:color="auto" w:fill="00FFFF"/>
      </w:rPr>
    </w:lvl>
    <w:lvl w:ilvl="7">
      <w:start w:val="1"/>
      <w:numFmt w:val="decimal"/>
      <w:lvlText w:val="%8."/>
      <w:lvlJc w:val="left"/>
      <w:pPr>
        <w:tabs>
          <w:tab w:val="num" w:pos="5760"/>
        </w:tabs>
        <w:ind w:left="5760" w:hanging="360"/>
      </w:pPr>
      <w:rPr>
        <w:rFonts w:hint="default"/>
        <w:sz w:val="22"/>
        <w:szCs w:val="22"/>
        <w:shd w:val="clear" w:color="auto" w:fill="00FFFF"/>
      </w:rPr>
    </w:lvl>
    <w:lvl w:ilvl="8">
      <w:start w:val="1"/>
      <w:numFmt w:val="decimal"/>
      <w:lvlText w:val="%9."/>
      <w:lvlJc w:val="left"/>
      <w:pPr>
        <w:tabs>
          <w:tab w:val="num" w:pos="6480"/>
        </w:tabs>
        <w:ind w:left="6480" w:hanging="360"/>
      </w:pPr>
      <w:rPr>
        <w:rFonts w:hint="default"/>
        <w:sz w:val="22"/>
        <w:szCs w:val="22"/>
        <w:shd w:val="clear" w:color="auto" w:fill="00FFFF"/>
      </w:rPr>
    </w:lvl>
  </w:abstractNum>
  <w:abstractNum w:abstractNumId="6" w15:restartNumberingAfterBreak="0">
    <w:nsid w:val="00000021"/>
    <w:multiLevelType w:val="singleLevel"/>
    <w:tmpl w:val="00000021"/>
    <w:name w:val="WW8Num33"/>
    <w:lvl w:ilvl="0">
      <w:start w:val="1"/>
      <w:numFmt w:val="lowerLetter"/>
      <w:lvlText w:val="%1."/>
      <w:lvlJc w:val="left"/>
      <w:pPr>
        <w:tabs>
          <w:tab w:val="num" w:pos="0"/>
        </w:tabs>
        <w:ind w:left="720" w:hanging="360"/>
      </w:pPr>
      <w:rPr>
        <w:color w:val="000000"/>
        <w:sz w:val="22"/>
        <w:szCs w:val="22"/>
      </w:rPr>
    </w:lvl>
  </w:abstractNum>
  <w:abstractNum w:abstractNumId="7" w15:restartNumberingAfterBreak="0">
    <w:nsid w:val="04E92128"/>
    <w:multiLevelType w:val="hybridMultilevel"/>
    <w:tmpl w:val="42AC267A"/>
    <w:lvl w:ilvl="0" w:tplc="0415000B">
      <w:start w:val="1"/>
      <w:numFmt w:val="bullet"/>
      <w:lvlText w:val=""/>
      <w:lvlJc w:val="left"/>
      <w:pPr>
        <w:ind w:left="1380" w:hanging="360"/>
      </w:pPr>
      <w:rPr>
        <w:rFonts w:ascii="Wingdings" w:hAnsi="Wingdings" w:hint="default"/>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8" w15:restartNumberingAfterBreak="0">
    <w:nsid w:val="08DF0AF7"/>
    <w:multiLevelType w:val="multilevel"/>
    <w:tmpl w:val="98964EAA"/>
    <w:lvl w:ilvl="0">
      <w:start w:val="1"/>
      <w:numFmt w:val="decimal"/>
      <w:pStyle w:val="Nagwek3"/>
      <w:lvlText w:val="%1."/>
      <w:lvlJc w:val="left"/>
      <w:pPr>
        <w:tabs>
          <w:tab w:val="num" w:pos="1068"/>
        </w:tabs>
        <w:ind w:left="1068" w:hanging="360"/>
      </w:pPr>
      <w:rPr>
        <w:b/>
        <w:i w:val="0"/>
        <w:sz w:val="22"/>
        <w:szCs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bullet"/>
      <w:pStyle w:val="Nagwek4"/>
      <w:lvlText w:val=""/>
      <w:lvlJc w:val="left"/>
      <w:pPr>
        <w:tabs>
          <w:tab w:val="num" w:pos="864"/>
        </w:tabs>
        <w:ind w:left="864" w:hanging="864"/>
      </w:pPr>
      <w:rPr>
        <w:rFonts w:ascii="Symbol" w:hAnsi="Symbol" w:cs="Symbol" w:hint="default"/>
        <w:b w:val="0"/>
        <w:i w:val="0"/>
        <w:color w:val="auto"/>
        <w:sz w:val="24"/>
        <w:szCs w:val="24"/>
      </w:rPr>
    </w:lvl>
    <w:lvl w:ilvl="4">
      <w:start w:val="1"/>
      <w:numFmt w:val="decimal"/>
      <w:pStyle w:val="Nagwek5"/>
      <w:lvlText w:val="%1.%4.%5"/>
      <w:lvlJc w:val="left"/>
      <w:pPr>
        <w:tabs>
          <w:tab w:val="num" w:pos="1008"/>
        </w:tabs>
        <w:ind w:left="1008" w:hanging="1008"/>
      </w:pPr>
    </w:lvl>
    <w:lvl w:ilvl="5">
      <w:start w:val="1"/>
      <w:numFmt w:val="decimal"/>
      <w:pStyle w:val="Nagwek6"/>
      <w:lvlText w:val="%1.%4.%5.%6"/>
      <w:lvlJc w:val="left"/>
      <w:pPr>
        <w:tabs>
          <w:tab w:val="num" w:pos="1152"/>
        </w:tabs>
        <w:ind w:left="1152" w:hanging="1152"/>
      </w:pPr>
    </w:lvl>
    <w:lvl w:ilvl="6">
      <w:start w:val="1"/>
      <w:numFmt w:val="decimal"/>
      <w:pStyle w:val="Nagwek7"/>
      <w:lvlText w:val="%1.%4.%5.%6.%7"/>
      <w:lvlJc w:val="left"/>
      <w:pPr>
        <w:tabs>
          <w:tab w:val="num" w:pos="1296"/>
        </w:tabs>
        <w:ind w:left="1296" w:hanging="1296"/>
      </w:pPr>
    </w:lvl>
    <w:lvl w:ilvl="7">
      <w:start w:val="1"/>
      <w:numFmt w:val="decimal"/>
      <w:pStyle w:val="Nagwek8"/>
      <w:lvlText w:val="%1.%4.%5.%6.%7.%8"/>
      <w:lvlJc w:val="left"/>
      <w:pPr>
        <w:tabs>
          <w:tab w:val="num" w:pos="1440"/>
        </w:tabs>
        <w:ind w:left="1440" w:hanging="1440"/>
      </w:pPr>
    </w:lvl>
    <w:lvl w:ilvl="8">
      <w:start w:val="1"/>
      <w:numFmt w:val="decimal"/>
      <w:pStyle w:val="Nagwek9"/>
      <w:lvlText w:val="%1.%4.%5.%6.%7.%8.%9"/>
      <w:lvlJc w:val="left"/>
      <w:pPr>
        <w:tabs>
          <w:tab w:val="num" w:pos="1584"/>
        </w:tabs>
        <w:ind w:left="1584" w:hanging="1584"/>
      </w:pPr>
    </w:lvl>
  </w:abstractNum>
  <w:abstractNum w:abstractNumId="9" w15:restartNumberingAfterBreak="0">
    <w:nsid w:val="09AC4214"/>
    <w:multiLevelType w:val="multilevel"/>
    <w:tmpl w:val="5D70FC1A"/>
    <w:lvl w:ilvl="0">
      <w:start w:val="4"/>
      <w:numFmt w:val="decimal"/>
      <w:lvlText w:val="%1"/>
      <w:lvlJc w:val="left"/>
      <w:pPr>
        <w:ind w:left="360" w:hanging="360"/>
      </w:pPr>
      <w:rPr>
        <w:rFonts w:hint="default"/>
      </w:rPr>
    </w:lvl>
    <w:lvl w:ilvl="1">
      <w:start w:val="2"/>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10" w15:restartNumberingAfterBreak="0">
    <w:nsid w:val="09FD5025"/>
    <w:multiLevelType w:val="hybridMultilevel"/>
    <w:tmpl w:val="F57C3050"/>
    <w:lvl w:ilvl="0" w:tplc="8A8A452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BCB233D"/>
    <w:multiLevelType w:val="multilevel"/>
    <w:tmpl w:val="3C003B5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2" w15:restartNumberingAfterBreak="0">
    <w:nsid w:val="105E17D9"/>
    <w:multiLevelType w:val="multilevel"/>
    <w:tmpl w:val="D92A99BA"/>
    <w:lvl w:ilvl="0">
      <w:start w:val="1"/>
      <w:numFmt w:val="lowerLetter"/>
      <w:lvlText w:val="%1)"/>
      <w:lvlJc w:val="left"/>
      <w:pPr>
        <w:ind w:left="1040" w:hanging="360"/>
      </w:pPr>
      <w:rPr>
        <w:rFonts w:eastAsia="Times New Roman" w:cs="Times New Roman"/>
        <w:b w:val="0"/>
        <w:bCs w:val="0"/>
        <w:sz w:val="18"/>
        <w:szCs w:val="18"/>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3" w15:restartNumberingAfterBreak="0">
    <w:nsid w:val="178A4A00"/>
    <w:multiLevelType w:val="multilevel"/>
    <w:tmpl w:val="652A697E"/>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4" w15:restartNumberingAfterBreak="0">
    <w:nsid w:val="1910315E"/>
    <w:multiLevelType w:val="multilevel"/>
    <w:tmpl w:val="37FC313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5" w15:restartNumberingAfterBreak="0">
    <w:nsid w:val="1BCA4B61"/>
    <w:multiLevelType w:val="multilevel"/>
    <w:tmpl w:val="0DAAB50C"/>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6" w15:restartNumberingAfterBreak="0">
    <w:nsid w:val="21F150FA"/>
    <w:multiLevelType w:val="multilevel"/>
    <w:tmpl w:val="12140BB8"/>
    <w:lvl w:ilvl="0">
      <w:start w:val="1"/>
      <w:numFmt w:val="decimal"/>
      <w:lvlText w:val="%1."/>
      <w:lvlJc w:val="left"/>
      <w:pPr>
        <w:tabs>
          <w:tab w:val="num" w:pos="432"/>
        </w:tabs>
        <w:ind w:left="432" w:hanging="432"/>
      </w:pPr>
      <w:rPr>
        <w:b/>
        <w:bCs w:val="0"/>
        <w:i w:val="0"/>
        <w:sz w:val="20"/>
        <w:szCs w:val="20"/>
      </w:rPr>
    </w:lvl>
    <w:lvl w:ilvl="1">
      <w:start w:val="1"/>
      <w:numFmt w:val="decimal"/>
      <w:lvlText w:val="%1.%2."/>
      <w:lvlJc w:val="left"/>
      <w:pPr>
        <w:tabs>
          <w:tab w:val="num" w:pos="680"/>
        </w:tabs>
        <w:ind w:left="680" w:hanging="680"/>
      </w:pPr>
      <w:rPr>
        <w:b w:val="0"/>
        <w:bCs w:val="0"/>
        <w:i w:val="0"/>
        <w:sz w:val="20"/>
        <w:szCs w:val="20"/>
      </w:rPr>
    </w:lvl>
    <w:lvl w:ilvl="2">
      <w:start w:val="1"/>
      <w:numFmt w:val="lowerLetter"/>
      <w:lvlText w:val="%3:"/>
      <w:lvlJc w:val="left"/>
      <w:pPr>
        <w:tabs>
          <w:tab w:val="num" w:pos="1021"/>
        </w:tabs>
        <w:ind w:left="1021" w:hanging="341"/>
      </w:pPr>
      <w:rPr>
        <w:b w:val="0"/>
        <w:i w:val="0"/>
        <w:sz w:val="24"/>
        <w:szCs w:val="24"/>
      </w:rPr>
    </w:lvl>
    <w:lvl w:ilvl="3">
      <w:start w:val="1"/>
      <w:numFmt w:val="bullet"/>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15:restartNumberingAfterBreak="0">
    <w:nsid w:val="23292181"/>
    <w:multiLevelType w:val="hybridMultilevel"/>
    <w:tmpl w:val="FFFFFFFF"/>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8" w15:restartNumberingAfterBreak="0">
    <w:nsid w:val="25737802"/>
    <w:multiLevelType w:val="multilevel"/>
    <w:tmpl w:val="50148880"/>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9" w15:restartNumberingAfterBreak="0">
    <w:nsid w:val="278013B0"/>
    <w:multiLevelType w:val="hybridMultilevel"/>
    <w:tmpl w:val="FFFFFFFF"/>
    <w:lvl w:ilvl="0" w:tplc="04150011">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0" w15:restartNumberingAfterBreak="0">
    <w:nsid w:val="2C5733B9"/>
    <w:multiLevelType w:val="hybridMultilevel"/>
    <w:tmpl w:val="F9E8D9E8"/>
    <w:lvl w:ilvl="0" w:tplc="0415000B">
      <w:start w:val="1"/>
      <w:numFmt w:val="bullet"/>
      <w:lvlText w:val=""/>
      <w:lvlJc w:val="left"/>
      <w:pPr>
        <w:ind w:left="1455" w:hanging="360"/>
      </w:pPr>
      <w:rPr>
        <w:rFonts w:ascii="Wingdings" w:hAnsi="Wingdings" w:hint="default"/>
      </w:rPr>
    </w:lvl>
    <w:lvl w:ilvl="1" w:tplc="04150003" w:tentative="1">
      <w:start w:val="1"/>
      <w:numFmt w:val="bullet"/>
      <w:lvlText w:val="o"/>
      <w:lvlJc w:val="left"/>
      <w:pPr>
        <w:ind w:left="2175" w:hanging="360"/>
      </w:pPr>
      <w:rPr>
        <w:rFonts w:ascii="Courier New" w:hAnsi="Courier New" w:cs="Courier New" w:hint="default"/>
      </w:rPr>
    </w:lvl>
    <w:lvl w:ilvl="2" w:tplc="04150005" w:tentative="1">
      <w:start w:val="1"/>
      <w:numFmt w:val="bullet"/>
      <w:lvlText w:val=""/>
      <w:lvlJc w:val="left"/>
      <w:pPr>
        <w:ind w:left="2895" w:hanging="360"/>
      </w:pPr>
      <w:rPr>
        <w:rFonts w:ascii="Wingdings" w:hAnsi="Wingdings" w:hint="default"/>
      </w:rPr>
    </w:lvl>
    <w:lvl w:ilvl="3" w:tplc="04150001" w:tentative="1">
      <w:start w:val="1"/>
      <w:numFmt w:val="bullet"/>
      <w:lvlText w:val=""/>
      <w:lvlJc w:val="left"/>
      <w:pPr>
        <w:ind w:left="3615" w:hanging="360"/>
      </w:pPr>
      <w:rPr>
        <w:rFonts w:ascii="Symbol" w:hAnsi="Symbol" w:hint="default"/>
      </w:rPr>
    </w:lvl>
    <w:lvl w:ilvl="4" w:tplc="04150003" w:tentative="1">
      <w:start w:val="1"/>
      <w:numFmt w:val="bullet"/>
      <w:lvlText w:val="o"/>
      <w:lvlJc w:val="left"/>
      <w:pPr>
        <w:ind w:left="4335" w:hanging="360"/>
      </w:pPr>
      <w:rPr>
        <w:rFonts w:ascii="Courier New" w:hAnsi="Courier New" w:cs="Courier New" w:hint="default"/>
      </w:rPr>
    </w:lvl>
    <w:lvl w:ilvl="5" w:tplc="04150005" w:tentative="1">
      <w:start w:val="1"/>
      <w:numFmt w:val="bullet"/>
      <w:lvlText w:val=""/>
      <w:lvlJc w:val="left"/>
      <w:pPr>
        <w:ind w:left="5055" w:hanging="360"/>
      </w:pPr>
      <w:rPr>
        <w:rFonts w:ascii="Wingdings" w:hAnsi="Wingdings" w:hint="default"/>
      </w:rPr>
    </w:lvl>
    <w:lvl w:ilvl="6" w:tplc="04150001" w:tentative="1">
      <w:start w:val="1"/>
      <w:numFmt w:val="bullet"/>
      <w:lvlText w:val=""/>
      <w:lvlJc w:val="left"/>
      <w:pPr>
        <w:ind w:left="5775" w:hanging="360"/>
      </w:pPr>
      <w:rPr>
        <w:rFonts w:ascii="Symbol" w:hAnsi="Symbol" w:hint="default"/>
      </w:rPr>
    </w:lvl>
    <w:lvl w:ilvl="7" w:tplc="04150003" w:tentative="1">
      <w:start w:val="1"/>
      <w:numFmt w:val="bullet"/>
      <w:lvlText w:val="o"/>
      <w:lvlJc w:val="left"/>
      <w:pPr>
        <w:ind w:left="6495" w:hanging="360"/>
      </w:pPr>
      <w:rPr>
        <w:rFonts w:ascii="Courier New" w:hAnsi="Courier New" w:cs="Courier New" w:hint="default"/>
      </w:rPr>
    </w:lvl>
    <w:lvl w:ilvl="8" w:tplc="04150005" w:tentative="1">
      <w:start w:val="1"/>
      <w:numFmt w:val="bullet"/>
      <w:lvlText w:val=""/>
      <w:lvlJc w:val="left"/>
      <w:pPr>
        <w:ind w:left="7215" w:hanging="360"/>
      </w:pPr>
      <w:rPr>
        <w:rFonts w:ascii="Wingdings" w:hAnsi="Wingdings" w:hint="default"/>
      </w:rPr>
    </w:lvl>
  </w:abstractNum>
  <w:abstractNum w:abstractNumId="21" w15:restartNumberingAfterBreak="0">
    <w:nsid w:val="2E053F41"/>
    <w:multiLevelType w:val="multilevel"/>
    <w:tmpl w:val="E1D2D69E"/>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2" w15:restartNumberingAfterBreak="0">
    <w:nsid w:val="392040CF"/>
    <w:multiLevelType w:val="multilevel"/>
    <w:tmpl w:val="1B2CC454"/>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3" w15:restartNumberingAfterBreak="0">
    <w:nsid w:val="3BD63BFB"/>
    <w:multiLevelType w:val="multilevel"/>
    <w:tmpl w:val="845A02C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ECE2FE0"/>
    <w:multiLevelType w:val="hybridMultilevel"/>
    <w:tmpl w:val="F8A45C9C"/>
    <w:lvl w:ilvl="0" w:tplc="0415000F">
      <w:start w:val="6"/>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1A5184E"/>
    <w:multiLevelType w:val="multilevel"/>
    <w:tmpl w:val="2E642E34"/>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6" w15:restartNumberingAfterBreak="0">
    <w:nsid w:val="47031145"/>
    <w:multiLevelType w:val="hybridMultilevel"/>
    <w:tmpl w:val="6408E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E19528E"/>
    <w:multiLevelType w:val="hybridMultilevel"/>
    <w:tmpl w:val="E2045BCC"/>
    <w:lvl w:ilvl="0" w:tplc="D09435A8">
      <w:start w:val="30"/>
      <w:numFmt w:val="bullet"/>
      <w:lvlText w:val="-"/>
      <w:lvlJc w:val="left"/>
      <w:pPr>
        <w:ind w:left="1400" w:hanging="360"/>
      </w:pPr>
      <w:rPr>
        <w:rFonts w:ascii="Times New Roman" w:eastAsia="Times New Roman" w:hAnsi="Times New Roman" w:cs="Times New Roman"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8" w15:restartNumberingAfterBreak="0">
    <w:nsid w:val="567937CC"/>
    <w:multiLevelType w:val="multilevel"/>
    <w:tmpl w:val="85F0EEDE"/>
    <w:lvl w:ilvl="0">
      <w:start w:val="7"/>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9" w15:restartNumberingAfterBreak="0">
    <w:nsid w:val="58586545"/>
    <w:multiLevelType w:val="multilevel"/>
    <w:tmpl w:val="5F5499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5CB137D9"/>
    <w:multiLevelType w:val="multilevel"/>
    <w:tmpl w:val="8528BD28"/>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1" w15:restartNumberingAfterBreak="0">
    <w:nsid w:val="61FB1E0C"/>
    <w:multiLevelType w:val="hybridMultilevel"/>
    <w:tmpl w:val="D08E73B6"/>
    <w:lvl w:ilvl="0" w:tplc="0415000B">
      <w:start w:val="1"/>
      <w:numFmt w:val="bullet"/>
      <w:lvlText w:val=""/>
      <w:lvlJc w:val="left"/>
      <w:pPr>
        <w:ind w:left="502"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2F35C32"/>
    <w:multiLevelType w:val="hybridMultilevel"/>
    <w:tmpl w:val="4434D6C0"/>
    <w:lvl w:ilvl="0" w:tplc="2A880410">
      <w:start w:val="1"/>
      <w:numFmt w:val="decimal"/>
      <w:lvlText w:val="%1)"/>
      <w:lvlJc w:val="left"/>
      <w:pPr>
        <w:ind w:left="1416" w:hanging="756"/>
      </w:pPr>
      <w:rPr>
        <w:rFonts w:hint="default"/>
      </w:rPr>
    </w:lvl>
    <w:lvl w:ilvl="1" w:tplc="04150019" w:tentative="1">
      <w:start w:val="1"/>
      <w:numFmt w:val="lowerLetter"/>
      <w:lvlText w:val="%2."/>
      <w:lvlJc w:val="left"/>
      <w:pPr>
        <w:ind w:left="1740" w:hanging="360"/>
      </w:pPr>
    </w:lvl>
    <w:lvl w:ilvl="2" w:tplc="0415001B" w:tentative="1">
      <w:start w:val="1"/>
      <w:numFmt w:val="lowerRoman"/>
      <w:lvlText w:val="%3."/>
      <w:lvlJc w:val="right"/>
      <w:pPr>
        <w:ind w:left="2460" w:hanging="180"/>
      </w:pPr>
    </w:lvl>
    <w:lvl w:ilvl="3" w:tplc="0415000F" w:tentative="1">
      <w:start w:val="1"/>
      <w:numFmt w:val="decimal"/>
      <w:lvlText w:val="%4."/>
      <w:lvlJc w:val="left"/>
      <w:pPr>
        <w:ind w:left="3180" w:hanging="360"/>
      </w:pPr>
    </w:lvl>
    <w:lvl w:ilvl="4" w:tplc="04150019" w:tentative="1">
      <w:start w:val="1"/>
      <w:numFmt w:val="lowerLetter"/>
      <w:lvlText w:val="%5."/>
      <w:lvlJc w:val="left"/>
      <w:pPr>
        <w:ind w:left="3900" w:hanging="360"/>
      </w:pPr>
    </w:lvl>
    <w:lvl w:ilvl="5" w:tplc="0415001B" w:tentative="1">
      <w:start w:val="1"/>
      <w:numFmt w:val="lowerRoman"/>
      <w:lvlText w:val="%6."/>
      <w:lvlJc w:val="right"/>
      <w:pPr>
        <w:ind w:left="4620" w:hanging="180"/>
      </w:pPr>
    </w:lvl>
    <w:lvl w:ilvl="6" w:tplc="0415000F" w:tentative="1">
      <w:start w:val="1"/>
      <w:numFmt w:val="decimal"/>
      <w:lvlText w:val="%7."/>
      <w:lvlJc w:val="left"/>
      <w:pPr>
        <w:ind w:left="5340" w:hanging="360"/>
      </w:pPr>
    </w:lvl>
    <w:lvl w:ilvl="7" w:tplc="04150019" w:tentative="1">
      <w:start w:val="1"/>
      <w:numFmt w:val="lowerLetter"/>
      <w:lvlText w:val="%8."/>
      <w:lvlJc w:val="left"/>
      <w:pPr>
        <w:ind w:left="6060" w:hanging="360"/>
      </w:pPr>
    </w:lvl>
    <w:lvl w:ilvl="8" w:tplc="0415001B" w:tentative="1">
      <w:start w:val="1"/>
      <w:numFmt w:val="lowerRoman"/>
      <w:lvlText w:val="%9."/>
      <w:lvlJc w:val="right"/>
      <w:pPr>
        <w:ind w:left="6780" w:hanging="180"/>
      </w:pPr>
    </w:lvl>
  </w:abstractNum>
  <w:abstractNum w:abstractNumId="33" w15:restartNumberingAfterBreak="0">
    <w:nsid w:val="660C1F4B"/>
    <w:multiLevelType w:val="multilevel"/>
    <w:tmpl w:val="C624EC04"/>
    <w:styleLink w:val="WWOutlineListStyle"/>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680"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6B766603"/>
    <w:multiLevelType w:val="multilevel"/>
    <w:tmpl w:val="78CCB436"/>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A2830A4"/>
    <w:multiLevelType w:val="hybridMultilevel"/>
    <w:tmpl w:val="8004AEB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F0245A7"/>
    <w:multiLevelType w:val="multilevel"/>
    <w:tmpl w:val="CEDEBD46"/>
    <w:lvl w:ilvl="0">
      <w:start w:val="4"/>
      <w:numFmt w:val="decimal"/>
      <w:lvlText w:val="%1"/>
      <w:lvlJc w:val="left"/>
      <w:pPr>
        <w:ind w:left="360" w:hanging="360"/>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num w:numId="1" w16cid:durableId="1966886292">
    <w:abstractNumId w:val="8"/>
  </w:num>
  <w:num w:numId="2" w16cid:durableId="157624422">
    <w:abstractNumId w:val="16"/>
  </w:num>
  <w:num w:numId="3" w16cid:durableId="376859578">
    <w:abstractNumId w:val="13"/>
  </w:num>
  <w:num w:numId="4" w16cid:durableId="669724013">
    <w:abstractNumId w:val="21"/>
  </w:num>
  <w:num w:numId="5" w16cid:durableId="233665779">
    <w:abstractNumId w:val="12"/>
  </w:num>
  <w:num w:numId="6" w16cid:durableId="543519050">
    <w:abstractNumId w:val="30"/>
  </w:num>
  <w:num w:numId="7" w16cid:durableId="1017852678">
    <w:abstractNumId w:val="18"/>
  </w:num>
  <w:num w:numId="8" w16cid:durableId="1145974179">
    <w:abstractNumId w:val="15"/>
  </w:num>
  <w:num w:numId="9" w16cid:durableId="362096804">
    <w:abstractNumId w:val="14"/>
  </w:num>
  <w:num w:numId="10" w16cid:durableId="734664310">
    <w:abstractNumId w:val="11"/>
  </w:num>
  <w:num w:numId="11" w16cid:durableId="1589266612">
    <w:abstractNumId w:val="22"/>
  </w:num>
  <w:num w:numId="12" w16cid:durableId="1669017555">
    <w:abstractNumId w:val="25"/>
  </w:num>
  <w:num w:numId="13" w16cid:durableId="1022584983">
    <w:abstractNumId w:val="33"/>
  </w:num>
  <w:num w:numId="14" w16cid:durableId="1584416219">
    <w:abstractNumId w:val="1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24549561">
    <w:abstractNumId w:val="23"/>
  </w:num>
  <w:num w:numId="16" w16cid:durableId="1596742094">
    <w:abstractNumId w:val="31"/>
  </w:num>
  <w:num w:numId="17" w16cid:durableId="1492454082">
    <w:abstractNumId w:val="19"/>
  </w:num>
  <w:num w:numId="18" w16cid:durableId="110756613">
    <w:abstractNumId w:val="10"/>
  </w:num>
  <w:num w:numId="19" w16cid:durableId="326521428">
    <w:abstractNumId w:val="35"/>
  </w:num>
  <w:num w:numId="20" w16cid:durableId="592975165">
    <w:abstractNumId w:val="20"/>
  </w:num>
  <w:num w:numId="21" w16cid:durableId="834995559">
    <w:abstractNumId w:val="26"/>
  </w:num>
  <w:num w:numId="22" w16cid:durableId="1452019832">
    <w:abstractNumId w:val="27"/>
  </w:num>
  <w:num w:numId="23" w16cid:durableId="448747205">
    <w:abstractNumId w:val="7"/>
  </w:num>
  <w:num w:numId="24" w16cid:durableId="597327537">
    <w:abstractNumId w:val="32"/>
  </w:num>
  <w:num w:numId="25" w16cid:durableId="278922472">
    <w:abstractNumId w:val="34"/>
  </w:num>
  <w:num w:numId="26" w16cid:durableId="643969924">
    <w:abstractNumId w:val="28"/>
  </w:num>
  <w:num w:numId="27" w16cid:durableId="883130201">
    <w:abstractNumId w:val="17"/>
  </w:num>
  <w:num w:numId="28" w16cid:durableId="1654411878">
    <w:abstractNumId w:val="36"/>
  </w:num>
  <w:num w:numId="29" w16cid:durableId="100220914">
    <w:abstractNumId w:val="9"/>
  </w:num>
  <w:num w:numId="30" w16cid:durableId="922954393">
    <w:abstractNumId w:val="24"/>
  </w:num>
  <w:num w:numId="31" w16cid:durableId="1739132152">
    <w:abstractNumId w:val="2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240"/>
    <w:rsid w:val="000001DE"/>
    <w:rsid w:val="00000783"/>
    <w:rsid w:val="00002F52"/>
    <w:rsid w:val="0000496A"/>
    <w:rsid w:val="00006270"/>
    <w:rsid w:val="00011595"/>
    <w:rsid w:val="000135BF"/>
    <w:rsid w:val="0001419B"/>
    <w:rsid w:val="0001493F"/>
    <w:rsid w:val="00015B2A"/>
    <w:rsid w:val="0001619C"/>
    <w:rsid w:val="000172FC"/>
    <w:rsid w:val="0002109F"/>
    <w:rsid w:val="00021715"/>
    <w:rsid w:val="0002495B"/>
    <w:rsid w:val="000262B6"/>
    <w:rsid w:val="00031301"/>
    <w:rsid w:val="00040C69"/>
    <w:rsid w:val="00041288"/>
    <w:rsid w:val="00041DB9"/>
    <w:rsid w:val="00041E1F"/>
    <w:rsid w:val="00045C24"/>
    <w:rsid w:val="000525C0"/>
    <w:rsid w:val="00053146"/>
    <w:rsid w:val="00054AA3"/>
    <w:rsid w:val="00056EA3"/>
    <w:rsid w:val="00070E7B"/>
    <w:rsid w:val="00074F60"/>
    <w:rsid w:val="000751B7"/>
    <w:rsid w:val="00076A61"/>
    <w:rsid w:val="000810C6"/>
    <w:rsid w:val="00081834"/>
    <w:rsid w:val="00084243"/>
    <w:rsid w:val="000842FC"/>
    <w:rsid w:val="00084F3A"/>
    <w:rsid w:val="00086F09"/>
    <w:rsid w:val="00087CCE"/>
    <w:rsid w:val="00093BA9"/>
    <w:rsid w:val="00095BB4"/>
    <w:rsid w:val="000A038A"/>
    <w:rsid w:val="000A1D8B"/>
    <w:rsid w:val="000A5344"/>
    <w:rsid w:val="000A6F5F"/>
    <w:rsid w:val="000A7266"/>
    <w:rsid w:val="000A7DB3"/>
    <w:rsid w:val="000B11F1"/>
    <w:rsid w:val="000B3585"/>
    <w:rsid w:val="000B45F1"/>
    <w:rsid w:val="000B4E2E"/>
    <w:rsid w:val="000D3D40"/>
    <w:rsid w:val="000E073E"/>
    <w:rsid w:val="000E3F1F"/>
    <w:rsid w:val="000E4749"/>
    <w:rsid w:val="000E4810"/>
    <w:rsid w:val="000E64B0"/>
    <w:rsid w:val="000F30F2"/>
    <w:rsid w:val="000F3D57"/>
    <w:rsid w:val="000F7FFB"/>
    <w:rsid w:val="00104986"/>
    <w:rsid w:val="00117B08"/>
    <w:rsid w:val="00117EC4"/>
    <w:rsid w:val="001242B7"/>
    <w:rsid w:val="0012640F"/>
    <w:rsid w:val="00127584"/>
    <w:rsid w:val="00134CD2"/>
    <w:rsid w:val="00134E3A"/>
    <w:rsid w:val="0013632C"/>
    <w:rsid w:val="0013756B"/>
    <w:rsid w:val="001409CB"/>
    <w:rsid w:val="00141CE3"/>
    <w:rsid w:val="001440F5"/>
    <w:rsid w:val="00152F11"/>
    <w:rsid w:val="00157397"/>
    <w:rsid w:val="00160F20"/>
    <w:rsid w:val="0016754A"/>
    <w:rsid w:val="00167F1E"/>
    <w:rsid w:val="00172D4A"/>
    <w:rsid w:val="00174556"/>
    <w:rsid w:val="00174D3A"/>
    <w:rsid w:val="001754E6"/>
    <w:rsid w:val="0018224C"/>
    <w:rsid w:val="00182A1D"/>
    <w:rsid w:val="001837C5"/>
    <w:rsid w:val="001852F8"/>
    <w:rsid w:val="001856F0"/>
    <w:rsid w:val="00185C54"/>
    <w:rsid w:val="00186311"/>
    <w:rsid w:val="00186EEF"/>
    <w:rsid w:val="00187F10"/>
    <w:rsid w:val="00192B76"/>
    <w:rsid w:val="001953DB"/>
    <w:rsid w:val="001A074C"/>
    <w:rsid w:val="001A1D28"/>
    <w:rsid w:val="001A1FA6"/>
    <w:rsid w:val="001A31F0"/>
    <w:rsid w:val="001A5344"/>
    <w:rsid w:val="001A5AF8"/>
    <w:rsid w:val="001A66A2"/>
    <w:rsid w:val="001A74CC"/>
    <w:rsid w:val="001B2418"/>
    <w:rsid w:val="001B3D4C"/>
    <w:rsid w:val="001B4B96"/>
    <w:rsid w:val="001B6EAB"/>
    <w:rsid w:val="001C0441"/>
    <w:rsid w:val="001C181D"/>
    <w:rsid w:val="001C2261"/>
    <w:rsid w:val="001C445A"/>
    <w:rsid w:val="001C6439"/>
    <w:rsid w:val="001C6776"/>
    <w:rsid w:val="001C6B52"/>
    <w:rsid w:val="001D0375"/>
    <w:rsid w:val="001D0502"/>
    <w:rsid w:val="001D172F"/>
    <w:rsid w:val="001D2D2E"/>
    <w:rsid w:val="001D5841"/>
    <w:rsid w:val="001D6258"/>
    <w:rsid w:val="001D715B"/>
    <w:rsid w:val="001E2C0D"/>
    <w:rsid w:val="001E3F51"/>
    <w:rsid w:val="001E4FBC"/>
    <w:rsid w:val="001E5EB4"/>
    <w:rsid w:val="001F2855"/>
    <w:rsid w:val="001F4939"/>
    <w:rsid w:val="001F6DCE"/>
    <w:rsid w:val="002011C3"/>
    <w:rsid w:val="002011EF"/>
    <w:rsid w:val="002032EB"/>
    <w:rsid w:val="00204210"/>
    <w:rsid w:val="00205A8E"/>
    <w:rsid w:val="002068C8"/>
    <w:rsid w:val="00206FF3"/>
    <w:rsid w:val="002171B8"/>
    <w:rsid w:val="00221C07"/>
    <w:rsid w:val="00226A8D"/>
    <w:rsid w:val="00230E1D"/>
    <w:rsid w:val="0023405B"/>
    <w:rsid w:val="00234A58"/>
    <w:rsid w:val="00235467"/>
    <w:rsid w:val="002373AB"/>
    <w:rsid w:val="00240C86"/>
    <w:rsid w:val="00244D7F"/>
    <w:rsid w:val="0025042B"/>
    <w:rsid w:val="00250B8D"/>
    <w:rsid w:val="00254F70"/>
    <w:rsid w:val="0025505B"/>
    <w:rsid w:val="0025753D"/>
    <w:rsid w:val="002616E7"/>
    <w:rsid w:val="00261C1A"/>
    <w:rsid w:val="00261E0A"/>
    <w:rsid w:val="00262A76"/>
    <w:rsid w:val="00263653"/>
    <w:rsid w:val="002639BC"/>
    <w:rsid w:val="00263CBB"/>
    <w:rsid w:val="002640CB"/>
    <w:rsid w:val="00266915"/>
    <w:rsid w:val="00283F29"/>
    <w:rsid w:val="00285795"/>
    <w:rsid w:val="00287A37"/>
    <w:rsid w:val="0029486F"/>
    <w:rsid w:val="002953C8"/>
    <w:rsid w:val="002A02EB"/>
    <w:rsid w:val="002A0C48"/>
    <w:rsid w:val="002A3B36"/>
    <w:rsid w:val="002B0E54"/>
    <w:rsid w:val="002B4036"/>
    <w:rsid w:val="002B42E7"/>
    <w:rsid w:val="002C0033"/>
    <w:rsid w:val="002C02AD"/>
    <w:rsid w:val="002C0582"/>
    <w:rsid w:val="002C34FD"/>
    <w:rsid w:val="002C48B3"/>
    <w:rsid w:val="002C5C36"/>
    <w:rsid w:val="002D1745"/>
    <w:rsid w:val="002D462E"/>
    <w:rsid w:val="002E079E"/>
    <w:rsid w:val="002E1016"/>
    <w:rsid w:val="002E28C3"/>
    <w:rsid w:val="002F1084"/>
    <w:rsid w:val="002F1DE4"/>
    <w:rsid w:val="002F2E41"/>
    <w:rsid w:val="002F7458"/>
    <w:rsid w:val="002F7960"/>
    <w:rsid w:val="00301205"/>
    <w:rsid w:val="00301BEB"/>
    <w:rsid w:val="00302C02"/>
    <w:rsid w:val="0030589C"/>
    <w:rsid w:val="00310C23"/>
    <w:rsid w:val="0031225A"/>
    <w:rsid w:val="003165BD"/>
    <w:rsid w:val="00317DE7"/>
    <w:rsid w:val="00320AC3"/>
    <w:rsid w:val="00321E15"/>
    <w:rsid w:val="00322F64"/>
    <w:rsid w:val="003248B2"/>
    <w:rsid w:val="003254FF"/>
    <w:rsid w:val="0032556C"/>
    <w:rsid w:val="00326614"/>
    <w:rsid w:val="003268BE"/>
    <w:rsid w:val="00330553"/>
    <w:rsid w:val="0033071B"/>
    <w:rsid w:val="0033152D"/>
    <w:rsid w:val="0033347E"/>
    <w:rsid w:val="00335E26"/>
    <w:rsid w:val="00345530"/>
    <w:rsid w:val="00352ED5"/>
    <w:rsid w:val="00357388"/>
    <w:rsid w:val="003625AD"/>
    <w:rsid w:val="00373023"/>
    <w:rsid w:val="003736C2"/>
    <w:rsid w:val="00373D3F"/>
    <w:rsid w:val="00374370"/>
    <w:rsid w:val="00374751"/>
    <w:rsid w:val="00375D08"/>
    <w:rsid w:val="003810FF"/>
    <w:rsid w:val="00382CBD"/>
    <w:rsid w:val="003830AC"/>
    <w:rsid w:val="00386F2F"/>
    <w:rsid w:val="00395FCE"/>
    <w:rsid w:val="003A031A"/>
    <w:rsid w:val="003A0F66"/>
    <w:rsid w:val="003A3B4F"/>
    <w:rsid w:val="003A4236"/>
    <w:rsid w:val="003A490D"/>
    <w:rsid w:val="003A6095"/>
    <w:rsid w:val="003B203A"/>
    <w:rsid w:val="003B428C"/>
    <w:rsid w:val="003B4759"/>
    <w:rsid w:val="003B4B28"/>
    <w:rsid w:val="003B4E9E"/>
    <w:rsid w:val="003B7F0F"/>
    <w:rsid w:val="003C06B7"/>
    <w:rsid w:val="003C1930"/>
    <w:rsid w:val="003C1A8D"/>
    <w:rsid w:val="003C2914"/>
    <w:rsid w:val="003C3BA8"/>
    <w:rsid w:val="003C5FB3"/>
    <w:rsid w:val="003D1998"/>
    <w:rsid w:val="003E3543"/>
    <w:rsid w:val="003E6353"/>
    <w:rsid w:val="003E6730"/>
    <w:rsid w:val="003E6EEC"/>
    <w:rsid w:val="003E7A95"/>
    <w:rsid w:val="003F028F"/>
    <w:rsid w:val="003F3568"/>
    <w:rsid w:val="003F3D66"/>
    <w:rsid w:val="003F42EF"/>
    <w:rsid w:val="004014F1"/>
    <w:rsid w:val="004078AB"/>
    <w:rsid w:val="00412F05"/>
    <w:rsid w:val="004144DC"/>
    <w:rsid w:val="004216EA"/>
    <w:rsid w:val="004222B8"/>
    <w:rsid w:val="00425C38"/>
    <w:rsid w:val="00426458"/>
    <w:rsid w:val="00430577"/>
    <w:rsid w:val="004337F4"/>
    <w:rsid w:val="00435C94"/>
    <w:rsid w:val="00444DF9"/>
    <w:rsid w:val="00450899"/>
    <w:rsid w:val="00454A88"/>
    <w:rsid w:val="00455766"/>
    <w:rsid w:val="00461BB9"/>
    <w:rsid w:val="0046659F"/>
    <w:rsid w:val="004669BE"/>
    <w:rsid w:val="00471F23"/>
    <w:rsid w:val="00472C07"/>
    <w:rsid w:val="0048262E"/>
    <w:rsid w:val="00486234"/>
    <w:rsid w:val="004866C3"/>
    <w:rsid w:val="004912AC"/>
    <w:rsid w:val="00491DF3"/>
    <w:rsid w:val="004961E6"/>
    <w:rsid w:val="004A54D5"/>
    <w:rsid w:val="004A60A3"/>
    <w:rsid w:val="004B3D61"/>
    <w:rsid w:val="004B48A7"/>
    <w:rsid w:val="004B6E41"/>
    <w:rsid w:val="004B76D8"/>
    <w:rsid w:val="004B7B00"/>
    <w:rsid w:val="004C0640"/>
    <w:rsid w:val="004C2C02"/>
    <w:rsid w:val="004C37C2"/>
    <w:rsid w:val="004C3BF5"/>
    <w:rsid w:val="004C6307"/>
    <w:rsid w:val="004D15A8"/>
    <w:rsid w:val="004D3012"/>
    <w:rsid w:val="004D3C07"/>
    <w:rsid w:val="004D595C"/>
    <w:rsid w:val="004D5E89"/>
    <w:rsid w:val="004D7617"/>
    <w:rsid w:val="004E1C10"/>
    <w:rsid w:val="004E1D03"/>
    <w:rsid w:val="004E5923"/>
    <w:rsid w:val="004E709D"/>
    <w:rsid w:val="004E79A3"/>
    <w:rsid w:val="004F02EE"/>
    <w:rsid w:val="004F07BE"/>
    <w:rsid w:val="004F10B5"/>
    <w:rsid w:val="004F2D54"/>
    <w:rsid w:val="004F3721"/>
    <w:rsid w:val="004F7E01"/>
    <w:rsid w:val="00505508"/>
    <w:rsid w:val="00505689"/>
    <w:rsid w:val="005060EA"/>
    <w:rsid w:val="00507BF2"/>
    <w:rsid w:val="0051328B"/>
    <w:rsid w:val="00513DA0"/>
    <w:rsid w:val="00515F03"/>
    <w:rsid w:val="00516B95"/>
    <w:rsid w:val="005176AF"/>
    <w:rsid w:val="005222F6"/>
    <w:rsid w:val="00526D4E"/>
    <w:rsid w:val="0053050A"/>
    <w:rsid w:val="00530749"/>
    <w:rsid w:val="00537A2E"/>
    <w:rsid w:val="00537D5F"/>
    <w:rsid w:val="00544486"/>
    <w:rsid w:val="00546CD7"/>
    <w:rsid w:val="0054744D"/>
    <w:rsid w:val="00554796"/>
    <w:rsid w:val="005549CB"/>
    <w:rsid w:val="00557940"/>
    <w:rsid w:val="00562020"/>
    <w:rsid w:val="00563858"/>
    <w:rsid w:val="0056740D"/>
    <w:rsid w:val="00567CD8"/>
    <w:rsid w:val="00573622"/>
    <w:rsid w:val="00573681"/>
    <w:rsid w:val="00576DF7"/>
    <w:rsid w:val="005779CD"/>
    <w:rsid w:val="0058144C"/>
    <w:rsid w:val="005815DD"/>
    <w:rsid w:val="00586192"/>
    <w:rsid w:val="00587532"/>
    <w:rsid w:val="00587E4D"/>
    <w:rsid w:val="00591F2B"/>
    <w:rsid w:val="00591F57"/>
    <w:rsid w:val="00592C59"/>
    <w:rsid w:val="005959E4"/>
    <w:rsid w:val="00596FAE"/>
    <w:rsid w:val="00597C6A"/>
    <w:rsid w:val="005A1087"/>
    <w:rsid w:val="005A1481"/>
    <w:rsid w:val="005A3D47"/>
    <w:rsid w:val="005A5D2A"/>
    <w:rsid w:val="005A7520"/>
    <w:rsid w:val="005A78B2"/>
    <w:rsid w:val="005A7F14"/>
    <w:rsid w:val="005B3122"/>
    <w:rsid w:val="005B77DA"/>
    <w:rsid w:val="005B79D1"/>
    <w:rsid w:val="005C3D80"/>
    <w:rsid w:val="005C3FF2"/>
    <w:rsid w:val="005C42DC"/>
    <w:rsid w:val="005C5BD7"/>
    <w:rsid w:val="005C6BAA"/>
    <w:rsid w:val="005C7316"/>
    <w:rsid w:val="005C7A76"/>
    <w:rsid w:val="005D499D"/>
    <w:rsid w:val="005E2296"/>
    <w:rsid w:val="005E2627"/>
    <w:rsid w:val="005E2C58"/>
    <w:rsid w:val="005E4D4E"/>
    <w:rsid w:val="005F0094"/>
    <w:rsid w:val="005F0A0B"/>
    <w:rsid w:val="005F0D57"/>
    <w:rsid w:val="005F1E81"/>
    <w:rsid w:val="005F1FF0"/>
    <w:rsid w:val="005F588B"/>
    <w:rsid w:val="005F6B0F"/>
    <w:rsid w:val="005F6D3F"/>
    <w:rsid w:val="00600D3F"/>
    <w:rsid w:val="0060308E"/>
    <w:rsid w:val="00604E5C"/>
    <w:rsid w:val="00605820"/>
    <w:rsid w:val="00605A70"/>
    <w:rsid w:val="00606F57"/>
    <w:rsid w:val="00607431"/>
    <w:rsid w:val="00610063"/>
    <w:rsid w:val="00610E0A"/>
    <w:rsid w:val="006133D4"/>
    <w:rsid w:val="006154A3"/>
    <w:rsid w:val="00615908"/>
    <w:rsid w:val="00620D4D"/>
    <w:rsid w:val="00622005"/>
    <w:rsid w:val="00632A69"/>
    <w:rsid w:val="00636844"/>
    <w:rsid w:val="00640ACB"/>
    <w:rsid w:val="00640B34"/>
    <w:rsid w:val="0064422C"/>
    <w:rsid w:val="0065483D"/>
    <w:rsid w:val="006627AF"/>
    <w:rsid w:val="00662E22"/>
    <w:rsid w:val="0066542F"/>
    <w:rsid w:val="00665BFB"/>
    <w:rsid w:val="006661BE"/>
    <w:rsid w:val="00673EBB"/>
    <w:rsid w:val="00675A24"/>
    <w:rsid w:val="00676C00"/>
    <w:rsid w:val="00680F79"/>
    <w:rsid w:val="00682E1F"/>
    <w:rsid w:val="00684877"/>
    <w:rsid w:val="00685139"/>
    <w:rsid w:val="006906FC"/>
    <w:rsid w:val="006969A9"/>
    <w:rsid w:val="00696B72"/>
    <w:rsid w:val="00697CA6"/>
    <w:rsid w:val="006A120E"/>
    <w:rsid w:val="006A25B9"/>
    <w:rsid w:val="006A2C75"/>
    <w:rsid w:val="006A310D"/>
    <w:rsid w:val="006A4A5F"/>
    <w:rsid w:val="006B1AE4"/>
    <w:rsid w:val="006B582E"/>
    <w:rsid w:val="006B78FB"/>
    <w:rsid w:val="006C01C0"/>
    <w:rsid w:val="006C199C"/>
    <w:rsid w:val="006C34E2"/>
    <w:rsid w:val="006C4038"/>
    <w:rsid w:val="006C7D75"/>
    <w:rsid w:val="006D1FD5"/>
    <w:rsid w:val="006D4B6A"/>
    <w:rsid w:val="006D5DA9"/>
    <w:rsid w:val="006E3207"/>
    <w:rsid w:val="006E5F60"/>
    <w:rsid w:val="006E7F72"/>
    <w:rsid w:val="006F64AF"/>
    <w:rsid w:val="006F7778"/>
    <w:rsid w:val="00705A7D"/>
    <w:rsid w:val="0070745B"/>
    <w:rsid w:val="00710F16"/>
    <w:rsid w:val="00712F36"/>
    <w:rsid w:val="00716BFF"/>
    <w:rsid w:val="007258FC"/>
    <w:rsid w:val="00740EA0"/>
    <w:rsid w:val="00743362"/>
    <w:rsid w:val="007451B2"/>
    <w:rsid w:val="007453B2"/>
    <w:rsid w:val="00747986"/>
    <w:rsid w:val="007528F6"/>
    <w:rsid w:val="00752BC9"/>
    <w:rsid w:val="00756B6D"/>
    <w:rsid w:val="00761B9E"/>
    <w:rsid w:val="00763955"/>
    <w:rsid w:val="00763C48"/>
    <w:rsid w:val="00763EF5"/>
    <w:rsid w:val="00767DC7"/>
    <w:rsid w:val="00770DB7"/>
    <w:rsid w:val="00772EBE"/>
    <w:rsid w:val="00773775"/>
    <w:rsid w:val="00777E17"/>
    <w:rsid w:val="00780FC1"/>
    <w:rsid w:val="007818F4"/>
    <w:rsid w:val="00781CA9"/>
    <w:rsid w:val="00783479"/>
    <w:rsid w:val="00787121"/>
    <w:rsid w:val="0078779E"/>
    <w:rsid w:val="00794C7B"/>
    <w:rsid w:val="00795356"/>
    <w:rsid w:val="00796183"/>
    <w:rsid w:val="00797DF5"/>
    <w:rsid w:val="007A1D33"/>
    <w:rsid w:val="007A4FD5"/>
    <w:rsid w:val="007A7803"/>
    <w:rsid w:val="007B2B40"/>
    <w:rsid w:val="007B6379"/>
    <w:rsid w:val="007C3C86"/>
    <w:rsid w:val="007D06F1"/>
    <w:rsid w:val="007D17C0"/>
    <w:rsid w:val="007E0CE2"/>
    <w:rsid w:val="007E178F"/>
    <w:rsid w:val="007E57B1"/>
    <w:rsid w:val="007E6EDA"/>
    <w:rsid w:val="007E75A1"/>
    <w:rsid w:val="007F0190"/>
    <w:rsid w:val="007F0C4B"/>
    <w:rsid w:val="007F2206"/>
    <w:rsid w:val="007F4231"/>
    <w:rsid w:val="007F50A4"/>
    <w:rsid w:val="008015E0"/>
    <w:rsid w:val="008044AE"/>
    <w:rsid w:val="00805276"/>
    <w:rsid w:val="0080699B"/>
    <w:rsid w:val="00806E28"/>
    <w:rsid w:val="008105B0"/>
    <w:rsid w:val="00811C5E"/>
    <w:rsid w:val="00811F30"/>
    <w:rsid w:val="00812300"/>
    <w:rsid w:val="0083050B"/>
    <w:rsid w:val="0083421F"/>
    <w:rsid w:val="00834785"/>
    <w:rsid w:val="008378D8"/>
    <w:rsid w:val="00837E65"/>
    <w:rsid w:val="00842F4F"/>
    <w:rsid w:val="00844D99"/>
    <w:rsid w:val="008450E4"/>
    <w:rsid w:val="00845AD1"/>
    <w:rsid w:val="008475FB"/>
    <w:rsid w:val="0085019E"/>
    <w:rsid w:val="00853EF0"/>
    <w:rsid w:val="00857963"/>
    <w:rsid w:val="00863057"/>
    <w:rsid w:val="008735A6"/>
    <w:rsid w:val="00875F33"/>
    <w:rsid w:val="00877993"/>
    <w:rsid w:val="00877AA2"/>
    <w:rsid w:val="00880509"/>
    <w:rsid w:val="00880DC4"/>
    <w:rsid w:val="00881804"/>
    <w:rsid w:val="00882130"/>
    <w:rsid w:val="00883D73"/>
    <w:rsid w:val="00885477"/>
    <w:rsid w:val="0088663B"/>
    <w:rsid w:val="00887F6D"/>
    <w:rsid w:val="0089115F"/>
    <w:rsid w:val="008963E1"/>
    <w:rsid w:val="008968DF"/>
    <w:rsid w:val="008A2842"/>
    <w:rsid w:val="008A6981"/>
    <w:rsid w:val="008A76BE"/>
    <w:rsid w:val="008B1F79"/>
    <w:rsid w:val="008B30DC"/>
    <w:rsid w:val="008B5FD4"/>
    <w:rsid w:val="008B6269"/>
    <w:rsid w:val="008B7A93"/>
    <w:rsid w:val="008C131F"/>
    <w:rsid w:val="008C4A57"/>
    <w:rsid w:val="008C6685"/>
    <w:rsid w:val="008C7C05"/>
    <w:rsid w:val="008D300F"/>
    <w:rsid w:val="008D6BC2"/>
    <w:rsid w:val="008E1720"/>
    <w:rsid w:val="008E24BC"/>
    <w:rsid w:val="008E72F9"/>
    <w:rsid w:val="008F2DA1"/>
    <w:rsid w:val="008F4192"/>
    <w:rsid w:val="0090117B"/>
    <w:rsid w:val="0090175F"/>
    <w:rsid w:val="00904726"/>
    <w:rsid w:val="009047CA"/>
    <w:rsid w:val="00904FC8"/>
    <w:rsid w:val="0090705D"/>
    <w:rsid w:val="00910DBC"/>
    <w:rsid w:val="00912621"/>
    <w:rsid w:val="00913058"/>
    <w:rsid w:val="0091633E"/>
    <w:rsid w:val="00925FEA"/>
    <w:rsid w:val="009261C4"/>
    <w:rsid w:val="00927CF2"/>
    <w:rsid w:val="00927CFF"/>
    <w:rsid w:val="009316E0"/>
    <w:rsid w:val="0093233B"/>
    <w:rsid w:val="009350C8"/>
    <w:rsid w:val="0093613C"/>
    <w:rsid w:val="00940908"/>
    <w:rsid w:val="009420EB"/>
    <w:rsid w:val="00944E8C"/>
    <w:rsid w:val="009458BC"/>
    <w:rsid w:val="00947D0E"/>
    <w:rsid w:val="00953622"/>
    <w:rsid w:val="00962549"/>
    <w:rsid w:val="00963F33"/>
    <w:rsid w:val="00965DBA"/>
    <w:rsid w:val="00966424"/>
    <w:rsid w:val="0097394A"/>
    <w:rsid w:val="00973F43"/>
    <w:rsid w:val="00973FA2"/>
    <w:rsid w:val="009746BF"/>
    <w:rsid w:val="00974C50"/>
    <w:rsid w:val="00974CCA"/>
    <w:rsid w:val="00980649"/>
    <w:rsid w:val="00981FE4"/>
    <w:rsid w:val="00991532"/>
    <w:rsid w:val="00996618"/>
    <w:rsid w:val="00996C44"/>
    <w:rsid w:val="009A2B86"/>
    <w:rsid w:val="009A38AA"/>
    <w:rsid w:val="009A45F8"/>
    <w:rsid w:val="009A55A9"/>
    <w:rsid w:val="009A562C"/>
    <w:rsid w:val="009A77C8"/>
    <w:rsid w:val="009B3299"/>
    <w:rsid w:val="009B507D"/>
    <w:rsid w:val="009B5D62"/>
    <w:rsid w:val="009B62AA"/>
    <w:rsid w:val="009B728F"/>
    <w:rsid w:val="009C05B1"/>
    <w:rsid w:val="009C521B"/>
    <w:rsid w:val="009C6BA0"/>
    <w:rsid w:val="009C7DD1"/>
    <w:rsid w:val="009D6BCC"/>
    <w:rsid w:val="009E0466"/>
    <w:rsid w:val="009E0854"/>
    <w:rsid w:val="009E0AE8"/>
    <w:rsid w:val="009E0D95"/>
    <w:rsid w:val="009E1072"/>
    <w:rsid w:val="009E3042"/>
    <w:rsid w:val="009E3478"/>
    <w:rsid w:val="009E642C"/>
    <w:rsid w:val="009F014B"/>
    <w:rsid w:val="009F1D45"/>
    <w:rsid w:val="009F1D47"/>
    <w:rsid w:val="009F7DA1"/>
    <w:rsid w:val="00A006BF"/>
    <w:rsid w:val="00A01AE2"/>
    <w:rsid w:val="00A0559F"/>
    <w:rsid w:val="00A066EE"/>
    <w:rsid w:val="00A07DEF"/>
    <w:rsid w:val="00A12D50"/>
    <w:rsid w:val="00A13F5F"/>
    <w:rsid w:val="00A146CE"/>
    <w:rsid w:val="00A2137D"/>
    <w:rsid w:val="00A21A6F"/>
    <w:rsid w:val="00A24BAC"/>
    <w:rsid w:val="00A30943"/>
    <w:rsid w:val="00A31567"/>
    <w:rsid w:val="00A315A6"/>
    <w:rsid w:val="00A33D9E"/>
    <w:rsid w:val="00A409BB"/>
    <w:rsid w:val="00A40FD5"/>
    <w:rsid w:val="00A41EFE"/>
    <w:rsid w:val="00A44703"/>
    <w:rsid w:val="00A44C8A"/>
    <w:rsid w:val="00A46597"/>
    <w:rsid w:val="00A4676A"/>
    <w:rsid w:val="00A50AA7"/>
    <w:rsid w:val="00A57230"/>
    <w:rsid w:val="00A625A2"/>
    <w:rsid w:val="00A63A45"/>
    <w:rsid w:val="00A715B7"/>
    <w:rsid w:val="00A72505"/>
    <w:rsid w:val="00A7770C"/>
    <w:rsid w:val="00A819E3"/>
    <w:rsid w:val="00A82398"/>
    <w:rsid w:val="00A84452"/>
    <w:rsid w:val="00A8555F"/>
    <w:rsid w:val="00A939D4"/>
    <w:rsid w:val="00A93F2E"/>
    <w:rsid w:val="00A94A42"/>
    <w:rsid w:val="00AA0AFF"/>
    <w:rsid w:val="00AA29C4"/>
    <w:rsid w:val="00AA2DA1"/>
    <w:rsid w:val="00AA36E5"/>
    <w:rsid w:val="00AA557B"/>
    <w:rsid w:val="00AA6C6D"/>
    <w:rsid w:val="00AB2CD8"/>
    <w:rsid w:val="00AB31A9"/>
    <w:rsid w:val="00AB490B"/>
    <w:rsid w:val="00AB568C"/>
    <w:rsid w:val="00AB6CCB"/>
    <w:rsid w:val="00AC2A16"/>
    <w:rsid w:val="00AC3076"/>
    <w:rsid w:val="00AC7046"/>
    <w:rsid w:val="00AC7B40"/>
    <w:rsid w:val="00AD148F"/>
    <w:rsid w:val="00AD445C"/>
    <w:rsid w:val="00AD5362"/>
    <w:rsid w:val="00AD5EEE"/>
    <w:rsid w:val="00AD6C60"/>
    <w:rsid w:val="00AE0143"/>
    <w:rsid w:val="00AE483D"/>
    <w:rsid w:val="00AE5511"/>
    <w:rsid w:val="00AE5C89"/>
    <w:rsid w:val="00AF205F"/>
    <w:rsid w:val="00AF405B"/>
    <w:rsid w:val="00AF73EF"/>
    <w:rsid w:val="00AF756D"/>
    <w:rsid w:val="00B06E5A"/>
    <w:rsid w:val="00B073F8"/>
    <w:rsid w:val="00B10086"/>
    <w:rsid w:val="00B10D60"/>
    <w:rsid w:val="00B116FA"/>
    <w:rsid w:val="00B16BC9"/>
    <w:rsid w:val="00B207DF"/>
    <w:rsid w:val="00B21DFE"/>
    <w:rsid w:val="00B2368E"/>
    <w:rsid w:val="00B24311"/>
    <w:rsid w:val="00B24E26"/>
    <w:rsid w:val="00B26699"/>
    <w:rsid w:val="00B328E7"/>
    <w:rsid w:val="00B34B13"/>
    <w:rsid w:val="00B42D07"/>
    <w:rsid w:val="00B44CCB"/>
    <w:rsid w:val="00B51491"/>
    <w:rsid w:val="00B5361B"/>
    <w:rsid w:val="00B570BD"/>
    <w:rsid w:val="00B601B3"/>
    <w:rsid w:val="00B62604"/>
    <w:rsid w:val="00B64ADE"/>
    <w:rsid w:val="00B65617"/>
    <w:rsid w:val="00B66BF5"/>
    <w:rsid w:val="00B7162D"/>
    <w:rsid w:val="00B73653"/>
    <w:rsid w:val="00B7655F"/>
    <w:rsid w:val="00B7664A"/>
    <w:rsid w:val="00B85235"/>
    <w:rsid w:val="00B8580A"/>
    <w:rsid w:val="00B8604F"/>
    <w:rsid w:val="00B87BDA"/>
    <w:rsid w:val="00B90300"/>
    <w:rsid w:val="00B92532"/>
    <w:rsid w:val="00B93192"/>
    <w:rsid w:val="00B93548"/>
    <w:rsid w:val="00B96020"/>
    <w:rsid w:val="00BA35FB"/>
    <w:rsid w:val="00BA592A"/>
    <w:rsid w:val="00BB659D"/>
    <w:rsid w:val="00BC0E45"/>
    <w:rsid w:val="00BC0FBB"/>
    <w:rsid w:val="00BC15C3"/>
    <w:rsid w:val="00BC4B85"/>
    <w:rsid w:val="00BC6157"/>
    <w:rsid w:val="00BC6240"/>
    <w:rsid w:val="00BC7B89"/>
    <w:rsid w:val="00BC7E58"/>
    <w:rsid w:val="00BD46F3"/>
    <w:rsid w:val="00BE108E"/>
    <w:rsid w:val="00BE45A6"/>
    <w:rsid w:val="00BE4BCC"/>
    <w:rsid w:val="00BE5551"/>
    <w:rsid w:val="00BF0B6F"/>
    <w:rsid w:val="00BF1957"/>
    <w:rsid w:val="00BF1F37"/>
    <w:rsid w:val="00BF2C98"/>
    <w:rsid w:val="00BF3E63"/>
    <w:rsid w:val="00C00887"/>
    <w:rsid w:val="00C02FC0"/>
    <w:rsid w:val="00C0318C"/>
    <w:rsid w:val="00C0437C"/>
    <w:rsid w:val="00C05473"/>
    <w:rsid w:val="00C0689C"/>
    <w:rsid w:val="00C06A3E"/>
    <w:rsid w:val="00C07C6F"/>
    <w:rsid w:val="00C132BB"/>
    <w:rsid w:val="00C141AF"/>
    <w:rsid w:val="00C146CD"/>
    <w:rsid w:val="00C174E0"/>
    <w:rsid w:val="00C21D8F"/>
    <w:rsid w:val="00C22826"/>
    <w:rsid w:val="00C235F6"/>
    <w:rsid w:val="00C24458"/>
    <w:rsid w:val="00C30E20"/>
    <w:rsid w:val="00C32379"/>
    <w:rsid w:val="00C32E39"/>
    <w:rsid w:val="00C34644"/>
    <w:rsid w:val="00C36766"/>
    <w:rsid w:val="00C43E0B"/>
    <w:rsid w:val="00C452E7"/>
    <w:rsid w:val="00C467E3"/>
    <w:rsid w:val="00C47497"/>
    <w:rsid w:val="00C47C80"/>
    <w:rsid w:val="00C52323"/>
    <w:rsid w:val="00C53A8B"/>
    <w:rsid w:val="00C53F62"/>
    <w:rsid w:val="00C55C3A"/>
    <w:rsid w:val="00C5784A"/>
    <w:rsid w:val="00C61597"/>
    <w:rsid w:val="00C61CC6"/>
    <w:rsid w:val="00C62F0E"/>
    <w:rsid w:val="00C672CC"/>
    <w:rsid w:val="00C80156"/>
    <w:rsid w:val="00C82D4E"/>
    <w:rsid w:val="00C873A9"/>
    <w:rsid w:val="00C915BE"/>
    <w:rsid w:val="00C94614"/>
    <w:rsid w:val="00C94DD9"/>
    <w:rsid w:val="00C956F3"/>
    <w:rsid w:val="00C97A36"/>
    <w:rsid w:val="00CA0285"/>
    <w:rsid w:val="00CA05FC"/>
    <w:rsid w:val="00CB02D4"/>
    <w:rsid w:val="00CB0C24"/>
    <w:rsid w:val="00CB6072"/>
    <w:rsid w:val="00CB78D4"/>
    <w:rsid w:val="00CC2558"/>
    <w:rsid w:val="00CC2D15"/>
    <w:rsid w:val="00CC6AAC"/>
    <w:rsid w:val="00CD1203"/>
    <w:rsid w:val="00CD2494"/>
    <w:rsid w:val="00CD753F"/>
    <w:rsid w:val="00CE0D65"/>
    <w:rsid w:val="00CE3C9D"/>
    <w:rsid w:val="00CE6493"/>
    <w:rsid w:val="00CF0327"/>
    <w:rsid w:val="00CF2AFA"/>
    <w:rsid w:val="00CF2C23"/>
    <w:rsid w:val="00CF4A63"/>
    <w:rsid w:val="00D044A5"/>
    <w:rsid w:val="00D075A7"/>
    <w:rsid w:val="00D135F0"/>
    <w:rsid w:val="00D23799"/>
    <w:rsid w:val="00D26207"/>
    <w:rsid w:val="00D27BE9"/>
    <w:rsid w:val="00D416B2"/>
    <w:rsid w:val="00D41B5D"/>
    <w:rsid w:val="00D468D9"/>
    <w:rsid w:val="00D47A3C"/>
    <w:rsid w:val="00D51906"/>
    <w:rsid w:val="00D52325"/>
    <w:rsid w:val="00D5294D"/>
    <w:rsid w:val="00D64FB0"/>
    <w:rsid w:val="00D74B1B"/>
    <w:rsid w:val="00D8084E"/>
    <w:rsid w:val="00D8090D"/>
    <w:rsid w:val="00D81DAE"/>
    <w:rsid w:val="00D82C1C"/>
    <w:rsid w:val="00D83120"/>
    <w:rsid w:val="00D8390A"/>
    <w:rsid w:val="00D8420A"/>
    <w:rsid w:val="00D87A99"/>
    <w:rsid w:val="00D87B2D"/>
    <w:rsid w:val="00D87D4C"/>
    <w:rsid w:val="00D9222F"/>
    <w:rsid w:val="00D969D1"/>
    <w:rsid w:val="00D97C46"/>
    <w:rsid w:val="00DA0BE8"/>
    <w:rsid w:val="00DA5BE1"/>
    <w:rsid w:val="00DA69F4"/>
    <w:rsid w:val="00DA7C37"/>
    <w:rsid w:val="00DB2E51"/>
    <w:rsid w:val="00DB444F"/>
    <w:rsid w:val="00DB6AD0"/>
    <w:rsid w:val="00DB7248"/>
    <w:rsid w:val="00DC46B4"/>
    <w:rsid w:val="00DC51F0"/>
    <w:rsid w:val="00DC5483"/>
    <w:rsid w:val="00DC6716"/>
    <w:rsid w:val="00DC7C18"/>
    <w:rsid w:val="00DD42E0"/>
    <w:rsid w:val="00DE1198"/>
    <w:rsid w:val="00DE1C0E"/>
    <w:rsid w:val="00DE6B9B"/>
    <w:rsid w:val="00DF6C6D"/>
    <w:rsid w:val="00E00FED"/>
    <w:rsid w:val="00E016A2"/>
    <w:rsid w:val="00E053C7"/>
    <w:rsid w:val="00E11653"/>
    <w:rsid w:val="00E122F2"/>
    <w:rsid w:val="00E14ED0"/>
    <w:rsid w:val="00E15152"/>
    <w:rsid w:val="00E178D3"/>
    <w:rsid w:val="00E2344C"/>
    <w:rsid w:val="00E25732"/>
    <w:rsid w:val="00E25A0F"/>
    <w:rsid w:val="00E30B83"/>
    <w:rsid w:val="00E31EC6"/>
    <w:rsid w:val="00E41C26"/>
    <w:rsid w:val="00E42FCF"/>
    <w:rsid w:val="00E46164"/>
    <w:rsid w:val="00E61E22"/>
    <w:rsid w:val="00E6419A"/>
    <w:rsid w:val="00E6593B"/>
    <w:rsid w:val="00E65DF0"/>
    <w:rsid w:val="00E66460"/>
    <w:rsid w:val="00E66970"/>
    <w:rsid w:val="00E66BAC"/>
    <w:rsid w:val="00E676BD"/>
    <w:rsid w:val="00E703CC"/>
    <w:rsid w:val="00E71514"/>
    <w:rsid w:val="00E7464E"/>
    <w:rsid w:val="00E74A39"/>
    <w:rsid w:val="00E75397"/>
    <w:rsid w:val="00E75D01"/>
    <w:rsid w:val="00E77408"/>
    <w:rsid w:val="00E81696"/>
    <w:rsid w:val="00E8203C"/>
    <w:rsid w:val="00E82A33"/>
    <w:rsid w:val="00E82A4A"/>
    <w:rsid w:val="00E91EEF"/>
    <w:rsid w:val="00E92B51"/>
    <w:rsid w:val="00E970B2"/>
    <w:rsid w:val="00E9769A"/>
    <w:rsid w:val="00E97988"/>
    <w:rsid w:val="00EA29C3"/>
    <w:rsid w:val="00EA5116"/>
    <w:rsid w:val="00EA5DE9"/>
    <w:rsid w:val="00EA6ADC"/>
    <w:rsid w:val="00EB0E20"/>
    <w:rsid w:val="00EB6A9B"/>
    <w:rsid w:val="00EC05E4"/>
    <w:rsid w:val="00EC099F"/>
    <w:rsid w:val="00EC0D15"/>
    <w:rsid w:val="00EC6CFB"/>
    <w:rsid w:val="00ED3BE9"/>
    <w:rsid w:val="00ED4D62"/>
    <w:rsid w:val="00ED4F4F"/>
    <w:rsid w:val="00ED685F"/>
    <w:rsid w:val="00ED76D7"/>
    <w:rsid w:val="00EE387E"/>
    <w:rsid w:val="00EE3955"/>
    <w:rsid w:val="00EE6060"/>
    <w:rsid w:val="00EF0618"/>
    <w:rsid w:val="00EF4970"/>
    <w:rsid w:val="00EF73B5"/>
    <w:rsid w:val="00F13784"/>
    <w:rsid w:val="00F149AF"/>
    <w:rsid w:val="00F16B7E"/>
    <w:rsid w:val="00F20F7C"/>
    <w:rsid w:val="00F23802"/>
    <w:rsid w:val="00F254E1"/>
    <w:rsid w:val="00F31920"/>
    <w:rsid w:val="00F31D90"/>
    <w:rsid w:val="00F32191"/>
    <w:rsid w:val="00F32456"/>
    <w:rsid w:val="00F32D70"/>
    <w:rsid w:val="00F37BB9"/>
    <w:rsid w:val="00F37E0E"/>
    <w:rsid w:val="00F41EA0"/>
    <w:rsid w:val="00F4317B"/>
    <w:rsid w:val="00F45EAE"/>
    <w:rsid w:val="00F50704"/>
    <w:rsid w:val="00F51672"/>
    <w:rsid w:val="00F52386"/>
    <w:rsid w:val="00F55404"/>
    <w:rsid w:val="00F56AC7"/>
    <w:rsid w:val="00F67F40"/>
    <w:rsid w:val="00F700C6"/>
    <w:rsid w:val="00F72225"/>
    <w:rsid w:val="00F74312"/>
    <w:rsid w:val="00F764B2"/>
    <w:rsid w:val="00F764DC"/>
    <w:rsid w:val="00F7709F"/>
    <w:rsid w:val="00F8553E"/>
    <w:rsid w:val="00F8575A"/>
    <w:rsid w:val="00F95B75"/>
    <w:rsid w:val="00F96581"/>
    <w:rsid w:val="00F97732"/>
    <w:rsid w:val="00FA117F"/>
    <w:rsid w:val="00FA1692"/>
    <w:rsid w:val="00FA38FB"/>
    <w:rsid w:val="00FA65AD"/>
    <w:rsid w:val="00FA6B09"/>
    <w:rsid w:val="00FA7350"/>
    <w:rsid w:val="00FB2F42"/>
    <w:rsid w:val="00FB532A"/>
    <w:rsid w:val="00FB543D"/>
    <w:rsid w:val="00FB5EA4"/>
    <w:rsid w:val="00FC390B"/>
    <w:rsid w:val="00FC50D1"/>
    <w:rsid w:val="00FC78DE"/>
    <w:rsid w:val="00FE0D8C"/>
    <w:rsid w:val="00FE27B9"/>
    <w:rsid w:val="00FE3710"/>
    <w:rsid w:val="00FF1826"/>
    <w:rsid w:val="00FF31E3"/>
    <w:rsid w:val="00FF3EC1"/>
    <w:rsid w:val="00FF6F8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2BDD52"/>
  <w15:docId w15:val="{8650AB9A-546D-41BB-BFD5-35FD07E77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uiPriority="99" w:qFormat="1"/>
    <w:lsdException w:name="Title" w:uiPriority="10"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92B51"/>
    <w:rPr>
      <w:sz w:val="24"/>
      <w:szCs w:val="24"/>
    </w:rPr>
  </w:style>
  <w:style w:type="paragraph" w:styleId="Nagwek1">
    <w:name w:val="heading 1"/>
    <w:basedOn w:val="Normalny"/>
    <w:link w:val="Nagwek1Znak"/>
    <w:autoRedefine/>
    <w:qFormat/>
    <w:rsid w:val="00A86605"/>
    <w:pPr>
      <w:spacing w:before="200"/>
      <w:jc w:val="both"/>
      <w:outlineLvl w:val="0"/>
    </w:pPr>
    <w:rPr>
      <w:b/>
      <w:bCs/>
      <w:caps/>
      <w:kern w:val="2"/>
      <w:lang w:val="x-none" w:eastAsia="x-none"/>
    </w:rPr>
  </w:style>
  <w:style w:type="paragraph" w:styleId="Nagwek2">
    <w:name w:val="heading 2"/>
    <w:basedOn w:val="Normalny"/>
    <w:link w:val="Nagwek2Znak"/>
    <w:autoRedefine/>
    <w:qFormat/>
    <w:rsid w:val="004144DC"/>
    <w:pPr>
      <w:tabs>
        <w:tab w:val="left" w:pos="322"/>
      </w:tabs>
      <w:suppressAutoHyphens/>
      <w:autoSpaceDN w:val="0"/>
      <w:ind w:left="709" w:hanging="709"/>
      <w:jc w:val="both"/>
      <w:textAlignment w:val="baseline"/>
      <w:outlineLvl w:val="1"/>
    </w:pPr>
    <w:rPr>
      <w:bCs/>
      <w:iCs/>
      <w:color w:val="000000"/>
      <w:lang w:val="x-none" w:eastAsia="x-none"/>
    </w:rPr>
  </w:style>
  <w:style w:type="paragraph" w:styleId="Nagwek3">
    <w:name w:val="heading 3"/>
    <w:basedOn w:val="Normalny"/>
    <w:link w:val="Nagwek3Znak"/>
    <w:autoRedefine/>
    <w:uiPriority w:val="9"/>
    <w:qFormat/>
    <w:rsid w:val="00DE5056"/>
    <w:pPr>
      <w:numPr>
        <w:numId w:val="1"/>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link w:val="Nagwek5Znak"/>
    <w:qFormat/>
    <w:pPr>
      <w:numPr>
        <w:ilvl w:val="4"/>
        <w:numId w:val="1"/>
      </w:numPr>
      <w:spacing w:before="240" w:after="60"/>
      <w:outlineLvl w:val="4"/>
    </w:pPr>
    <w:rPr>
      <w:b/>
      <w:bCs/>
      <w:i/>
      <w:iCs/>
      <w:sz w:val="26"/>
      <w:szCs w:val="26"/>
    </w:rPr>
  </w:style>
  <w:style w:type="paragraph" w:styleId="Nagwek6">
    <w:name w:val="heading 6"/>
    <w:basedOn w:val="Normalny"/>
    <w:link w:val="Nagwek6Znak"/>
    <w:qFormat/>
    <w:pPr>
      <w:numPr>
        <w:ilvl w:val="5"/>
        <w:numId w:val="1"/>
      </w:numPr>
      <w:spacing w:before="240" w:after="60"/>
      <w:outlineLvl w:val="5"/>
    </w:pPr>
    <w:rPr>
      <w:b/>
      <w:bCs/>
      <w:sz w:val="22"/>
      <w:szCs w:val="22"/>
    </w:rPr>
  </w:style>
  <w:style w:type="paragraph" w:styleId="Nagwek7">
    <w:name w:val="heading 7"/>
    <w:basedOn w:val="Normalny"/>
    <w:link w:val="Nagwek7Znak"/>
    <w:qFormat/>
    <w:pPr>
      <w:numPr>
        <w:ilvl w:val="6"/>
        <w:numId w:val="1"/>
      </w:numPr>
      <w:spacing w:before="240" w:after="60"/>
      <w:outlineLvl w:val="6"/>
    </w:pPr>
  </w:style>
  <w:style w:type="paragraph" w:styleId="Nagwek8">
    <w:name w:val="heading 8"/>
    <w:basedOn w:val="Normalny"/>
    <w:link w:val="Nagwek8Znak"/>
    <w:qFormat/>
    <w:pPr>
      <w:numPr>
        <w:ilvl w:val="7"/>
        <w:numId w:val="1"/>
      </w:numPr>
      <w:spacing w:before="240" w:after="60"/>
      <w:outlineLvl w:val="7"/>
    </w:pPr>
    <w:rPr>
      <w:i/>
      <w:iCs/>
    </w:rPr>
  </w:style>
  <w:style w:type="paragraph" w:styleId="Nagwek9">
    <w:name w:val="heading 9"/>
    <w:basedOn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qFormat/>
  </w:style>
  <w:style w:type="character" w:styleId="Odwoaniedokomentarza">
    <w:name w:val="annotation reference"/>
    <w:uiPriority w:val="99"/>
    <w:semiHidden/>
    <w:qFormat/>
    <w:rPr>
      <w:sz w:val="16"/>
      <w:szCs w:val="16"/>
    </w:rPr>
  </w:style>
  <w:style w:type="character" w:customStyle="1" w:styleId="Nagwek1Znak">
    <w:name w:val="Nagłówek 1 Znak"/>
    <w:link w:val="Nagwek1"/>
    <w:uiPriority w:val="9"/>
    <w:qFormat/>
    <w:rsid w:val="00A86605"/>
    <w:rPr>
      <w:b/>
      <w:bCs/>
      <w:caps/>
      <w:kern w:val="2"/>
      <w:sz w:val="24"/>
      <w:szCs w:val="24"/>
      <w:lang w:val="x-none" w:eastAsia="x-none"/>
    </w:rPr>
  </w:style>
  <w:style w:type="character" w:customStyle="1" w:styleId="Nagwek2Znak">
    <w:name w:val="Nagłówek 2 Znak"/>
    <w:link w:val="Nagwek2"/>
    <w:qFormat/>
    <w:rsid w:val="004144DC"/>
    <w:rPr>
      <w:bCs/>
      <w:iCs/>
      <w:color w:val="000000"/>
      <w:sz w:val="24"/>
      <w:szCs w:val="24"/>
      <w:lang w:val="x-none" w:eastAsia="x-none"/>
    </w:rPr>
  </w:style>
  <w:style w:type="character" w:customStyle="1" w:styleId="Nagwek3Znak">
    <w:name w:val="Nagłówek 3 Znak"/>
    <w:link w:val="Nagwek3"/>
    <w:uiPriority w:val="9"/>
    <w:qFormat/>
    <w:rsid w:val="00EE6B1B"/>
    <w:rPr>
      <w:bCs/>
      <w:sz w:val="24"/>
      <w:szCs w:val="24"/>
    </w:rPr>
  </w:style>
  <w:style w:type="character" w:customStyle="1" w:styleId="Nagwek4Znak">
    <w:name w:val="Nagłówek 4 Znak"/>
    <w:link w:val="Nagwek4"/>
    <w:qFormat/>
    <w:rsid w:val="00EE6B1B"/>
    <w:rPr>
      <w:bCs/>
      <w:sz w:val="24"/>
      <w:szCs w:val="24"/>
    </w:rPr>
  </w:style>
  <w:style w:type="character" w:customStyle="1" w:styleId="Nagwek5Znak">
    <w:name w:val="Nagłówek 5 Znak"/>
    <w:link w:val="Nagwek5"/>
    <w:qFormat/>
    <w:rsid w:val="00EE6B1B"/>
    <w:rPr>
      <w:b/>
      <w:bCs/>
      <w:i/>
      <w:iCs/>
      <w:sz w:val="26"/>
      <w:szCs w:val="26"/>
    </w:rPr>
  </w:style>
  <w:style w:type="character" w:customStyle="1" w:styleId="Nagwek6Znak">
    <w:name w:val="Nagłówek 6 Znak"/>
    <w:link w:val="Nagwek6"/>
    <w:qFormat/>
    <w:rsid w:val="00EE6B1B"/>
    <w:rPr>
      <w:b/>
      <w:bCs/>
      <w:sz w:val="22"/>
      <w:szCs w:val="22"/>
    </w:rPr>
  </w:style>
  <w:style w:type="character" w:customStyle="1" w:styleId="Nagwek7Znak">
    <w:name w:val="Nagłówek 7 Znak"/>
    <w:link w:val="Nagwek7"/>
    <w:qFormat/>
    <w:rsid w:val="00EE6B1B"/>
    <w:rPr>
      <w:sz w:val="24"/>
      <w:szCs w:val="24"/>
    </w:rPr>
  </w:style>
  <w:style w:type="character" w:customStyle="1" w:styleId="Nagwek8Znak">
    <w:name w:val="Nagłówek 8 Znak"/>
    <w:link w:val="Nagwek8"/>
    <w:qFormat/>
    <w:rsid w:val="00EE6B1B"/>
    <w:rPr>
      <w:i/>
      <w:iCs/>
      <w:sz w:val="24"/>
      <w:szCs w:val="24"/>
    </w:rPr>
  </w:style>
  <w:style w:type="character" w:customStyle="1" w:styleId="Nagwek9Znak">
    <w:name w:val="Nagłówek 9 Znak"/>
    <w:link w:val="Nagwek9"/>
    <w:qFormat/>
    <w:rsid w:val="00EE6B1B"/>
    <w:rPr>
      <w:rFonts w:ascii="Arial" w:hAnsi="Arial" w:cs="Arial"/>
      <w:sz w:val="22"/>
      <w:szCs w:val="22"/>
    </w:rPr>
  </w:style>
  <w:style w:type="character" w:customStyle="1" w:styleId="czeinternetowe">
    <w:name w:val="Łącze internetowe"/>
    <w:uiPriority w:val="99"/>
    <w:unhideWhenUsed/>
    <w:rsid w:val="00EE6B1B"/>
    <w:rPr>
      <w:color w:val="0000FF"/>
      <w:u w:val="single"/>
    </w:rPr>
  </w:style>
  <w:style w:type="character" w:styleId="UyteHipercze">
    <w:name w:val="FollowedHyperlink"/>
    <w:uiPriority w:val="99"/>
    <w:unhideWhenUsed/>
    <w:qFormat/>
    <w:rsid w:val="00EE6B1B"/>
    <w:rPr>
      <w:color w:val="954F72"/>
      <w:u w:val="single"/>
    </w:rPr>
  </w:style>
  <w:style w:type="character" w:customStyle="1" w:styleId="TekstkomentarzaZnak">
    <w:name w:val="Tekst komentarza Znak"/>
    <w:link w:val="Tekstkomentarza"/>
    <w:uiPriority w:val="99"/>
    <w:qFormat/>
    <w:rsid w:val="00EE6B1B"/>
  </w:style>
  <w:style w:type="character" w:customStyle="1" w:styleId="NagwekZnak">
    <w:name w:val="Nagłówek Znak"/>
    <w:link w:val="Nagwek"/>
    <w:qFormat/>
    <w:rsid w:val="00EE6B1B"/>
    <w:rPr>
      <w:sz w:val="24"/>
      <w:szCs w:val="24"/>
    </w:rPr>
  </w:style>
  <w:style w:type="character" w:customStyle="1" w:styleId="StopkaZnak">
    <w:name w:val="Stopka Znak"/>
    <w:link w:val="Stopka"/>
    <w:qFormat/>
    <w:rsid w:val="00EE6B1B"/>
    <w:rPr>
      <w:sz w:val="24"/>
      <w:szCs w:val="24"/>
    </w:rPr>
  </w:style>
  <w:style w:type="character" w:customStyle="1" w:styleId="TytuZnak">
    <w:name w:val="Tytuł Znak"/>
    <w:link w:val="Tytu"/>
    <w:qFormat/>
    <w:rsid w:val="00EE6B1B"/>
    <w:rPr>
      <w:rFonts w:cs="Arial"/>
      <w:b/>
      <w:bCs/>
      <w:kern w:val="2"/>
      <w:sz w:val="32"/>
      <w:szCs w:val="32"/>
    </w:rPr>
  </w:style>
  <w:style w:type="character" w:customStyle="1" w:styleId="TekstpodstawowyZnak">
    <w:name w:val="Tekst podstawowy Znak"/>
    <w:aliases w:val=" Znak Znak Znak,Znak Znak Znak,Znak Znak Znak Znak Znak"/>
    <w:link w:val="Tekstpodstawowy"/>
    <w:qFormat/>
    <w:rsid w:val="00EE6B1B"/>
    <w:rPr>
      <w:sz w:val="24"/>
      <w:szCs w:val="24"/>
    </w:rPr>
  </w:style>
  <w:style w:type="character" w:customStyle="1" w:styleId="TekstpodstawowywcityZnak">
    <w:name w:val="Tekst podstawowy wcięty Znak"/>
    <w:link w:val="Tekstpodstawowywcity"/>
    <w:qFormat/>
    <w:rsid w:val="00EE6B1B"/>
    <w:rPr>
      <w:sz w:val="24"/>
      <w:szCs w:val="24"/>
    </w:rPr>
  </w:style>
  <w:style w:type="character" w:customStyle="1" w:styleId="Tekstpodstawowy2Znak">
    <w:name w:val="Tekst podstawowy 2 Znak"/>
    <w:link w:val="Tekstpodstawowy2"/>
    <w:qFormat/>
    <w:rsid w:val="00EE6B1B"/>
    <w:rPr>
      <w:sz w:val="24"/>
      <w:szCs w:val="24"/>
    </w:rPr>
  </w:style>
  <w:style w:type="character" w:customStyle="1" w:styleId="Tekstpodstawowy3Znak">
    <w:name w:val="Tekst podstawowy 3 Znak"/>
    <w:link w:val="Tekstpodstawowy3"/>
    <w:qFormat/>
    <w:rsid w:val="00EE6B1B"/>
    <w:rPr>
      <w:sz w:val="24"/>
      <w:szCs w:val="24"/>
    </w:rPr>
  </w:style>
  <w:style w:type="character" w:customStyle="1" w:styleId="MapadokumentuZnak">
    <w:name w:val="Mapa dokumentu Znak"/>
    <w:link w:val="Mapadokumentu"/>
    <w:semiHidden/>
    <w:qFormat/>
    <w:rsid w:val="00EE6B1B"/>
    <w:rPr>
      <w:rFonts w:ascii="Tahoma" w:hAnsi="Tahoma" w:cs="Tahoma"/>
      <w:sz w:val="24"/>
      <w:szCs w:val="24"/>
      <w:shd w:val="clear" w:color="auto" w:fill="000080"/>
    </w:rPr>
  </w:style>
  <w:style w:type="character" w:customStyle="1" w:styleId="TematkomentarzaZnak">
    <w:name w:val="Temat komentarza Znak"/>
    <w:link w:val="Tematkomentarza"/>
    <w:semiHidden/>
    <w:qFormat/>
    <w:rsid w:val="00EE6B1B"/>
    <w:rPr>
      <w:b/>
      <w:bCs/>
    </w:rPr>
  </w:style>
  <w:style w:type="character" w:customStyle="1" w:styleId="TekstdymkaZnak">
    <w:name w:val="Tekst dymka Znak"/>
    <w:link w:val="Tekstdymka"/>
    <w:semiHidden/>
    <w:qFormat/>
    <w:rsid w:val="00EE6B1B"/>
    <w:rPr>
      <w:rFonts w:ascii="Tahoma" w:hAnsi="Tahoma" w:cs="Tahoma"/>
      <w:sz w:val="16"/>
      <w:szCs w:val="16"/>
    </w:rPr>
  </w:style>
  <w:style w:type="character" w:customStyle="1" w:styleId="Nierozpoznanawzmianka1">
    <w:name w:val="Nierozpoznana wzmianka1"/>
    <w:basedOn w:val="Domylnaczcionkaakapitu"/>
    <w:uiPriority w:val="99"/>
    <w:semiHidden/>
    <w:unhideWhenUsed/>
    <w:qFormat/>
    <w:rsid w:val="00E4313B"/>
    <w:rPr>
      <w:color w:val="605E5C"/>
      <w:shd w:val="clear" w:color="auto" w:fill="E1DFDD"/>
    </w:rPr>
  </w:style>
  <w:style w:type="character" w:customStyle="1" w:styleId="AkapitzlistZnak">
    <w:name w:val="Akapit z listą Znak"/>
    <w:link w:val="Akapitzlist"/>
    <w:uiPriority w:val="34"/>
    <w:qFormat/>
    <w:locked/>
    <w:rsid w:val="00E57792"/>
    <w:rPr>
      <w:rFonts w:ascii="Calibri" w:eastAsia="Calibri" w:hAnsi="Calibri"/>
      <w:sz w:val="22"/>
      <w:szCs w:val="22"/>
      <w:lang w:eastAsia="en-US"/>
    </w:rPr>
  </w:style>
  <w:style w:type="character" w:customStyle="1" w:styleId="pktZnak">
    <w:name w:val="pkt Znak"/>
    <w:qFormat/>
    <w:locked/>
    <w:rsid w:val="00E57792"/>
    <w:rPr>
      <w:sz w:val="24"/>
    </w:rPr>
  </w:style>
  <w:style w:type="character" w:customStyle="1" w:styleId="NagwekZnak1">
    <w:name w:val="Nagłówek Znak1"/>
    <w:qFormat/>
    <w:rsid w:val="008D5D11"/>
    <w:rPr>
      <w:sz w:val="24"/>
      <w:szCs w:val="24"/>
      <w:lang w:eastAsia="ar-SA"/>
    </w:rPr>
  </w:style>
  <w:style w:type="character" w:customStyle="1" w:styleId="ListLabel1">
    <w:name w:val="ListLabel 1"/>
    <w:qFormat/>
    <w:rPr>
      <w:b/>
      <w:i w:val="0"/>
      <w:sz w:val="22"/>
      <w:szCs w:val="24"/>
    </w:rPr>
  </w:style>
  <w:style w:type="character" w:customStyle="1" w:styleId="ListLabel2">
    <w:name w:val="ListLabel 2"/>
    <w:qFormat/>
    <w:rPr>
      <w:b/>
      <w:i w:val="0"/>
      <w:sz w:val="22"/>
      <w:szCs w:val="24"/>
    </w:rPr>
  </w:style>
  <w:style w:type="character" w:customStyle="1" w:styleId="ListLabel3">
    <w:name w:val="ListLabel 3"/>
    <w:qFormat/>
    <w:rPr>
      <w:b w:val="0"/>
      <w:i w:val="0"/>
      <w:sz w:val="24"/>
      <w:szCs w:val="24"/>
    </w:rPr>
  </w:style>
  <w:style w:type="character" w:customStyle="1" w:styleId="ListLabel4">
    <w:name w:val="ListLabel 4"/>
    <w:qFormat/>
    <w:rPr>
      <w:b w:val="0"/>
      <w:i w:val="0"/>
      <w:color w:val="auto"/>
      <w:sz w:val="24"/>
      <w:szCs w:val="24"/>
    </w:rPr>
  </w:style>
  <w:style w:type="character" w:customStyle="1" w:styleId="ListLabel5">
    <w:name w:val="ListLabel 5"/>
    <w:qFormat/>
    <w:rPr>
      <w:rFonts w:eastAsia="Times New Roman" w:cs="Times New Roman"/>
      <w:b/>
      <w:sz w:val="22"/>
    </w:rPr>
  </w:style>
  <w:style w:type="character" w:customStyle="1" w:styleId="ListLabel6">
    <w:name w:val="ListLabel 6"/>
    <w:qFormat/>
    <w:rPr>
      <w:rFonts w:cs="Times New Roman"/>
      <w:b/>
      <w:sz w:val="22"/>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b/>
      <w:sz w:val="22"/>
    </w:rPr>
  </w:style>
  <w:style w:type="character" w:customStyle="1" w:styleId="ListLabel10">
    <w:name w:val="ListLabel 10"/>
    <w:qFormat/>
    <w:rPr>
      <w:b/>
      <w:i w:val="0"/>
      <w:sz w:val="24"/>
      <w:szCs w:val="24"/>
    </w:rPr>
  </w:style>
  <w:style w:type="character" w:customStyle="1" w:styleId="ListLabel11">
    <w:name w:val="ListLabel 11"/>
    <w:qFormat/>
    <w:rPr>
      <w:b w:val="0"/>
      <w:i w:val="0"/>
      <w:sz w:val="24"/>
      <w:szCs w:val="24"/>
    </w:rPr>
  </w:style>
  <w:style w:type="character" w:customStyle="1" w:styleId="ListLabel12">
    <w:name w:val="ListLabel 12"/>
    <w:qFormat/>
    <w:rPr>
      <w:b w:val="0"/>
      <w:i w:val="0"/>
      <w:color w:val="auto"/>
      <w:sz w:val="24"/>
      <w:szCs w:val="24"/>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color w:val="auto"/>
      <w:sz w:val="22"/>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ascii="Times New Roman" w:hAnsi="Times New Roman"/>
      <w:color w:val="auto"/>
      <w:sz w:val="22"/>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b/>
      <w:i w:val="0"/>
      <w:sz w:val="24"/>
      <w:szCs w:val="24"/>
    </w:rPr>
  </w:style>
  <w:style w:type="character" w:customStyle="1" w:styleId="ListLabel35">
    <w:name w:val="ListLabel 35"/>
    <w:qFormat/>
    <w:rPr>
      <w:b w:val="0"/>
      <w:i w:val="0"/>
      <w:sz w:val="24"/>
      <w:szCs w:val="24"/>
    </w:rPr>
  </w:style>
  <w:style w:type="character" w:customStyle="1" w:styleId="ListLabel36">
    <w:name w:val="ListLabel 36"/>
    <w:qFormat/>
    <w:rPr>
      <w:b/>
      <w:i w:val="0"/>
      <w:sz w:val="22"/>
      <w:szCs w:val="24"/>
    </w:rPr>
  </w:style>
  <w:style w:type="character" w:customStyle="1" w:styleId="ListLabel37">
    <w:name w:val="ListLabel 37"/>
    <w:qFormat/>
    <w:rPr>
      <w:b w:val="0"/>
      <w:i w:val="0"/>
      <w:color w:val="auto"/>
      <w:sz w:val="24"/>
      <w:szCs w:val="24"/>
    </w:rPr>
  </w:style>
  <w:style w:type="character" w:customStyle="1" w:styleId="ListLabel38">
    <w:name w:val="ListLabel 38"/>
    <w:qFormat/>
    <w:rPr>
      <w:sz w:val="22"/>
      <w:szCs w:val="22"/>
    </w:rPr>
  </w:style>
  <w:style w:type="character" w:customStyle="1" w:styleId="ListLabel39">
    <w:name w:val="ListLabel 39"/>
    <w:qFormat/>
    <w:rPr>
      <w:sz w:val="22"/>
      <w:szCs w:val="22"/>
    </w:rPr>
  </w:style>
  <w:style w:type="character" w:customStyle="1" w:styleId="ListLabel40">
    <w:name w:val="ListLabel 40"/>
    <w:qFormat/>
    <w:rPr>
      <w:rFonts w:ascii="Times New Roman" w:hAnsi="Times New Roman"/>
    </w:rPr>
  </w:style>
  <w:style w:type="character" w:customStyle="1" w:styleId="ListLabel41">
    <w:name w:val="ListLabel 41"/>
    <w:qFormat/>
    <w:rPr>
      <w:rFonts w:eastAsia="Calibri"/>
      <w:b/>
      <w:iCs/>
      <w:caps/>
      <w:color w:val="0070C0"/>
      <w:kern w:val="2"/>
      <w:sz w:val="22"/>
      <w:szCs w:val="22"/>
      <w:lang w:val="x-none" w:eastAsia="en-US"/>
    </w:rPr>
  </w:style>
  <w:style w:type="character" w:customStyle="1" w:styleId="ListLabel42">
    <w:name w:val="ListLabel 42"/>
    <w:qFormat/>
    <w:rPr>
      <w:bCs/>
      <w:iCs/>
      <w:sz w:val="22"/>
      <w:szCs w:val="22"/>
      <w:lang w:eastAsia="x-none"/>
    </w:rPr>
  </w:style>
  <w:style w:type="character" w:customStyle="1" w:styleId="ListLabel43">
    <w:name w:val="ListLabel 43"/>
    <w:qFormat/>
    <w:rPr>
      <w:b/>
      <w:i w:val="0"/>
      <w:sz w:val="22"/>
      <w:szCs w:val="24"/>
    </w:rPr>
  </w:style>
  <w:style w:type="character" w:customStyle="1" w:styleId="ListLabel44">
    <w:name w:val="ListLabel 44"/>
    <w:qFormat/>
    <w:rPr>
      <w:rFonts w:cs="Symbol"/>
      <w:b w:val="0"/>
      <w:i w:val="0"/>
      <w:color w:val="auto"/>
      <w:sz w:val="24"/>
      <w:szCs w:val="24"/>
    </w:rPr>
  </w:style>
  <w:style w:type="character" w:customStyle="1" w:styleId="ListLabel45">
    <w:name w:val="ListLabel 45"/>
    <w:qFormat/>
    <w:rPr>
      <w:b/>
      <w:i w:val="0"/>
      <w:sz w:val="22"/>
      <w:szCs w:val="24"/>
    </w:rPr>
  </w:style>
  <w:style w:type="character" w:customStyle="1" w:styleId="ListLabel46">
    <w:name w:val="ListLabel 46"/>
    <w:qFormat/>
    <w:rPr>
      <w:b/>
      <w:i w:val="0"/>
      <w:sz w:val="22"/>
      <w:szCs w:val="24"/>
    </w:rPr>
  </w:style>
  <w:style w:type="character" w:customStyle="1" w:styleId="ListLabel47">
    <w:name w:val="ListLabel 47"/>
    <w:qFormat/>
    <w:rPr>
      <w:b w:val="0"/>
      <w:i w:val="0"/>
      <w:sz w:val="24"/>
      <w:szCs w:val="24"/>
    </w:rPr>
  </w:style>
  <w:style w:type="character" w:customStyle="1" w:styleId="ListLabel48">
    <w:name w:val="ListLabel 48"/>
    <w:qFormat/>
    <w:rPr>
      <w:rFonts w:cs="Symbol"/>
      <w:b w:val="0"/>
      <w:i w:val="0"/>
      <w:color w:val="auto"/>
      <w:sz w:val="24"/>
      <w:szCs w:val="24"/>
    </w:rPr>
  </w:style>
  <w:style w:type="character" w:customStyle="1" w:styleId="ListLabel49">
    <w:name w:val="ListLabel 49"/>
    <w:qFormat/>
    <w:rPr>
      <w:rFonts w:eastAsia="Times New Roman" w:cs="Times New Roman"/>
      <w:b/>
      <w:sz w:val="22"/>
    </w:rPr>
  </w:style>
  <w:style w:type="character" w:customStyle="1" w:styleId="ListLabel50">
    <w:name w:val="ListLabel 50"/>
    <w:qFormat/>
    <w:rPr>
      <w:rFonts w:cs="Times New Roman"/>
      <w:b/>
      <w:sz w:val="22"/>
    </w:rPr>
  </w:style>
  <w:style w:type="character" w:customStyle="1" w:styleId="ListLabel51">
    <w:name w:val="ListLabel 51"/>
    <w:qFormat/>
    <w:rPr>
      <w:rFonts w:cs="Symbol"/>
    </w:rPr>
  </w:style>
  <w:style w:type="character" w:customStyle="1" w:styleId="ListLabel52">
    <w:name w:val="ListLabel 52"/>
    <w:qFormat/>
    <w:rPr>
      <w:rFonts w:cs="Symbol"/>
      <w:b/>
      <w:sz w:val="22"/>
    </w:rPr>
  </w:style>
  <w:style w:type="character" w:customStyle="1" w:styleId="ListLabel53">
    <w:name w:val="ListLabel 53"/>
    <w:qFormat/>
    <w:rPr>
      <w:rFonts w:cs="Wingdings"/>
    </w:rPr>
  </w:style>
  <w:style w:type="character" w:customStyle="1" w:styleId="ListLabel54">
    <w:name w:val="ListLabel 54"/>
    <w:qFormat/>
    <w:rPr>
      <w:rFonts w:cs="Symbol"/>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cs="Symbol"/>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Symbol"/>
      <w:b/>
      <w:sz w:val="22"/>
    </w:rPr>
  </w:style>
  <w:style w:type="character" w:customStyle="1" w:styleId="ListLabel61">
    <w:name w:val="ListLabel 61"/>
    <w:qFormat/>
    <w:rPr>
      <w:b/>
      <w:sz w:val="22"/>
    </w:rPr>
  </w:style>
  <w:style w:type="character" w:customStyle="1" w:styleId="ListLabel62">
    <w:name w:val="ListLabel 62"/>
    <w:qFormat/>
    <w:rPr>
      <w:rFonts w:cs="Symbol"/>
      <w:b/>
      <w:sz w:val="22"/>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cs="Symbol"/>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ascii="Times New Roman" w:hAnsi="Times New Roman" w:cs="Symbol"/>
      <w:b/>
      <w:sz w:val="22"/>
    </w:rPr>
  </w:style>
  <w:style w:type="character" w:customStyle="1" w:styleId="ListLabel72">
    <w:name w:val="ListLabel 72"/>
    <w:qFormat/>
    <w:rPr>
      <w:rFonts w:cs="Symbol"/>
    </w:rPr>
  </w:style>
  <w:style w:type="character" w:customStyle="1" w:styleId="ListLabel73">
    <w:name w:val="ListLabel 73"/>
    <w:qFormat/>
    <w:rPr>
      <w:rFonts w:cs="Wingdings"/>
    </w:rPr>
  </w:style>
  <w:style w:type="character" w:customStyle="1" w:styleId="ListLabel74">
    <w:name w:val="ListLabel 74"/>
    <w:qFormat/>
    <w:rPr>
      <w:rFonts w:cs="Symbol"/>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cs="Symbol"/>
      <w:sz w:val="22"/>
    </w:rPr>
  </w:style>
  <w:style w:type="character" w:customStyle="1" w:styleId="ListLabel81">
    <w:name w:val="ListLabel 81"/>
    <w:qFormat/>
    <w:rPr>
      <w:rFonts w:cs="Symbol"/>
    </w:rPr>
  </w:style>
  <w:style w:type="character" w:customStyle="1" w:styleId="ListLabel82">
    <w:name w:val="ListLabel 82"/>
    <w:qFormat/>
    <w:rPr>
      <w:rFonts w:cs="Wingdings"/>
    </w:rPr>
  </w:style>
  <w:style w:type="character" w:customStyle="1" w:styleId="ListLabel83">
    <w:name w:val="ListLabel 83"/>
    <w:qFormat/>
    <w:rPr>
      <w:rFonts w:cs="Symbol"/>
    </w:rPr>
  </w:style>
  <w:style w:type="character" w:customStyle="1" w:styleId="ListLabel84">
    <w:name w:val="ListLabel 84"/>
    <w:qFormat/>
    <w:rPr>
      <w:rFonts w:cs="Courier New"/>
    </w:rPr>
  </w:style>
  <w:style w:type="character" w:customStyle="1" w:styleId="ListLabel85">
    <w:name w:val="ListLabel 85"/>
    <w:qFormat/>
    <w:rPr>
      <w:rFonts w:cs="Wingdings"/>
    </w:rPr>
  </w:style>
  <w:style w:type="character" w:customStyle="1" w:styleId="ListLabel86">
    <w:name w:val="ListLabel 86"/>
    <w:qFormat/>
    <w:rPr>
      <w:rFonts w:cs="Symbol"/>
    </w:rPr>
  </w:style>
  <w:style w:type="character" w:customStyle="1" w:styleId="ListLabel87">
    <w:name w:val="ListLabel 87"/>
    <w:qFormat/>
    <w:rPr>
      <w:rFonts w:cs="Courier New"/>
    </w:rPr>
  </w:style>
  <w:style w:type="character" w:customStyle="1" w:styleId="ListLabel88">
    <w:name w:val="ListLabel 88"/>
    <w:qFormat/>
    <w:rPr>
      <w:rFonts w:cs="Wingdings"/>
    </w:rPr>
  </w:style>
  <w:style w:type="character" w:customStyle="1" w:styleId="ListLabel89">
    <w:name w:val="ListLabel 89"/>
    <w:qFormat/>
    <w:rPr>
      <w:color w:val="auto"/>
      <w:sz w:val="22"/>
    </w:rPr>
  </w:style>
  <w:style w:type="character" w:customStyle="1" w:styleId="ListLabel90">
    <w:name w:val="ListLabel 90"/>
    <w:qFormat/>
    <w:rPr>
      <w:rFonts w:cs="Symbol"/>
      <w:b/>
      <w:sz w:val="22"/>
    </w:rPr>
  </w:style>
  <w:style w:type="character" w:customStyle="1" w:styleId="ListLabel91">
    <w:name w:val="ListLabel 91"/>
    <w:qFormat/>
    <w:rPr>
      <w:rFonts w:cs="Courier New"/>
    </w:rPr>
  </w:style>
  <w:style w:type="character" w:customStyle="1" w:styleId="ListLabel92">
    <w:name w:val="ListLabel 92"/>
    <w:qFormat/>
    <w:rPr>
      <w:rFonts w:cs="Wingdings"/>
    </w:rPr>
  </w:style>
  <w:style w:type="character" w:customStyle="1" w:styleId="ListLabel93">
    <w:name w:val="ListLabel 93"/>
    <w:qFormat/>
    <w:rPr>
      <w:rFonts w:cs="Symbol"/>
    </w:rPr>
  </w:style>
  <w:style w:type="character" w:customStyle="1" w:styleId="ListLabel94">
    <w:name w:val="ListLabel 94"/>
    <w:qFormat/>
    <w:rPr>
      <w:rFonts w:cs="Courier New"/>
    </w:rPr>
  </w:style>
  <w:style w:type="character" w:customStyle="1" w:styleId="ListLabel95">
    <w:name w:val="ListLabel 95"/>
    <w:qFormat/>
    <w:rPr>
      <w:rFonts w:cs="Wingdings"/>
    </w:rPr>
  </w:style>
  <w:style w:type="character" w:customStyle="1" w:styleId="ListLabel96">
    <w:name w:val="ListLabel 96"/>
    <w:qFormat/>
    <w:rPr>
      <w:rFonts w:cs="Symbol"/>
    </w:rPr>
  </w:style>
  <w:style w:type="character" w:customStyle="1" w:styleId="ListLabel97">
    <w:name w:val="ListLabel 97"/>
    <w:qFormat/>
    <w:rPr>
      <w:rFonts w:cs="Courier New"/>
    </w:rPr>
  </w:style>
  <w:style w:type="character" w:customStyle="1" w:styleId="ListLabel98">
    <w:name w:val="ListLabel 98"/>
    <w:qFormat/>
    <w:rPr>
      <w:rFonts w:cs="Wingdings"/>
    </w:rPr>
  </w:style>
  <w:style w:type="character" w:customStyle="1" w:styleId="ListLabel99">
    <w:name w:val="ListLabel 99"/>
    <w:qFormat/>
    <w:rPr>
      <w:rFonts w:ascii="Times New Roman" w:hAnsi="Times New Roman" w:cs="Symbol"/>
      <w:sz w:val="22"/>
    </w:rPr>
  </w:style>
  <w:style w:type="character" w:customStyle="1" w:styleId="ListLabel100">
    <w:name w:val="ListLabel 100"/>
    <w:qFormat/>
    <w:rPr>
      <w:rFonts w:cs="Courier New"/>
    </w:rPr>
  </w:style>
  <w:style w:type="character" w:customStyle="1" w:styleId="ListLabel101">
    <w:name w:val="ListLabel 101"/>
    <w:qFormat/>
    <w:rPr>
      <w:rFonts w:cs="Wingdings"/>
    </w:rPr>
  </w:style>
  <w:style w:type="character" w:customStyle="1" w:styleId="ListLabel102">
    <w:name w:val="ListLabel 102"/>
    <w:qFormat/>
    <w:rPr>
      <w:rFonts w:cs="Symbol"/>
    </w:rPr>
  </w:style>
  <w:style w:type="character" w:customStyle="1" w:styleId="ListLabel103">
    <w:name w:val="ListLabel 103"/>
    <w:qFormat/>
    <w:rPr>
      <w:rFonts w:cs="Courier New"/>
    </w:rPr>
  </w:style>
  <w:style w:type="character" w:customStyle="1" w:styleId="ListLabel104">
    <w:name w:val="ListLabel 104"/>
    <w:qFormat/>
    <w:rPr>
      <w:rFonts w:cs="Wingdings"/>
    </w:rPr>
  </w:style>
  <w:style w:type="character" w:customStyle="1" w:styleId="ListLabel105">
    <w:name w:val="ListLabel 105"/>
    <w:qFormat/>
    <w:rPr>
      <w:rFonts w:cs="Symbol"/>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ascii="Times New Roman" w:hAnsi="Times New Roman"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cs="Symbol"/>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ascii="Times New Roman" w:hAnsi="Times New Roman"/>
      <w:color w:val="auto"/>
      <w:sz w:val="22"/>
    </w:rPr>
  </w:style>
  <w:style w:type="character" w:customStyle="1" w:styleId="ListLabel118">
    <w:name w:val="ListLabel 118"/>
    <w:qFormat/>
    <w:rPr>
      <w:rFonts w:cs="Wingdings"/>
      <w:b/>
    </w:rPr>
  </w:style>
  <w:style w:type="character" w:customStyle="1" w:styleId="ListLabel119">
    <w:name w:val="ListLabel 119"/>
    <w:qFormat/>
    <w:rPr>
      <w:rFonts w:cs="Courier New"/>
    </w:rPr>
  </w:style>
  <w:style w:type="character" w:customStyle="1" w:styleId="ListLabel120">
    <w:name w:val="ListLabel 120"/>
    <w:qFormat/>
    <w:rPr>
      <w:rFonts w:cs="Wingdings"/>
    </w:rPr>
  </w:style>
  <w:style w:type="character" w:customStyle="1" w:styleId="ListLabel121">
    <w:name w:val="ListLabel 121"/>
    <w:qFormat/>
    <w:rPr>
      <w:rFonts w:cs="Symbol"/>
    </w:rPr>
  </w:style>
  <w:style w:type="character" w:customStyle="1" w:styleId="ListLabel122">
    <w:name w:val="ListLabel 122"/>
    <w:qFormat/>
    <w:rPr>
      <w:rFonts w:cs="Courier New"/>
    </w:rPr>
  </w:style>
  <w:style w:type="character" w:customStyle="1" w:styleId="ListLabel123">
    <w:name w:val="ListLabel 123"/>
    <w:qFormat/>
    <w:rPr>
      <w:rFonts w:cs="Wingdings"/>
    </w:rPr>
  </w:style>
  <w:style w:type="character" w:customStyle="1" w:styleId="ListLabel124">
    <w:name w:val="ListLabel 124"/>
    <w:qFormat/>
    <w:rPr>
      <w:rFonts w:cs="Symbol"/>
    </w:rPr>
  </w:style>
  <w:style w:type="character" w:customStyle="1" w:styleId="ListLabel125">
    <w:name w:val="ListLabel 125"/>
    <w:qFormat/>
    <w:rPr>
      <w:rFonts w:cs="Courier New"/>
    </w:rPr>
  </w:style>
  <w:style w:type="character" w:customStyle="1" w:styleId="ListLabel126">
    <w:name w:val="ListLabel 126"/>
    <w:qFormat/>
    <w:rPr>
      <w:rFonts w:cs="Wingdings"/>
    </w:rPr>
  </w:style>
  <w:style w:type="character" w:customStyle="1" w:styleId="ListLabel127">
    <w:name w:val="ListLabel 127"/>
    <w:qFormat/>
    <w:rPr>
      <w:b/>
      <w:i w:val="0"/>
      <w:sz w:val="24"/>
      <w:szCs w:val="24"/>
    </w:rPr>
  </w:style>
  <w:style w:type="character" w:customStyle="1" w:styleId="ListLabel128">
    <w:name w:val="ListLabel 128"/>
    <w:qFormat/>
    <w:rPr>
      <w:rFonts w:cs="Symbol"/>
      <w:b w:val="0"/>
      <w:i w:val="0"/>
      <w:sz w:val="24"/>
      <w:szCs w:val="24"/>
    </w:rPr>
  </w:style>
  <w:style w:type="character" w:customStyle="1" w:styleId="ListLabel129">
    <w:name w:val="ListLabel 129"/>
    <w:qFormat/>
    <w:rPr>
      <w:b/>
      <w:i w:val="0"/>
      <w:sz w:val="22"/>
      <w:szCs w:val="24"/>
    </w:rPr>
  </w:style>
  <w:style w:type="character" w:customStyle="1" w:styleId="ListLabel130">
    <w:name w:val="ListLabel 130"/>
    <w:qFormat/>
    <w:rPr>
      <w:rFonts w:cs="Symbol"/>
      <w:b w:val="0"/>
      <w:i w:val="0"/>
      <w:color w:val="auto"/>
      <w:sz w:val="24"/>
      <w:szCs w:val="24"/>
    </w:rPr>
  </w:style>
  <w:style w:type="character" w:customStyle="1" w:styleId="ListLabel131">
    <w:name w:val="ListLabel 131"/>
    <w:qFormat/>
    <w:rPr>
      <w:sz w:val="22"/>
      <w:szCs w:val="22"/>
    </w:rPr>
  </w:style>
  <w:style w:type="character" w:customStyle="1" w:styleId="ListLabel132">
    <w:name w:val="ListLabel 132"/>
    <w:qFormat/>
    <w:rPr>
      <w:sz w:val="22"/>
      <w:szCs w:val="22"/>
    </w:rPr>
  </w:style>
  <w:style w:type="character" w:customStyle="1" w:styleId="ListLabel133">
    <w:name w:val="ListLabel 133"/>
    <w:qFormat/>
    <w:rPr>
      <w:rFonts w:ascii="Times New Roman" w:hAnsi="Times New Roman"/>
    </w:rPr>
  </w:style>
  <w:style w:type="character" w:customStyle="1" w:styleId="ListLabel134">
    <w:name w:val="ListLabel 134"/>
    <w:qFormat/>
    <w:rPr>
      <w:rFonts w:eastAsia="Calibri"/>
      <w:b/>
      <w:iCs/>
      <w:caps/>
      <w:color w:val="0070C0"/>
      <w:kern w:val="2"/>
      <w:sz w:val="22"/>
      <w:szCs w:val="22"/>
      <w:lang w:val="x-none" w:eastAsia="en-US"/>
    </w:rPr>
  </w:style>
  <w:style w:type="character" w:customStyle="1" w:styleId="ListLabel135">
    <w:name w:val="ListLabel 135"/>
    <w:qFormat/>
    <w:rPr>
      <w:bCs/>
      <w:iCs/>
      <w:sz w:val="22"/>
      <w:szCs w:val="22"/>
      <w:lang w:eastAsia="x-none"/>
    </w:rPr>
  </w:style>
  <w:style w:type="paragraph" w:styleId="Nagwek">
    <w:name w:val="header"/>
    <w:basedOn w:val="Normalny"/>
    <w:next w:val="Tekstpodstawowy"/>
    <w:link w:val="NagwekZnak"/>
    <w:pPr>
      <w:tabs>
        <w:tab w:val="center" w:pos="4536"/>
        <w:tab w:val="right" w:pos="9072"/>
      </w:tabs>
    </w:pPr>
  </w:style>
  <w:style w:type="paragraph" w:styleId="Tekstpodstawowy">
    <w:name w:val="Body Text"/>
    <w:aliases w:val=" Znak Znak,Znak Znak,Znak Znak Znak Znak"/>
    <w:basedOn w:val="Normalny"/>
    <w:link w:val="TekstpodstawowyZnak"/>
    <w:pPr>
      <w:spacing w:after="120"/>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qFormat/>
    <w:pPr>
      <w:suppressLineNumbers/>
    </w:pPr>
    <w:rPr>
      <w:rFonts w:cs="Mangal"/>
    </w:rPr>
  </w:style>
  <w:style w:type="paragraph" w:customStyle="1" w:styleId="pkt">
    <w:name w:val="pkt"/>
    <w:basedOn w:val="Normalny"/>
    <w:qFormat/>
    <w:pPr>
      <w:spacing w:before="60" w:after="60"/>
      <w:ind w:left="851" w:hanging="295"/>
      <w:jc w:val="both"/>
    </w:pPr>
    <w:rPr>
      <w:szCs w:val="20"/>
    </w:rPr>
  </w:style>
  <w:style w:type="paragraph" w:customStyle="1" w:styleId="pkt1">
    <w:name w:val="pkt1"/>
    <w:basedOn w:val="pkt"/>
    <w:qFormat/>
    <w:pPr>
      <w:ind w:left="850" w:hanging="425"/>
    </w:pPr>
  </w:style>
  <w:style w:type="paragraph" w:styleId="Tytu">
    <w:name w:val="Title"/>
    <w:basedOn w:val="Normalny"/>
    <w:link w:val="TytuZnak"/>
    <w:autoRedefine/>
    <w:uiPriority w:val="10"/>
    <w:qFormat/>
    <w:rsid w:val="008B13A8"/>
    <w:pPr>
      <w:spacing w:before="240" w:after="60"/>
      <w:jc w:val="center"/>
      <w:outlineLvl w:val="0"/>
    </w:pPr>
    <w:rPr>
      <w:rFonts w:cs="Arial"/>
      <w:b/>
      <w:bCs/>
      <w:kern w:val="2"/>
      <w:sz w:val="32"/>
      <w:szCs w:val="32"/>
    </w:rPr>
  </w:style>
  <w:style w:type="paragraph" w:styleId="Stopka">
    <w:name w:val="footer"/>
    <w:basedOn w:val="Normalny"/>
    <w:link w:val="StopkaZnak"/>
    <w:pPr>
      <w:tabs>
        <w:tab w:val="center" w:pos="4536"/>
        <w:tab w:val="right" w:pos="9072"/>
      </w:tabs>
    </w:pPr>
  </w:style>
  <w:style w:type="paragraph" w:styleId="Tekstpodstawowywcity">
    <w:name w:val="Body Text Indent"/>
    <w:basedOn w:val="Normalny"/>
    <w:link w:val="TekstpodstawowywcityZnak"/>
    <w:pPr>
      <w:spacing w:after="120"/>
      <w:ind w:left="283"/>
    </w:pPr>
  </w:style>
  <w:style w:type="paragraph" w:customStyle="1" w:styleId="StylNagwek4NiePogrubienieZlewej0cmPierwszywiersz">
    <w:name w:val="Styl Nagłówek 4 + Nie Pogrubienie Z lewej:  0 cm Pierwszy wiersz..."/>
    <w:basedOn w:val="Nagwek4"/>
    <w:qFormat/>
    <w:pPr>
      <w:numPr>
        <w:ilvl w:val="0"/>
        <w:numId w:val="0"/>
      </w:numPr>
    </w:pPr>
    <w:rPr>
      <w:b/>
      <w:bCs w:val="0"/>
      <w:szCs w:val="20"/>
    </w:rPr>
  </w:style>
  <w:style w:type="paragraph" w:styleId="Tekstpodstawowy2">
    <w:name w:val="Body Text 2"/>
    <w:basedOn w:val="Normalny"/>
    <w:link w:val="Tekstpodstawowy2Znak"/>
    <w:qFormat/>
    <w:pPr>
      <w:spacing w:after="120" w:line="480" w:lineRule="auto"/>
    </w:pPr>
  </w:style>
  <w:style w:type="paragraph" w:customStyle="1" w:styleId="StylNagwek3Wyjustowany">
    <w:name w:val="Styl Nagłówek 3 + Wyjustowany"/>
    <w:basedOn w:val="Nagwek3"/>
    <w:qFormat/>
    <w:pPr>
      <w:numPr>
        <w:numId w:val="0"/>
      </w:numPr>
    </w:pPr>
    <w:rPr>
      <w:bCs w:val="0"/>
      <w:szCs w:val="20"/>
    </w:rPr>
  </w:style>
  <w:style w:type="paragraph" w:styleId="Mapadokumentu">
    <w:name w:val="Document Map"/>
    <w:basedOn w:val="Normalny"/>
    <w:link w:val="MapadokumentuZnak"/>
    <w:semiHidden/>
    <w:qFormat/>
    <w:pPr>
      <w:shd w:val="clear" w:color="auto" w:fill="000080"/>
    </w:pPr>
    <w:rPr>
      <w:rFonts w:ascii="Tahoma" w:hAnsi="Tahoma" w:cs="Tahoma"/>
    </w:rPr>
  </w:style>
  <w:style w:type="paragraph" w:styleId="Tekstkomentarza">
    <w:name w:val="annotation text"/>
    <w:basedOn w:val="Normalny"/>
    <w:link w:val="TekstkomentarzaZnak"/>
    <w:uiPriority w:val="99"/>
    <w:qFormat/>
    <w:rPr>
      <w:sz w:val="20"/>
      <w:szCs w:val="20"/>
    </w:rPr>
  </w:style>
  <w:style w:type="paragraph" w:styleId="Tematkomentarza">
    <w:name w:val="annotation subject"/>
    <w:basedOn w:val="Tekstkomentarza"/>
    <w:link w:val="TematkomentarzaZnak"/>
    <w:semiHidden/>
    <w:qFormat/>
    <w:rPr>
      <w:b/>
      <w:bCs/>
    </w:rPr>
  </w:style>
  <w:style w:type="paragraph" w:styleId="Tekstdymka">
    <w:name w:val="Balloon Text"/>
    <w:basedOn w:val="Normalny"/>
    <w:link w:val="TekstdymkaZnak"/>
    <w:semiHidden/>
    <w:qFormat/>
    <w:rPr>
      <w:rFonts w:ascii="Tahoma" w:hAnsi="Tahoma" w:cs="Tahoma"/>
      <w:sz w:val="16"/>
      <w:szCs w:val="16"/>
    </w:rPr>
  </w:style>
  <w:style w:type="paragraph" w:styleId="Tekstpodstawowy3">
    <w:name w:val="Body Text 3"/>
    <w:basedOn w:val="Normalny"/>
    <w:link w:val="Tekstpodstawowy3Znak"/>
    <w:qFormat/>
    <w:pPr>
      <w:jc w:val="both"/>
    </w:pPr>
  </w:style>
  <w:style w:type="paragraph" w:customStyle="1" w:styleId="NormalnyWyjustowany">
    <w:name w:val="Normalny + Wyjustowany"/>
    <w:basedOn w:val="Nagwek2"/>
    <w:qFormat/>
    <w:rsid w:val="00EC4CDA"/>
    <w:pPr>
      <w:tabs>
        <w:tab w:val="left" w:pos="1361"/>
      </w:tabs>
      <w:ind w:left="1361" w:hanging="284"/>
    </w:pPr>
    <w:rPr>
      <w:color w:val="auto"/>
    </w:rPr>
  </w:style>
  <w:style w:type="paragraph" w:styleId="Akapitzlist">
    <w:name w:val="List Paragraph"/>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paragraph" w:customStyle="1" w:styleId="FS2">
    <w:name w:val="FS2"/>
    <w:basedOn w:val="Normalny"/>
    <w:qFormat/>
    <w:rsid w:val="00EE6B1B"/>
    <w:rPr>
      <w:bCs/>
      <w:iCs/>
      <w:sz w:val="20"/>
    </w:rPr>
  </w:style>
  <w:style w:type="paragraph" w:customStyle="1" w:styleId="msonormal0">
    <w:name w:val="msonormal"/>
    <w:basedOn w:val="Normalny"/>
    <w:qFormat/>
    <w:rsid w:val="001B365B"/>
    <w:pPr>
      <w:spacing w:beforeAutospacing="1" w:afterAutospacing="1"/>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C141AF"/>
    <w:rPr>
      <w:color w:val="0000FF"/>
      <w:u w:val="single"/>
    </w:rPr>
  </w:style>
  <w:style w:type="paragraph" w:customStyle="1" w:styleId="Gwka">
    <w:name w:val="Główka"/>
    <w:basedOn w:val="Normalny"/>
    <w:rsid w:val="0046659F"/>
    <w:rPr>
      <w:color w:val="00000A"/>
      <w:lang w:eastAsia="zh-CN"/>
    </w:rPr>
  </w:style>
  <w:style w:type="character" w:customStyle="1" w:styleId="Wyrnienie">
    <w:name w:val="Wyróżnienie"/>
    <w:uiPriority w:val="20"/>
    <w:qFormat/>
    <w:rsid w:val="004E709D"/>
    <w:rPr>
      <w:i/>
      <w:iCs/>
    </w:rPr>
  </w:style>
  <w:style w:type="paragraph" w:customStyle="1" w:styleId="Akapitzlist1">
    <w:name w:val="Akapit z listą1"/>
    <w:basedOn w:val="Normalny"/>
    <w:qFormat/>
    <w:rsid w:val="004E709D"/>
    <w:pPr>
      <w:suppressAutoHyphens/>
      <w:spacing w:after="200"/>
      <w:ind w:left="720"/>
      <w:contextualSpacing/>
    </w:pPr>
    <w:rPr>
      <w:rFonts w:ascii="Liberation Serif" w:eastAsia="Songti SC" w:hAnsi="Liberation Serif" w:cs="Arial Unicode MS"/>
      <w:kern w:val="2"/>
      <w:lang w:val="en-GB" w:eastAsia="zh-CN" w:bidi="hi-IN"/>
    </w:rPr>
  </w:style>
  <w:style w:type="character" w:customStyle="1" w:styleId="Odwoaniedokomentarza1">
    <w:name w:val="Odwołanie do komentarza1"/>
    <w:rsid w:val="0083050B"/>
    <w:rPr>
      <w:sz w:val="16"/>
      <w:szCs w:val="16"/>
    </w:rPr>
  </w:style>
  <w:style w:type="paragraph" w:customStyle="1" w:styleId="Standard">
    <w:name w:val="Standard"/>
    <w:rsid w:val="00505689"/>
    <w:pPr>
      <w:widowControl w:val="0"/>
      <w:suppressAutoHyphens/>
      <w:autoSpaceDN w:val="0"/>
    </w:pPr>
    <w:rPr>
      <w:rFonts w:eastAsia="SimSun" w:cs="Arial"/>
      <w:kern w:val="3"/>
      <w:sz w:val="24"/>
      <w:szCs w:val="24"/>
      <w:lang w:eastAsia="zh-CN" w:bidi="hi-IN"/>
    </w:rPr>
  </w:style>
  <w:style w:type="character" w:styleId="Pogrubienie">
    <w:name w:val="Strong"/>
    <w:basedOn w:val="Domylnaczcionkaakapitu"/>
    <w:uiPriority w:val="22"/>
    <w:qFormat/>
    <w:rsid w:val="00F31920"/>
    <w:rPr>
      <w:b/>
      <w:bCs/>
    </w:rPr>
  </w:style>
  <w:style w:type="character" w:styleId="Uwydatnienie">
    <w:name w:val="Emphasis"/>
    <w:basedOn w:val="Domylnaczcionkaakapitu"/>
    <w:uiPriority w:val="20"/>
    <w:qFormat/>
    <w:rsid w:val="00F31920"/>
    <w:rPr>
      <w:i/>
      <w:iCs/>
    </w:rPr>
  </w:style>
  <w:style w:type="paragraph" w:styleId="NormalnyWeb">
    <w:name w:val="Normal (Web)"/>
    <w:basedOn w:val="Normalny"/>
    <w:uiPriority w:val="99"/>
    <w:unhideWhenUsed/>
    <w:rsid w:val="00185C54"/>
    <w:pPr>
      <w:suppressAutoHyphens/>
      <w:autoSpaceDN w:val="0"/>
      <w:spacing w:before="100" w:after="100"/>
    </w:pPr>
  </w:style>
  <w:style w:type="numbering" w:customStyle="1" w:styleId="WWOutlineListStyle">
    <w:name w:val="WW_OutlineListStyle"/>
    <w:basedOn w:val="Bezlisty"/>
    <w:rsid w:val="001D5841"/>
    <w:pPr>
      <w:numPr>
        <w:numId w:val="13"/>
      </w:numPr>
    </w:pPr>
  </w:style>
  <w:style w:type="character" w:styleId="Nierozpoznanawzmianka">
    <w:name w:val="Unresolved Mention"/>
    <w:basedOn w:val="Domylnaczcionkaakapitu"/>
    <w:uiPriority w:val="99"/>
    <w:semiHidden/>
    <w:unhideWhenUsed/>
    <w:rsid w:val="00352ED5"/>
    <w:rPr>
      <w:color w:val="605E5C"/>
      <w:shd w:val="clear" w:color="auto" w:fill="E1DFDD"/>
    </w:rPr>
  </w:style>
  <w:style w:type="character" w:customStyle="1" w:styleId="normaltextrun">
    <w:name w:val="normaltextrun"/>
    <w:basedOn w:val="Domylnaczcionkaakapitu"/>
    <w:rsid w:val="00006270"/>
  </w:style>
  <w:style w:type="character" w:customStyle="1" w:styleId="eop">
    <w:name w:val="eop"/>
    <w:basedOn w:val="Domylnaczcionkaakapitu"/>
    <w:rsid w:val="00006270"/>
  </w:style>
  <w:style w:type="paragraph" w:styleId="Poprawka">
    <w:name w:val="Revision"/>
    <w:hidden/>
    <w:uiPriority w:val="99"/>
    <w:semiHidden/>
    <w:rsid w:val="00AD148F"/>
    <w:rPr>
      <w:sz w:val="24"/>
      <w:szCs w:val="24"/>
    </w:rPr>
  </w:style>
  <w:style w:type="paragraph" w:customStyle="1" w:styleId="Normalny1">
    <w:name w:val="Normalny1"/>
    <w:rsid w:val="008735A6"/>
    <w:pPr>
      <w:suppressAutoHyphens/>
      <w:spacing w:line="100" w:lineRule="atLeast"/>
      <w:textAlignment w:val="baseline"/>
    </w:pPr>
    <w:rPr>
      <w:color w:val="00000A"/>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989047">
      <w:bodyDiv w:val="1"/>
      <w:marLeft w:val="0"/>
      <w:marRight w:val="0"/>
      <w:marTop w:val="0"/>
      <w:marBottom w:val="0"/>
      <w:divBdr>
        <w:top w:val="none" w:sz="0" w:space="0" w:color="auto"/>
        <w:left w:val="none" w:sz="0" w:space="0" w:color="auto"/>
        <w:bottom w:val="none" w:sz="0" w:space="0" w:color="auto"/>
        <w:right w:val="none" w:sz="0" w:space="0" w:color="auto"/>
      </w:divBdr>
    </w:div>
    <w:div w:id="411659701">
      <w:bodyDiv w:val="1"/>
      <w:marLeft w:val="0"/>
      <w:marRight w:val="0"/>
      <w:marTop w:val="0"/>
      <w:marBottom w:val="0"/>
      <w:divBdr>
        <w:top w:val="none" w:sz="0" w:space="0" w:color="auto"/>
        <w:left w:val="none" w:sz="0" w:space="0" w:color="auto"/>
        <w:bottom w:val="none" w:sz="0" w:space="0" w:color="auto"/>
        <w:right w:val="none" w:sz="0" w:space="0" w:color="auto"/>
      </w:divBdr>
    </w:div>
    <w:div w:id="423916499">
      <w:bodyDiv w:val="1"/>
      <w:marLeft w:val="0"/>
      <w:marRight w:val="0"/>
      <w:marTop w:val="0"/>
      <w:marBottom w:val="0"/>
      <w:divBdr>
        <w:top w:val="none" w:sz="0" w:space="0" w:color="auto"/>
        <w:left w:val="none" w:sz="0" w:space="0" w:color="auto"/>
        <w:bottom w:val="none" w:sz="0" w:space="0" w:color="auto"/>
        <w:right w:val="none" w:sz="0" w:space="0" w:color="auto"/>
      </w:divBdr>
    </w:div>
    <w:div w:id="514226268">
      <w:bodyDiv w:val="1"/>
      <w:marLeft w:val="0"/>
      <w:marRight w:val="0"/>
      <w:marTop w:val="0"/>
      <w:marBottom w:val="0"/>
      <w:divBdr>
        <w:top w:val="none" w:sz="0" w:space="0" w:color="auto"/>
        <w:left w:val="none" w:sz="0" w:space="0" w:color="auto"/>
        <w:bottom w:val="none" w:sz="0" w:space="0" w:color="auto"/>
        <w:right w:val="none" w:sz="0" w:space="0" w:color="auto"/>
      </w:divBdr>
    </w:div>
    <w:div w:id="629671241">
      <w:bodyDiv w:val="1"/>
      <w:marLeft w:val="0"/>
      <w:marRight w:val="0"/>
      <w:marTop w:val="0"/>
      <w:marBottom w:val="0"/>
      <w:divBdr>
        <w:top w:val="none" w:sz="0" w:space="0" w:color="auto"/>
        <w:left w:val="none" w:sz="0" w:space="0" w:color="auto"/>
        <w:bottom w:val="none" w:sz="0" w:space="0" w:color="auto"/>
        <w:right w:val="none" w:sz="0" w:space="0" w:color="auto"/>
      </w:divBdr>
    </w:div>
    <w:div w:id="720399860">
      <w:bodyDiv w:val="1"/>
      <w:marLeft w:val="0"/>
      <w:marRight w:val="0"/>
      <w:marTop w:val="0"/>
      <w:marBottom w:val="0"/>
      <w:divBdr>
        <w:top w:val="none" w:sz="0" w:space="0" w:color="auto"/>
        <w:left w:val="none" w:sz="0" w:space="0" w:color="auto"/>
        <w:bottom w:val="none" w:sz="0" w:space="0" w:color="auto"/>
        <w:right w:val="none" w:sz="0" w:space="0" w:color="auto"/>
      </w:divBdr>
    </w:div>
    <w:div w:id="1303926070">
      <w:bodyDiv w:val="1"/>
      <w:marLeft w:val="0"/>
      <w:marRight w:val="0"/>
      <w:marTop w:val="0"/>
      <w:marBottom w:val="0"/>
      <w:divBdr>
        <w:top w:val="none" w:sz="0" w:space="0" w:color="auto"/>
        <w:left w:val="none" w:sz="0" w:space="0" w:color="auto"/>
        <w:bottom w:val="none" w:sz="0" w:space="0" w:color="auto"/>
        <w:right w:val="none" w:sz="0" w:space="0" w:color="auto"/>
      </w:divBdr>
    </w:div>
    <w:div w:id="1340237515">
      <w:bodyDiv w:val="1"/>
      <w:marLeft w:val="0"/>
      <w:marRight w:val="0"/>
      <w:marTop w:val="0"/>
      <w:marBottom w:val="0"/>
      <w:divBdr>
        <w:top w:val="none" w:sz="0" w:space="0" w:color="auto"/>
        <w:left w:val="none" w:sz="0" w:space="0" w:color="auto"/>
        <w:bottom w:val="none" w:sz="0" w:space="0" w:color="auto"/>
        <w:right w:val="none" w:sz="0" w:space="0" w:color="auto"/>
      </w:divBdr>
    </w:div>
    <w:div w:id="1364941976">
      <w:bodyDiv w:val="1"/>
      <w:marLeft w:val="0"/>
      <w:marRight w:val="0"/>
      <w:marTop w:val="0"/>
      <w:marBottom w:val="0"/>
      <w:divBdr>
        <w:top w:val="none" w:sz="0" w:space="0" w:color="auto"/>
        <w:left w:val="none" w:sz="0" w:space="0" w:color="auto"/>
        <w:bottom w:val="none" w:sz="0" w:space="0" w:color="auto"/>
        <w:right w:val="none" w:sz="0" w:space="0" w:color="auto"/>
      </w:divBdr>
    </w:div>
    <w:div w:id="1616332254">
      <w:bodyDiv w:val="1"/>
      <w:marLeft w:val="0"/>
      <w:marRight w:val="0"/>
      <w:marTop w:val="0"/>
      <w:marBottom w:val="0"/>
      <w:divBdr>
        <w:top w:val="none" w:sz="0" w:space="0" w:color="auto"/>
        <w:left w:val="none" w:sz="0" w:space="0" w:color="auto"/>
        <w:bottom w:val="none" w:sz="0" w:space="0" w:color="auto"/>
        <w:right w:val="none" w:sz="0" w:space="0" w:color="auto"/>
      </w:divBdr>
    </w:div>
    <w:div w:id="1827355058">
      <w:bodyDiv w:val="1"/>
      <w:marLeft w:val="0"/>
      <w:marRight w:val="0"/>
      <w:marTop w:val="0"/>
      <w:marBottom w:val="0"/>
      <w:divBdr>
        <w:top w:val="none" w:sz="0" w:space="0" w:color="auto"/>
        <w:left w:val="none" w:sz="0" w:space="0" w:color="auto"/>
        <w:bottom w:val="none" w:sz="0" w:space="0" w:color="auto"/>
        <w:right w:val="none" w:sz="0" w:space="0" w:color="auto"/>
      </w:divBdr>
    </w:div>
    <w:div w:id="18741467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zp.agh.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99BD9-C188-40B6-9519-189CF6B8E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8929</Words>
  <Characters>53578</Characters>
  <Application>Microsoft Office Word</Application>
  <DocSecurity>0</DocSecurity>
  <Lines>446</Lines>
  <Paragraphs>124</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62383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Małgorzata Waligórska</dc:creator>
  <dc:description/>
  <cp:lastModifiedBy>Lucyna Śliwa-Naporowska</cp:lastModifiedBy>
  <cp:revision>2</cp:revision>
  <cp:lastPrinted>2026-06-02T08:24:00Z</cp:lastPrinted>
  <dcterms:created xsi:type="dcterms:W3CDTF">2026-06-02T08:29:00Z</dcterms:created>
  <dcterms:modified xsi:type="dcterms:W3CDTF">2026-06-02T08:29:00Z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KBSF Sp. z o.o.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