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916C2" w14:textId="77777777" w:rsidR="00003621" w:rsidRDefault="00003621" w:rsidP="00FC76F3">
      <w:pPr>
        <w:jc w:val="both"/>
        <w:rPr>
          <w:rFonts w:ascii="Arial" w:hAnsi="Arial" w:cs="Arial"/>
          <w:i/>
          <w:sz w:val="22"/>
          <w:szCs w:val="22"/>
        </w:rPr>
      </w:pPr>
    </w:p>
    <w:p w14:paraId="0BB1D054" w14:textId="3B965BB6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2A56BBCF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A3282E">
        <w:rPr>
          <w:rFonts w:ascii="Arial" w:hAnsi="Arial" w:cs="Arial"/>
          <w:sz w:val="22"/>
          <w:szCs w:val="22"/>
        </w:rPr>
        <w:t>09-06</w:t>
      </w:r>
      <w:r w:rsidR="00377C6C" w:rsidRPr="00B65305">
        <w:rPr>
          <w:rFonts w:ascii="Arial" w:hAnsi="Arial" w:cs="Arial"/>
          <w:sz w:val="22"/>
          <w:szCs w:val="22"/>
        </w:rPr>
        <w:t>-2026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0E17CFF" w14:textId="77777777" w:rsidR="00B65305" w:rsidRP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20D37CD" w14:textId="77777777" w:rsidR="00A3282E" w:rsidRPr="00A3282E" w:rsidRDefault="00B12119" w:rsidP="00A3282E">
      <w:pPr>
        <w:tabs>
          <w:tab w:val="left" w:pos="5925"/>
          <w:tab w:val="right" w:pos="9072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A3282E">
        <w:rPr>
          <w:rFonts w:ascii="Arial" w:hAnsi="Arial" w:cs="Arial"/>
          <w:sz w:val="22"/>
          <w:szCs w:val="22"/>
        </w:rPr>
        <w:t>09-06</w:t>
      </w:r>
      <w:r w:rsidR="00B65305" w:rsidRPr="00B65305">
        <w:rPr>
          <w:rFonts w:ascii="Arial" w:hAnsi="Arial" w:cs="Arial"/>
          <w:sz w:val="22"/>
          <w:szCs w:val="22"/>
        </w:rPr>
        <w:t>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</w:t>
      </w:r>
      <w:proofErr w:type="spellStart"/>
      <w:r w:rsidRPr="00B65305">
        <w:rPr>
          <w:rFonts w:ascii="Arial" w:hAnsi="Arial" w:cs="Arial"/>
          <w:sz w:val="22"/>
          <w:szCs w:val="22"/>
        </w:rPr>
        <w:t>Pzp</w:t>
      </w:r>
      <w:proofErr w:type="spellEnd"/>
      <w:r w:rsidRPr="00B65305">
        <w:rPr>
          <w:rFonts w:ascii="Arial" w:hAnsi="Arial" w:cs="Arial"/>
          <w:sz w:val="22"/>
          <w:szCs w:val="22"/>
        </w:rPr>
        <w:t xml:space="preserve"> </w:t>
      </w:r>
      <w:r w:rsidRPr="002F7BA1">
        <w:rPr>
          <w:rFonts w:ascii="Arial" w:hAnsi="Arial" w:cs="Arial"/>
          <w:b/>
          <w:bCs/>
          <w:sz w:val="22"/>
          <w:szCs w:val="22"/>
        </w:rPr>
        <w:t xml:space="preserve">na </w:t>
      </w:r>
      <w:r w:rsidR="00A3282E" w:rsidRPr="00A3282E">
        <w:rPr>
          <w:rFonts w:ascii="Arial" w:hAnsi="Arial" w:cs="Arial"/>
          <w:b/>
          <w:bCs/>
          <w:sz w:val="22"/>
          <w:szCs w:val="22"/>
        </w:rPr>
        <w:t>sprzedaż  i  dostawę wysokoprzepustowego systemu elektronowego dichroizmu kołowego wraz z przystawką temperaturową oraz przystawką FDCD (</w:t>
      </w:r>
      <w:proofErr w:type="spellStart"/>
      <w:r w:rsidR="00A3282E" w:rsidRPr="00A3282E">
        <w:rPr>
          <w:rFonts w:ascii="Arial" w:hAnsi="Arial" w:cs="Arial"/>
          <w:b/>
          <w:bCs/>
          <w:sz w:val="22"/>
          <w:szCs w:val="22"/>
        </w:rPr>
        <w:t>Fluorescence-Detected</w:t>
      </w:r>
      <w:proofErr w:type="spellEnd"/>
      <w:r w:rsidR="00A3282E" w:rsidRPr="00A3282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3282E" w:rsidRPr="00A3282E">
        <w:rPr>
          <w:rFonts w:ascii="Arial" w:hAnsi="Arial" w:cs="Arial"/>
          <w:b/>
          <w:bCs/>
          <w:sz w:val="22"/>
          <w:szCs w:val="22"/>
        </w:rPr>
        <w:t>Circular</w:t>
      </w:r>
      <w:proofErr w:type="spellEnd"/>
      <w:r w:rsidR="00A3282E" w:rsidRPr="00A3282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A3282E" w:rsidRPr="00A3282E">
        <w:rPr>
          <w:rFonts w:ascii="Arial" w:hAnsi="Arial" w:cs="Arial"/>
          <w:b/>
          <w:bCs/>
          <w:sz w:val="22"/>
          <w:szCs w:val="22"/>
        </w:rPr>
        <w:t>Dichroism</w:t>
      </w:r>
      <w:proofErr w:type="spellEnd"/>
      <w:r w:rsidR="00A3282E" w:rsidRPr="00A3282E">
        <w:rPr>
          <w:rFonts w:ascii="Arial" w:hAnsi="Arial" w:cs="Arial"/>
          <w:b/>
          <w:bCs/>
          <w:sz w:val="22"/>
          <w:szCs w:val="22"/>
        </w:rPr>
        <w:t>) oraz instruktażem użytkowania i potwierdzeniem kompatybilności dostarczonego przedmiotu zamówienia z już posiadanym przez Zamawiającego sprzętem, nr przetargu ZP3/7697/26.</w:t>
      </w:r>
    </w:p>
    <w:p w14:paraId="1163458C" w14:textId="2022635B" w:rsidR="00B65305" w:rsidRPr="00B65305" w:rsidRDefault="00B65305" w:rsidP="00A3282E">
      <w:pPr>
        <w:jc w:val="both"/>
        <w:rPr>
          <w:rFonts w:ascii="Arial" w:hAnsi="Arial" w:cs="Arial"/>
          <w:sz w:val="22"/>
          <w:szCs w:val="22"/>
        </w:rPr>
      </w:pPr>
    </w:p>
    <w:p w14:paraId="3F7A9AF0" w14:textId="66381AA6" w:rsidR="007761F1" w:rsidRPr="00B65305" w:rsidRDefault="007761F1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Zamawiający, działając na podstawie art. 222 ust. 5 </w:t>
      </w:r>
      <w:r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2A631A" w:rsidRPr="00B65305">
        <w:rPr>
          <w:rFonts w:ascii="Arial" w:hAnsi="Arial" w:cs="Arial"/>
          <w:sz w:val="22"/>
          <w:szCs w:val="22"/>
        </w:rPr>
        <w:t>4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Pr="00B65305">
        <w:rPr>
          <w:rFonts w:ascii="Arial" w:hAnsi="Arial" w:cs="Arial"/>
          <w:sz w:val="22"/>
          <w:szCs w:val="22"/>
        </w:rPr>
        <w:t xml:space="preserve"> poz. </w:t>
      </w:r>
      <w:r w:rsidR="002A631A" w:rsidRPr="00B65305">
        <w:rPr>
          <w:rFonts w:ascii="Arial" w:hAnsi="Arial" w:cs="Arial"/>
          <w:sz w:val="22"/>
          <w:szCs w:val="22"/>
        </w:rPr>
        <w:t>1320</w:t>
      </w:r>
      <w:r w:rsidR="00E13279" w:rsidRPr="00B65305">
        <w:rPr>
          <w:rFonts w:ascii="Arial" w:hAnsi="Arial" w:cs="Arial"/>
          <w:sz w:val="22"/>
          <w:szCs w:val="22"/>
        </w:rPr>
        <w:t xml:space="preserve"> ze zm.</w:t>
      </w:r>
      <w:r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29132389" w14:textId="77777777" w:rsidR="00F4236B" w:rsidRPr="00B65305" w:rsidRDefault="00F4236B" w:rsidP="009711F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386"/>
        <w:gridCol w:w="3515"/>
      </w:tblGrid>
      <w:tr w:rsidR="00E13279" w:rsidRPr="00B65305" w14:paraId="2A8C66B2" w14:textId="77777777" w:rsidTr="00A3282E">
        <w:tc>
          <w:tcPr>
            <w:tcW w:w="988" w:type="dxa"/>
            <w:vAlign w:val="center"/>
          </w:tcPr>
          <w:p w14:paraId="06935EAF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Numer oferty</w:t>
            </w:r>
          </w:p>
        </w:tc>
        <w:tc>
          <w:tcPr>
            <w:tcW w:w="5386" w:type="dxa"/>
            <w:vAlign w:val="center"/>
          </w:tcPr>
          <w:p w14:paraId="5EA41A2B" w14:textId="77777777" w:rsidR="00E13279" w:rsidRPr="00B65305" w:rsidRDefault="00E13279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3515" w:type="dxa"/>
            <w:vAlign w:val="center"/>
          </w:tcPr>
          <w:p w14:paraId="588CBF1B" w14:textId="45EF2924" w:rsidR="00E13279" w:rsidRPr="00B65305" w:rsidRDefault="00E13279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</w:tr>
      <w:tr w:rsidR="00E13279" w:rsidRPr="00B65305" w14:paraId="0E92684A" w14:textId="77777777" w:rsidTr="00A3282E">
        <w:trPr>
          <w:trHeight w:val="464"/>
        </w:trPr>
        <w:tc>
          <w:tcPr>
            <w:tcW w:w="988" w:type="dxa"/>
            <w:vAlign w:val="center"/>
          </w:tcPr>
          <w:p w14:paraId="674C861D" w14:textId="24273510" w:rsidR="00E13279" w:rsidRPr="00B65305" w:rsidRDefault="00B6530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386" w:type="dxa"/>
            <w:vAlign w:val="center"/>
          </w:tcPr>
          <w:p w14:paraId="4ED83774" w14:textId="010A8193" w:rsidR="00B65305" w:rsidRDefault="00A3282E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ABL&amp;E-JASCO Polska sp. z o.o.</w:t>
            </w:r>
          </w:p>
          <w:p w14:paraId="78745226" w14:textId="58391A7A" w:rsidR="002F7BA1" w:rsidRDefault="00A3282E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Lipińskiego 17/E</w:t>
            </w:r>
          </w:p>
          <w:p w14:paraId="36FDE437" w14:textId="0C5A07FB" w:rsidR="002F7BA1" w:rsidRPr="00B65305" w:rsidRDefault="00003621" w:rsidP="00B653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30-349 Kraków</w:t>
            </w:r>
          </w:p>
          <w:p w14:paraId="27C7C344" w14:textId="261DD4F2" w:rsidR="00E13279" w:rsidRPr="00B65305" w:rsidRDefault="00377C6C" w:rsidP="00B65305">
            <w:pPr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 xml:space="preserve">NIP: </w:t>
            </w:r>
            <w:r w:rsidR="00003621">
              <w:rPr>
                <w:rFonts w:ascii="Arial" w:hAnsi="Arial" w:cs="Arial"/>
                <w:sz w:val="22"/>
                <w:szCs w:val="22"/>
              </w:rPr>
              <w:t>676-21-21-432</w:t>
            </w:r>
          </w:p>
        </w:tc>
        <w:tc>
          <w:tcPr>
            <w:tcW w:w="3515" w:type="dxa"/>
            <w:vAlign w:val="center"/>
          </w:tcPr>
          <w:p w14:paraId="359ACC0A" w14:textId="0AAE71A8" w:rsidR="00C02E55" w:rsidRPr="00B65305" w:rsidRDefault="00003621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788.595,33</w:t>
            </w:r>
            <w:r w:rsidR="002F7BA1">
              <w:rPr>
                <w:rFonts w:ascii="Arial" w:hAnsi="Arial" w:cs="Arial"/>
                <w:sz w:val="22"/>
                <w:szCs w:val="22"/>
              </w:rPr>
              <w:t xml:space="preserve"> zł</w:t>
            </w:r>
            <w:r w:rsidR="00C02E55">
              <w:rPr>
                <w:rFonts w:ascii="Arial" w:hAnsi="Arial" w:cs="Arial"/>
                <w:sz w:val="22"/>
                <w:szCs w:val="22"/>
              </w:rPr>
              <w:t xml:space="preserve"> brutto </w:t>
            </w:r>
          </w:p>
        </w:tc>
      </w:tr>
    </w:tbl>
    <w:p w14:paraId="21B78B64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196B5120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C999368" w14:textId="77777777" w:rsidR="002A631A" w:rsidRPr="00B65305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2685D27" w14:textId="65A665A5" w:rsidR="00B65305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B65305" w:rsidRPr="00B65305">
        <w:rPr>
          <w:rFonts w:ascii="Arial" w:hAnsi="Arial" w:cs="Arial"/>
          <w:sz w:val="22"/>
          <w:szCs w:val="22"/>
        </w:rPr>
        <w:t xml:space="preserve">ę </w:t>
      </w:r>
      <w:r w:rsidR="00003621">
        <w:rPr>
          <w:rFonts w:ascii="Arial" w:hAnsi="Arial" w:cs="Arial"/>
          <w:sz w:val="22"/>
          <w:szCs w:val="22"/>
        </w:rPr>
        <w:t>789.660,00</w:t>
      </w:r>
      <w:r w:rsidR="00B65305"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31D71" w14:textId="77777777" w:rsidR="00FA7E22" w:rsidRDefault="00FA7E22" w:rsidP="008E210A">
      <w:r>
        <w:separator/>
      </w:r>
    </w:p>
  </w:endnote>
  <w:endnote w:type="continuationSeparator" w:id="0">
    <w:p w14:paraId="31DC06FD" w14:textId="77777777" w:rsidR="00FA7E22" w:rsidRDefault="00FA7E22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3E90C" w14:textId="77777777" w:rsidR="00FA7E22" w:rsidRDefault="00FA7E22" w:rsidP="008E210A">
      <w:r>
        <w:separator/>
      </w:r>
    </w:p>
  </w:footnote>
  <w:footnote w:type="continuationSeparator" w:id="0">
    <w:p w14:paraId="6A7EA9D1" w14:textId="77777777" w:rsidR="00FA7E22" w:rsidRDefault="00FA7E22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7D24335F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A3282E">
      <w:rPr>
        <w:rFonts w:ascii="Arial" w:hAnsi="Arial" w:cs="Arial"/>
        <w:b w:val="0"/>
        <w:sz w:val="20"/>
        <w:szCs w:val="20"/>
      </w:rPr>
      <w:t>7697</w:t>
    </w:r>
    <w:r w:rsidR="002F7BA1">
      <w:rPr>
        <w:rFonts w:ascii="Arial" w:hAnsi="Arial" w:cs="Arial"/>
        <w:b w:val="0"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21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2F7BA1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57C0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18D2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144F4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25E1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282E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8721E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4463"/>
    <w:rsid w:val="00BF55BC"/>
    <w:rsid w:val="00BF7A69"/>
    <w:rsid w:val="00BF7CAB"/>
    <w:rsid w:val="00C01AAA"/>
    <w:rsid w:val="00C0288E"/>
    <w:rsid w:val="00C02E55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9671F"/>
    <w:rsid w:val="00DA0515"/>
    <w:rsid w:val="00DA13BE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72C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A7E22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14</cp:revision>
  <cp:lastPrinted>2026-02-18T11:40:00Z</cp:lastPrinted>
  <dcterms:created xsi:type="dcterms:W3CDTF">2025-04-15T12:04:00Z</dcterms:created>
  <dcterms:modified xsi:type="dcterms:W3CDTF">2026-06-09T08:45:00Z</dcterms:modified>
</cp:coreProperties>
</file>