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7AA02905" w:rsidR="00026D31" w:rsidRPr="00243DC8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E434BC">
        <w:rPr>
          <w:rFonts w:ascii="Arial" w:hAnsi="Arial" w:cs="Arial"/>
          <w:b/>
          <w:bCs/>
          <w:u w:val="single"/>
        </w:rPr>
        <w:t>2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243DC8" w:rsidRPr="00243DC8">
        <w:rPr>
          <w:rFonts w:ascii="Arial" w:hAnsi="Arial" w:cs="Arial"/>
          <w:b/>
          <w:bCs/>
          <w:u w:val="single"/>
        </w:rPr>
        <w:t>Remont dachu balastowego na budynku Collegium Polonicum w Słubicach, Etap 1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35292C87" w:rsidR="00EC6581" w:rsidRPr="00BF2C1A" w:rsidRDefault="00243DC8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3DC8">
              <w:rPr>
                <w:rFonts w:ascii="Arial" w:hAnsi="Arial" w:cs="Arial"/>
                <w:sz w:val="20"/>
                <w:szCs w:val="20"/>
              </w:rPr>
              <w:t>Remont dachu balastowego na budynku Collegium Polonicum w Słubicach, Etap 1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E434BC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E521762" w:rsidR="00EC6581" w:rsidRPr="0099235A" w:rsidRDefault="00E434B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F1D21" w14:textId="77777777" w:rsidR="006907C3" w:rsidRDefault="006907C3">
      <w:r>
        <w:separator/>
      </w:r>
    </w:p>
  </w:endnote>
  <w:endnote w:type="continuationSeparator" w:id="0">
    <w:p w14:paraId="484B2815" w14:textId="77777777" w:rsidR="006907C3" w:rsidRDefault="00690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E4CCB" w14:textId="77777777" w:rsidR="006907C3" w:rsidRDefault="006907C3">
      <w:r>
        <w:separator/>
      </w:r>
    </w:p>
  </w:footnote>
  <w:footnote w:type="continuationSeparator" w:id="0">
    <w:p w14:paraId="0D3BCC33" w14:textId="77777777" w:rsidR="006907C3" w:rsidRDefault="00690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136877F4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243DC8">
      <w:rPr>
        <w:rFonts w:ascii="Arial" w:hAnsi="Arial" w:cs="Arial"/>
        <w:i/>
        <w:sz w:val="20"/>
        <w:szCs w:val="20"/>
      </w:rPr>
      <w:t>8277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3DC8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907C3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17D0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11DD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34BC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1198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4</cp:revision>
  <cp:lastPrinted>2023-11-02T10:33:00Z</cp:lastPrinted>
  <dcterms:created xsi:type="dcterms:W3CDTF">2026-02-25T09:11:00Z</dcterms:created>
  <dcterms:modified xsi:type="dcterms:W3CDTF">2026-05-27T10:52:00Z</dcterms:modified>
</cp:coreProperties>
</file>