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8168B" w:rsidRPr="0008168B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08168B" w:rsidRPr="0008168B">
        <w:rPr>
          <w:b/>
          <w:sz w:val="22"/>
          <w:szCs w:val="22"/>
        </w:rPr>
        <w:t>NZ-26-2026-52-D-P-A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8168B" w:rsidRPr="00110593" w:rsidTr="008B02E9">
        <w:tc>
          <w:tcPr>
            <w:tcW w:w="9104" w:type="dxa"/>
            <w:shd w:val="clear" w:color="auto" w:fill="D9D9D9"/>
          </w:tcPr>
          <w:p w:rsidR="0008168B" w:rsidRPr="00110593" w:rsidRDefault="0008168B" w:rsidP="008B02E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08168B" w:rsidRPr="00110593" w:rsidRDefault="0008168B" w:rsidP="008B02E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08168B">
              <w:t>(t.j. Dz. U. z 2024 r. poz. 1320 ze zm.)</w:t>
            </w:r>
            <w:r w:rsidRPr="00110593">
              <w:t xml:space="preserve"> (dalej jako: ustawa Pzp), dotyczące:</w:t>
            </w:r>
          </w:p>
          <w:p w:rsidR="0008168B" w:rsidRPr="0043102D" w:rsidRDefault="0008168B" w:rsidP="008B02E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08168B" w:rsidRPr="00110593" w:rsidRDefault="0008168B" w:rsidP="008B02E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08168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08168B">
        <w:rPr>
          <w:b/>
          <w:sz w:val="22"/>
          <w:szCs w:val="22"/>
        </w:rPr>
        <w:t xml:space="preserve">Dostawy dla Poradni </w:t>
      </w:r>
      <w:r w:rsidR="00B71C86" w:rsidRPr="0008168B">
        <w:rPr>
          <w:b/>
          <w:sz w:val="22"/>
          <w:szCs w:val="22"/>
        </w:rPr>
        <w:t>Okulistycznej</w:t>
      </w:r>
      <w:bookmarkStart w:id="0" w:name="_GoBack"/>
      <w:bookmarkEnd w:id="0"/>
      <w:r w:rsidRPr="0008168B">
        <w:rPr>
          <w:b/>
          <w:sz w:val="22"/>
          <w:szCs w:val="22"/>
        </w:rPr>
        <w:t xml:space="preserve"> produktów leczniczych do programu lekowego ujęte w 3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776" w:rsidRDefault="00077776">
      <w:r>
        <w:separator/>
      </w:r>
    </w:p>
  </w:endnote>
  <w:endnote w:type="continuationSeparator" w:id="0">
    <w:p w:rsidR="00077776" w:rsidRDefault="00077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71C8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C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C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776" w:rsidRDefault="00077776">
      <w:r>
        <w:separator/>
      </w:r>
    </w:p>
  </w:footnote>
  <w:footnote w:type="continuationSeparator" w:id="0">
    <w:p w:rsidR="00077776" w:rsidRDefault="0007777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776"/>
    <w:rsid w:val="0000184A"/>
    <w:rsid w:val="00012997"/>
    <w:rsid w:val="00016926"/>
    <w:rsid w:val="000621A2"/>
    <w:rsid w:val="000719DC"/>
    <w:rsid w:val="00075CEC"/>
    <w:rsid w:val="00077776"/>
    <w:rsid w:val="0008168B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1C86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1487F3-F5F3-4357-B363-AC31E914D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32776-89DF-45CB-9320-25F5AE985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3</cp:revision>
  <cp:lastPrinted>2010-01-07T08:39:00Z</cp:lastPrinted>
  <dcterms:created xsi:type="dcterms:W3CDTF">2026-06-11T09:22:00Z</dcterms:created>
  <dcterms:modified xsi:type="dcterms:W3CDTF">2026-06-11T09:56:00Z</dcterms:modified>
</cp:coreProperties>
</file>