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74F79" w14:textId="77777777" w:rsidR="000258B9" w:rsidRPr="008C6827" w:rsidRDefault="000258B9">
      <w:pPr>
        <w:jc w:val="right"/>
        <w:outlineLvl w:val="0"/>
        <w:rPr>
          <w:b/>
          <w:sz w:val="22"/>
          <w:szCs w:val="22"/>
        </w:rPr>
      </w:pPr>
      <w:r>
        <w:rPr>
          <w:sz w:val="22"/>
          <w:szCs w:val="22"/>
        </w:rPr>
        <w:tab/>
      </w:r>
    </w:p>
    <w:p w14:paraId="5CD08FC6" w14:textId="77777777" w:rsidR="00B5140A" w:rsidRPr="008C6827" w:rsidRDefault="000D08FD" w:rsidP="00AD37BD">
      <w:pPr>
        <w:jc w:val="right"/>
        <w:outlineLvl w:val="0"/>
        <w:rPr>
          <w:b/>
          <w:sz w:val="22"/>
          <w:szCs w:val="22"/>
        </w:rPr>
      </w:pPr>
      <w:r>
        <w:rPr>
          <w:b/>
          <w:sz w:val="22"/>
          <w:szCs w:val="22"/>
        </w:rPr>
        <w:t>Załącznik Nr 4</w:t>
      </w:r>
    </w:p>
    <w:p w14:paraId="48288F52" w14:textId="77777777" w:rsidR="00B5140A" w:rsidRPr="008C6827" w:rsidRDefault="00B5140A">
      <w:pPr>
        <w:jc w:val="center"/>
        <w:outlineLvl w:val="0"/>
        <w:rPr>
          <w:b/>
          <w:sz w:val="22"/>
          <w:szCs w:val="22"/>
        </w:rPr>
      </w:pPr>
    </w:p>
    <w:p w14:paraId="570F284F" w14:textId="77777777" w:rsidR="000258B9" w:rsidRPr="008C6827" w:rsidRDefault="00EC368F" w:rsidP="000A6486">
      <w:pPr>
        <w:jc w:val="center"/>
        <w:outlineLvl w:val="0"/>
        <w:rPr>
          <w:b/>
          <w:sz w:val="22"/>
          <w:szCs w:val="22"/>
        </w:rPr>
      </w:pPr>
      <w:r>
        <w:rPr>
          <w:b/>
          <w:sz w:val="22"/>
          <w:szCs w:val="22"/>
        </w:rPr>
        <w:t xml:space="preserve">Projekt  umowy  </w:t>
      </w:r>
    </w:p>
    <w:p w14:paraId="7B8A51A3" w14:textId="77777777" w:rsidR="000A6486" w:rsidRDefault="000A6486" w:rsidP="00FD3A28">
      <w:pPr>
        <w:jc w:val="both"/>
        <w:rPr>
          <w:color w:val="000000"/>
          <w:sz w:val="22"/>
          <w:szCs w:val="22"/>
        </w:rPr>
      </w:pPr>
    </w:p>
    <w:p w14:paraId="046ACC7C" w14:textId="12101855" w:rsidR="001F2B96" w:rsidRPr="008C6827" w:rsidRDefault="001F2B96" w:rsidP="00FD3A28">
      <w:pPr>
        <w:jc w:val="both"/>
        <w:rPr>
          <w:color w:val="000000"/>
          <w:sz w:val="22"/>
          <w:szCs w:val="22"/>
        </w:rPr>
      </w:pPr>
      <w:r>
        <w:rPr>
          <w:color w:val="000000"/>
          <w:sz w:val="22"/>
          <w:szCs w:val="22"/>
        </w:rPr>
        <w:t xml:space="preserve">zawarta w Krakowie dnia………………..….. pomiędzy: </w:t>
      </w:r>
    </w:p>
    <w:p w14:paraId="103364AD" w14:textId="77777777" w:rsidR="001F2B96" w:rsidRPr="008C6827" w:rsidRDefault="001F2B96" w:rsidP="00FD3A28">
      <w:pPr>
        <w:jc w:val="both"/>
        <w:rPr>
          <w:color w:val="000000"/>
          <w:sz w:val="22"/>
          <w:szCs w:val="22"/>
        </w:rPr>
      </w:pPr>
    </w:p>
    <w:p w14:paraId="1EA9FA18" w14:textId="77777777" w:rsidR="001F2B96" w:rsidRPr="008C6827" w:rsidRDefault="001F2B96" w:rsidP="001F2B96">
      <w:pPr>
        <w:jc w:val="both"/>
        <w:rPr>
          <w:bCs/>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 xml:space="preserve">Zamawiającym/Dzierżawcą </w:t>
      </w:r>
      <w:r>
        <w:rPr>
          <w:sz w:val="22"/>
          <w:szCs w:val="22"/>
        </w:rPr>
        <w:t>reprezentowanym przez:</w:t>
      </w:r>
    </w:p>
    <w:p w14:paraId="79EC3BDD" w14:textId="77777777" w:rsidR="001F2B96" w:rsidRPr="008C6827" w:rsidRDefault="001F2B96" w:rsidP="001F2B96">
      <w:pPr>
        <w:jc w:val="both"/>
        <w:rPr>
          <w:sz w:val="22"/>
          <w:szCs w:val="22"/>
        </w:rPr>
      </w:pPr>
      <w:r>
        <w:rPr>
          <w:sz w:val="22"/>
          <w:szCs w:val="22"/>
        </w:rPr>
        <w:t>…………………………………..</w:t>
      </w:r>
    </w:p>
    <w:p w14:paraId="76C1829F" w14:textId="77777777" w:rsidR="001F2B96" w:rsidRPr="008C6827" w:rsidRDefault="001F2B96" w:rsidP="001F2B96">
      <w:pPr>
        <w:jc w:val="both"/>
        <w:rPr>
          <w:sz w:val="22"/>
          <w:szCs w:val="22"/>
        </w:rPr>
      </w:pPr>
      <w:r>
        <w:rPr>
          <w:sz w:val="22"/>
          <w:szCs w:val="22"/>
        </w:rPr>
        <w:t>…………………………………..</w:t>
      </w:r>
    </w:p>
    <w:p w14:paraId="78BCF8FB" w14:textId="77777777" w:rsidR="001F2B96" w:rsidRPr="008C6827" w:rsidRDefault="001F2B96" w:rsidP="001F2B96">
      <w:pPr>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04A8B2B1" w14:textId="77777777" w:rsidR="001F2B96" w:rsidRPr="008C6827" w:rsidRDefault="001F2B96" w:rsidP="001F2B96">
      <w:pPr>
        <w:jc w:val="both"/>
        <w:rPr>
          <w:bCs/>
          <w:sz w:val="22"/>
          <w:szCs w:val="22"/>
        </w:rPr>
      </w:pPr>
      <w:r>
        <w:rPr>
          <w:bCs/>
          <w:sz w:val="22"/>
          <w:szCs w:val="22"/>
        </w:rPr>
        <w:t>a</w:t>
      </w:r>
    </w:p>
    <w:p w14:paraId="656597FE" w14:textId="0584C98A" w:rsidR="00775703" w:rsidRDefault="00775703" w:rsidP="001F2B96">
      <w:pPr>
        <w:jc w:val="both"/>
        <w:rPr>
          <w:sz w:val="22"/>
          <w:szCs w:val="22"/>
        </w:rPr>
      </w:pPr>
      <w:r>
        <w:rPr>
          <w:sz w:val="22"/>
          <w:szCs w:val="22"/>
        </w:rPr>
        <w:t>……………………………………………</w:t>
      </w:r>
    </w:p>
    <w:p w14:paraId="52345393" w14:textId="68785E44" w:rsidR="00775703" w:rsidRDefault="00775703" w:rsidP="001F2B96">
      <w:pPr>
        <w:jc w:val="both"/>
        <w:rPr>
          <w:sz w:val="22"/>
          <w:szCs w:val="22"/>
        </w:rPr>
      </w:pPr>
      <w:r>
        <w:rPr>
          <w:sz w:val="22"/>
          <w:szCs w:val="22"/>
        </w:rPr>
        <w:t>……………………………………………</w:t>
      </w:r>
    </w:p>
    <w:p w14:paraId="4E2E0A69" w14:textId="1BE2C328" w:rsidR="001F2B96" w:rsidRPr="008C6827" w:rsidRDefault="001F2B96" w:rsidP="001F2B96">
      <w:pPr>
        <w:jc w:val="both"/>
        <w:rPr>
          <w:b/>
          <w:sz w:val="22"/>
          <w:szCs w:val="22"/>
        </w:rPr>
      </w:pPr>
      <w:r>
        <w:rPr>
          <w:sz w:val="22"/>
          <w:szCs w:val="22"/>
        </w:rPr>
        <w:t xml:space="preserve"> zwanym  dalej </w:t>
      </w:r>
      <w:r>
        <w:rPr>
          <w:b/>
          <w:sz w:val="22"/>
          <w:szCs w:val="22"/>
        </w:rPr>
        <w:t xml:space="preserve">Wykonawcą/Wydzierżawiającym </w:t>
      </w:r>
      <w:r>
        <w:rPr>
          <w:sz w:val="22"/>
          <w:szCs w:val="22"/>
        </w:rPr>
        <w:t xml:space="preserve">reprezentowanym przez:  </w:t>
      </w:r>
    </w:p>
    <w:p w14:paraId="57524120" w14:textId="77777777" w:rsidR="001F2B96" w:rsidRPr="008C6827" w:rsidRDefault="001F2B96" w:rsidP="001F2B96">
      <w:pPr>
        <w:rPr>
          <w:sz w:val="22"/>
          <w:szCs w:val="22"/>
        </w:rPr>
      </w:pPr>
      <w:r>
        <w:rPr>
          <w:sz w:val="22"/>
          <w:szCs w:val="22"/>
        </w:rPr>
        <w:t>.......................................................   -  ..................................................</w:t>
      </w:r>
    </w:p>
    <w:p w14:paraId="09994072" w14:textId="77777777" w:rsidR="001F2B96" w:rsidRPr="008C6827" w:rsidRDefault="001F2B96" w:rsidP="00FD3A28">
      <w:pPr>
        <w:jc w:val="both"/>
        <w:rPr>
          <w:color w:val="000000"/>
          <w:sz w:val="22"/>
          <w:szCs w:val="22"/>
        </w:rPr>
      </w:pPr>
    </w:p>
    <w:p w14:paraId="574A0465" w14:textId="77777777" w:rsidR="001F2B96" w:rsidRPr="008C6827" w:rsidRDefault="001F2B96" w:rsidP="00FD3A28">
      <w:pPr>
        <w:jc w:val="both"/>
        <w:rPr>
          <w:color w:val="000000"/>
          <w:sz w:val="22"/>
          <w:szCs w:val="22"/>
        </w:rPr>
      </w:pPr>
    </w:p>
    <w:p w14:paraId="4D976C42" w14:textId="14569C29" w:rsidR="00EC368F" w:rsidRPr="00EC368F" w:rsidRDefault="00EC368F" w:rsidP="00EC368F">
      <w:pPr>
        <w:jc w:val="both"/>
        <w:rPr>
          <w:b/>
          <w:bCs/>
          <w:sz w:val="22"/>
          <w:szCs w:val="22"/>
        </w:rPr>
      </w:pPr>
      <w:r>
        <w:rPr>
          <w:sz w:val="22"/>
          <w:szCs w:val="22"/>
        </w:rPr>
        <w:t xml:space="preserve">W  rezultacie dokonania przez Zamawiającego wyboru oferty Wykonawcy w przetargu nieograniczonym </w:t>
      </w:r>
      <w:r>
        <w:rPr>
          <w:sz w:val="22"/>
          <w:szCs w:val="22"/>
        </w:rPr>
        <w:br/>
      </w:r>
      <w:r>
        <w:rPr>
          <w:bCs/>
          <w:sz w:val="22"/>
          <w:szCs w:val="22"/>
        </w:rPr>
        <w:t>na</w:t>
      </w:r>
      <w:r>
        <w:t xml:space="preserve"> </w:t>
      </w:r>
      <w:bookmarkStart w:id="0" w:name="_Hlk230093345"/>
      <w:r w:rsidR="00464BBA">
        <w:rPr>
          <w:b/>
          <w:sz w:val="22"/>
          <w:szCs w:val="22"/>
        </w:rPr>
        <w:t xml:space="preserve">Zakup i dostawa odczynników do wykonania badań mikrobiologicznych wraz z dzierżawą analizatora - Podłoża do posiewów krwi i płynów ustrojowych wraz z dzierżawą analizatora </w:t>
      </w:r>
      <w:r>
        <w:rPr>
          <w:b/>
          <w:sz w:val="22"/>
          <w:szCs w:val="22"/>
        </w:rPr>
        <w:t xml:space="preserve"> </w:t>
      </w:r>
      <w:bookmarkEnd w:id="0"/>
      <w:r>
        <w:rPr>
          <w:b/>
          <w:sz w:val="22"/>
          <w:szCs w:val="22"/>
        </w:rPr>
        <w:t>- ZP/</w:t>
      </w:r>
      <w:r w:rsidR="00464BBA">
        <w:rPr>
          <w:b/>
          <w:sz w:val="22"/>
          <w:szCs w:val="22"/>
        </w:rPr>
        <w:t>33</w:t>
      </w:r>
      <w:r>
        <w:rPr>
          <w:b/>
          <w:sz w:val="22"/>
          <w:szCs w:val="22"/>
        </w:rPr>
        <w:t>/2026</w:t>
      </w:r>
      <w:r>
        <w:rPr>
          <w:b/>
          <w:bCs/>
          <w:sz w:val="22"/>
          <w:szCs w:val="22"/>
        </w:rPr>
        <w:t xml:space="preserve"> </w:t>
      </w:r>
      <w:r>
        <w:rPr>
          <w:sz w:val="22"/>
          <w:szCs w:val="22"/>
        </w:rPr>
        <w:t xml:space="preserve">zgodnie z przepisami ustawy z dnia 11 września 2019 r. Prawo zamówień publicznych została zawarta umowa o następującej treści: </w:t>
      </w:r>
    </w:p>
    <w:p w14:paraId="45210A73" w14:textId="77777777" w:rsidR="00A167B7" w:rsidRPr="004E1FCD" w:rsidRDefault="00A167B7" w:rsidP="00A167B7">
      <w:pPr>
        <w:jc w:val="both"/>
        <w:rPr>
          <w:sz w:val="22"/>
          <w:szCs w:val="22"/>
        </w:rPr>
      </w:pPr>
      <w:r>
        <w:rPr>
          <w:sz w:val="22"/>
          <w:szCs w:val="22"/>
        </w:rPr>
        <w:t>Definicje</w:t>
      </w:r>
    </w:p>
    <w:p w14:paraId="1F9ABBE4" w14:textId="77777777" w:rsidR="00A167B7" w:rsidRPr="004E1FCD" w:rsidRDefault="00A167B7" w:rsidP="00A167B7">
      <w:pPr>
        <w:jc w:val="both"/>
        <w:rPr>
          <w:sz w:val="22"/>
          <w:szCs w:val="22"/>
        </w:rPr>
      </w:pPr>
      <w:r>
        <w:rPr>
          <w:sz w:val="22"/>
          <w:szCs w:val="22"/>
        </w:rPr>
        <w:t>Ilekroć w niniejszej umowie mowa o:</w:t>
      </w:r>
    </w:p>
    <w:p w14:paraId="0E26D2B4" w14:textId="08B0A297" w:rsidR="00A167B7" w:rsidRDefault="00A167B7" w:rsidP="00E15FCA">
      <w:pPr>
        <w:numPr>
          <w:ilvl w:val="0"/>
          <w:numId w:val="17"/>
        </w:numPr>
        <w:jc w:val="both"/>
        <w:rPr>
          <w:sz w:val="22"/>
          <w:szCs w:val="22"/>
        </w:rPr>
      </w:pPr>
      <w:r>
        <w:rPr>
          <w:b/>
          <w:bCs/>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 </w:t>
      </w:r>
    </w:p>
    <w:p w14:paraId="7B5A3FC9" w14:textId="186C6D06" w:rsidR="00D51F01" w:rsidRPr="00464BBA" w:rsidRDefault="00D51F01" w:rsidP="00E15FCA">
      <w:pPr>
        <w:pStyle w:val="Akapitzlist"/>
        <w:numPr>
          <w:ilvl w:val="0"/>
          <w:numId w:val="17"/>
        </w:numPr>
        <w:jc w:val="both"/>
        <w:rPr>
          <w:sz w:val="22"/>
          <w:szCs w:val="22"/>
        </w:rPr>
      </w:pPr>
      <w:r w:rsidRPr="00464BBA">
        <w:rPr>
          <w:b/>
          <w:sz w:val="22"/>
          <w:szCs w:val="22"/>
        </w:rPr>
        <w:t>Czasie reakcji</w:t>
      </w:r>
      <w:r w:rsidR="00464BBA">
        <w:rPr>
          <w:b/>
          <w:sz w:val="22"/>
          <w:szCs w:val="22"/>
        </w:rPr>
        <w:t xml:space="preserve"> </w:t>
      </w:r>
      <w:r w:rsidRPr="00464BBA">
        <w:rPr>
          <w:sz w:val="22"/>
          <w:szCs w:val="22"/>
        </w:rPr>
        <w:t xml:space="preserve">– </w:t>
      </w:r>
      <w:r w:rsidR="00464BBA" w:rsidRPr="00464BBA">
        <w:rPr>
          <w:sz w:val="22"/>
          <w:szCs w:val="22"/>
        </w:rPr>
        <w:t>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zobowiązany wykonać podstawowe czynności diagnostyczne oraz będzie mógł wykonać czynności naprawcze zgodnie z otrzymanymi zaleceniami od Wykonawcy.</w:t>
      </w:r>
    </w:p>
    <w:p w14:paraId="61146A0C" w14:textId="0ED50BD0" w:rsidR="00D51F01" w:rsidRDefault="00D51F01" w:rsidP="00E15FCA">
      <w:pPr>
        <w:numPr>
          <w:ilvl w:val="0"/>
          <w:numId w:val="17"/>
        </w:numPr>
        <w:suppressAutoHyphens/>
        <w:jc w:val="both"/>
        <w:rPr>
          <w:sz w:val="22"/>
          <w:szCs w:val="22"/>
        </w:rPr>
      </w:pPr>
      <w:bookmarkStart w:id="1" w:name="_Hlk67305810"/>
      <w:r>
        <w:rPr>
          <w:b/>
          <w:bCs/>
          <w:sz w:val="22"/>
          <w:szCs w:val="22"/>
        </w:rPr>
        <w:t>Awarii</w:t>
      </w:r>
      <w:r>
        <w:rPr>
          <w:sz w:val="22"/>
          <w:szCs w:val="22"/>
        </w:rPr>
        <w:t xml:space="preserve"> – należy przez to rozumieć brak możliwości wykorzystania funkcji Sprzętu, określonych </w:t>
      </w:r>
      <w:r>
        <w:rPr>
          <w:sz w:val="22"/>
          <w:szCs w:val="22"/>
        </w:rPr>
        <w:br/>
        <w:t>w specyfikacji technicznej</w:t>
      </w:r>
    </w:p>
    <w:bookmarkEnd w:id="1"/>
    <w:p w14:paraId="31F1192F" w14:textId="77777777" w:rsidR="00464BBA" w:rsidRPr="000C5431" w:rsidRDefault="00464BBA" w:rsidP="00E15FCA">
      <w:pPr>
        <w:numPr>
          <w:ilvl w:val="0"/>
          <w:numId w:val="17"/>
        </w:numPr>
        <w:shd w:val="clear" w:color="auto" w:fill="FFFFFF" w:themeFill="background1"/>
        <w:suppressAutoHyphens/>
        <w:jc w:val="both"/>
        <w:rPr>
          <w:sz w:val="22"/>
          <w:szCs w:val="22"/>
        </w:rPr>
      </w:pPr>
      <w:r>
        <w:rPr>
          <w:b/>
          <w:bCs/>
          <w:sz w:val="22"/>
          <w:szCs w:val="22"/>
        </w:rPr>
        <w:t xml:space="preserve">Sprzęt </w:t>
      </w:r>
      <w:r>
        <w:rPr>
          <w:sz w:val="22"/>
          <w:szCs w:val="22"/>
        </w:rPr>
        <w:t>– należy przez to rozumieć analizator oraz urządzenia niezbędne do pracy w celu możliwości zrealizowania przedmiotu zamówienia oraz oprogramowanie  analizatora oferowane przez Wykonawcę.</w:t>
      </w:r>
    </w:p>
    <w:p w14:paraId="095FFE7D" w14:textId="77777777" w:rsidR="00464BBA" w:rsidRPr="000C5431" w:rsidRDefault="00464BBA" w:rsidP="00464BBA">
      <w:pPr>
        <w:shd w:val="clear" w:color="auto" w:fill="FFFFFF" w:themeFill="background1"/>
        <w:jc w:val="both"/>
        <w:rPr>
          <w:sz w:val="22"/>
          <w:szCs w:val="22"/>
        </w:rPr>
      </w:pPr>
    </w:p>
    <w:p w14:paraId="5455B314" w14:textId="77777777" w:rsidR="00D51F01" w:rsidRPr="004E1FCD" w:rsidRDefault="00D51F01" w:rsidP="00D51F01">
      <w:pPr>
        <w:ind w:left="720"/>
        <w:jc w:val="both"/>
        <w:rPr>
          <w:sz w:val="22"/>
          <w:szCs w:val="22"/>
        </w:rPr>
      </w:pPr>
    </w:p>
    <w:p w14:paraId="026DF1B3" w14:textId="77777777" w:rsidR="001F2B96" w:rsidRPr="008C6827" w:rsidRDefault="001F2B96" w:rsidP="00FD3A28">
      <w:pPr>
        <w:jc w:val="both"/>
        <w:rPr>
          <w:color w:val="000000"/>
          <w:sz w:val="22"/>
          <w:szCs w:val="22"/>
        </w:rPr>
      </w:pPr>
    </w:p>
    <w:p w14:paraId="4EDE1D3E" w14:textId="77777777" w:rsidR="004D2DA8" w:rsidRDefault="003F46D4" w:rsidP="00FD3A28">
      <w:pPr>
        <w:jc w:val="both"/>
        <w:rPr>
          <w:color w:val="000000"/>
          <w:sz w:val="22"/>
          <w:szCs w:val="22"/>
        </w:rPr>
      </w:pPr>
      <w:bookmarkStart w:id="2" w:name="_Hlk59095657"/>
      <w:r>
        <w:rPr>
          <w:color w:val="000000"/>
          <w:sz w:val="22"/>
          <w:szCs w:val="22"/>
        </w:rPr>
        <w:t>Integralną częścią umowy są następujące załączniki:</w:t>
      </w:r>
    </w:p>
    <w:p w14:paraId="4B37B5DE" w14:textId="449B2152" w:rsidR="00920414" w:rsidRDefault="00742564" w:rsidP="00EF1F37">
      <w:pPr>
        <w:jc w:val="both"/>
        <w:rPr>
          <w:color w:val="000000"/>
          <w:sz w:val="22"/>
          <w:szCs w:val="22"/>
        </w:rPr>
      </w:pPr>
      <w:bookmarkStart w:id="3" w:name="_Hlk59098982"/>
      <w:r>
        <w:rPr>
          <w:sz w:val="22"/>
          <w:szCs w:val="22"/>
        </w:rPr>
        <w:t xml:space="preserve">Załącznik nr 1 - </w:t>
      </w:r>
      <w:r w:rsidR="00464BBA" w:rsidRPr="00464BBA">
        <w:rPr>
          <w:sz w:val="22"/>
          <w:szCs w:val="22"/>
        </w:rPr>
        <w:t xml:space="preserve">Opis przedmiotu zamówienia </w:t>
      </w:r>
      <w:r>
        <w:rPr>
          <w:sz w:val="22"/>
          <w:szCs w:val="22"/>
        </w:rPr>
        <w:t xml:space="preserve">- wykaz towaru, jego ilość i cena, parametry </w:t>
      </w:r>
      <w:r>
        <w:rPr>
          <w:color w:val="000000"/>
          <w:sz w:val="22"/>
          <w:szCs w:val="22"/>
        </w:rPr>
        <w:t>graniczne dla podł</w:t>
      </w:r>
      <w:r w:rsidR="00464BBA">
        <w:rPr>
          <w:color w:val="000000"/>
          <w:sz w:val="22"/>
          <w:szCs w:val="22"/>
        </w:rPr>
        <w:t xml:space="preserve">oży </w:t>
      </w:r>
      <w:r>
        <w:rPr>
          <w:color w:val="000000"/>
          <w:sz w:val="22"/>
          <w:szCs w:val="22"/>
        </w:rPr>
        <w:t xml:space="preserve">do hodowli drobnoustrojów z krwi i płynów ustrojowych z zastosowaniem Sprzętu, </w:t>
      </w:r>
      <w:r>
        <w:rPr>
          <w:sz w:val="22"/>
          <w:szCs w:val="22"/>
        </w:rPr>
        <w:t>parametry</w:t>
      </w:r>
      <w:r w:rsidR="004301E3">
        <w:rPr>
          <w:sz w:val="22"/>
          <w:szCs w:val="22"/>
        </w:rPr>
        <w:t xml:space="preserve"> </w:t>
      </w:r>
      <w:r>
        <w:rPr>
          <w:sz w:val="22"/>
          <w:szCs w:val="22"/>
        </w:rPr>
        <w:t>wymagane (graniczne) oraz</w:t>
      </w:r>
      <w:r w:rsidR="004301E3">
        <w:rPr>
          <w:sz w:val="22"/>
          <w:szCs w:val="22"/>
        </w:rPr>
        <w:t xml:space="preserve"> </w:t>
      </w:r>
      <w:r>
        <w:rPr>
          <w:sz w:val="22"/>
          <w:szCs w:val="22"/>
        </w:rPr>
        <w:t>oceniane</w:t>
      </w:r>
      <w:r w:rsidR="004301E3">
        <w:rPr>
          <w:sz w:val="22"/>
          <w:szCs w:val="22"/>
        </w:rPr>
        <w:t xml:space="preserve"> </w:t>
      </w:r>
      <w:r>
        <w:rPr>
          <w:sz w:val="22"/>
          <w:szCs w:val="22"/>
        </w:rPr>
        <w:t>przedmiotu dzierżawy</w:t>
      </w:r>
      <w:r w:rsidR="004301E3">
        <w:rPr>
          <w:sz w:val="22"/>
          <w:szCs w:val="22"/>
        </w:rPr>
        <w:t xml:space="preserve"> </w:t>
      </w:r>
      <w:r>
        <w:rPr>
          <w:sz w:val="22"/>
          <w:szCs w:val="22"/>
        </w:rPr>
        <w:t xml:space="preserve">do wykonywania badań </w:t>
      </w:r>
      <w:r>
        <w:rPr>
          <w:sz w:val="22"/>
          <w:szCs w:val="22"/>
        </w:rPr>
        <w:br/>
      </w:r>
      <w:r>
        <w:rPr>
          <w:color w:val="000000"/>
          <w:sz w:val="22"/>
          <w:szCs w:val="22"/>
        </w:rPr>
        <w:t xml:space="preserve">Załącznik nr 2 - Umowa </w:t>
      </w:r>
      <w:r w:rsidR="00464BBA">
        <w:rPr>
          <w:color w:val="000000"/>
          <w:sz w:val="22"/>
          <w:szCs w:val="22"/>
        </w:rPr>
        <w:t xml:space="preserve">powierzenia </w:t>
      </w:r>
      <w:r>
        <w:rPr>
          <w:color w:val="000000"/>
          <w:sz w:val="22"/>
          <w:szCs w:val="22"/>
        </w:rPr>
        <w:t>przetwarzania danych osobowych</w:t>
      </w:r>
      <w:bookmarkEnd w:id="2"/>
    </w:p>
    <w:p w14:paraId="2C6BFDDB" w14:textId="77777777" w:rsidR="00464BBA" w:rsidRPr="000C5431" w:rsidRDefault="00464BBA" w:rsidP="00464BBA">
      <w:pPr>
        <w:shd w:val="clear" w:color="auto" w:fill="FFFFFF" w:themeFill="background1"/>
        <w:rPr>
          <w:sz w:val="22"/>
          <w:szCs w:val="22"/>
        </w:rPr>
      </w:pPr>
      <w:r>
        <w:rPr>
          <w:sz w:val="22"/>
          <w:szCs w:val="22"/>
        </w:rPr>
        <w:t>Załącznik nr 3 - Wzór protokołu zdawczo-odbiorczego.</w:t>
      </w:r>
    </w:p>
    <w:p w14:paraId="410D0B01" w14:textId="77777777" w:rsidR="00464BBA" w:rsidRPr="00B532E9" w:rsidRDefault="00464BBA" w:rsidP="00EF1F37">
      <w:pPr>
        <w:jc w:val="both"/>
        <w:rPr>
          <w:color w:val="000000"/>
          <w:sz w:val="22"/>
          <w:szCs w:val="22"/>
        </w:rPr>
      </w:pPr>
    </w:p>
    <w:p w14:paraId="4E439C94" w14:textId="09266B42" w:rsidR="00DD342D" w:rsidRDefault="00920810" w:rsidP="00EF1F37">
      <w:pPr>
        <w:jc w:val="both"/>
        <w:rPr>
          <w:color w:val="000000"/>
          <w:sz w:val="22"/>
          <w:szCs w:val="22"/>
        </w:rPr>
      </w:pPr>
      <w:r>
        <w:rPr>
          <w:color w:val="000000"/>
          <w:sz w:val="22"/>
          <w:szCs w:val="22"/>
        </w:rPr>
        <w:t xml:space="preserve">       </w:t>
      </w:r>
      <w:bookmarkEnd w:id="3"/>
    </w:p>
    <w:p w14:paraId="75E07C90" w14:textId="77777777" w:rsidR="00135BAC" w:rsidRDefault="00135BAC" w:rsidP="00EF1F37">
      <w:pPr>
        <w:jc w:val="both"/>
        <w:rPr>
          <w:color w:val="000000"/>
          <w:sz w:val="22"/>
          <w:szCs w:val="22"/>
        </w:rPr>
      </w:pPr>
    </w:p>
    <w:p w14:paraId="69BB7B4A" w14:textId="77777777" w:rsidR="00135BAC" w:rsidRDefault="00135BAC" w:rsidP="00EF1F37">
      <w:pPr>
        <w:jc w:val="both"/>
        <w:rPr>
          <w:color w:val="000000"/>
          <w:sz w:val="22"/>
          <w:szCs w:val="22"/>
        </w:rPr>
      </w:pPr>
    </w:p>
    <w:p w14:paraId="3B784F12" w14:textId="77777777" w:rsidR="00135BAC" w:rsidRDefault="00135BAC" w:rsidP="00EF1F37">
      <w:pPr>
        <w:jc w:val="both"/>
        <w:rPr>
          <w:color w:val="000000"/>
          <w:sz w:val="22"/>
          <w:szCs w:val="22"/>
        </w:rPr>
      </w:pPr>
    </w:p>
    <w:p w14:paraId="05DDB391" w14:textId="77777777" w:rsidR="00135BAC" w:rsidRPr="00EF1F37" w:rsidRDefault="00135BAC" w:rsidP="00EF1F37">
      <w:pPr>
        <w:jc w:val="both"/>
        <w:rPr>
          <w:color w:val="000000"/>
          <w:sz w:val="22"/>
          <w:szCs w:val="22"/>
        </w:rPr>
      </w:pPr>
    </w:p>
    <w:p w14:paraId="30CC9A35" w14:textId="2177CD91" w:rsidR="004D2DA8" w:rsidRPr="008C6827" w:rsidRDefault="004D2DA8" w:rsidP="004D2DA8">
      <w:pPr>
        <w:pStyle w:val="Nagwek2"/>
        <w:rPr>
          <w:sz w:val="22"/>
          <w:szCs w:val="22"/>
        </w:rPr>
      </w:pPr>
      <w:r>
        <w:rPr>
          <w:sz w:val="22"/>
          <w:szCs w:val="22"/>
        </w:rPr>
        <w:t>Rozdział I – Postanowienia wstępne</w:t>
      </w:r>
    </w:p>
    <w:p w14:paraId="3444A245" w14:textId="77777777" w:rsidR="000258B9" w:rsidRPr="008C6827" w:rsidRDefault="000258B9">
      <w:pPr>
        <w:jc w:val="center"/>
        <w:rPr>
          <w:sz w:val="22"/>
          <w:szCs w:val="22"/>
        </w:rPr>
      </w:pPr>
    </w:p>
    <w:p w14:paraId="481201B0" w14:textId="4A095C01" w:rsidR="000258B9" w:rsidRPr="008C6827" w:rsidRDefault="00D077C7">
      <w:pPr>
        <w:jc w:val="center"/>
        <w:rPr>
          <w:b/>
          <w:sz w:val="22"/>
          <w:szCs w:val="22"/>
        </w:rPr>
      </w:pPr>
      <w:r>
        <w:rPr>
          <w:b/>
          <w:sz w:val="22"/>
          <w:szCs w:val="22"/>
        </w:rPr>
        <w:t xml:space="preserve">     § 1</w:t>
      </w:r>
    </w:p>
    <w:p w14:paraId="72C5E5FF" w14:textId="6A90456E" w:rsidR="00D077C7" w:rsidRPr="00D077C7" w:rsidRDefault="000258B9" w:rsidP="00E15FCA">
      <w:pPr>
        <w:pStyle w:val="Akapitzlist"/>
        <w:numPr>
          <w:ilvl w:val="0"/>
          <w:numId w:val="13"/>
        </w:numPr>
        <w:ind w:left="425" w:hanging="425"/>
        <w:jc w:val="both"/>
        <w:rPr>
          <w:rFonts w:eastAsia="Calibri"/>
          <w:sz w:val="22"/>
          <w:szCs w:val="22"/>
          <w:lang w:eastAsia="en-US"/>
        </w:rPr>
      </w:pPr>
      <w:r>
        <w:rPr>
          <w:sz w:val="22"/>
          <w:szCs w:val="22"/>
        </w:rPr>
        <w:t>Przedmiotem umowy jest</w:t>
      </w:r>
      <w:r w:rsidR="00F64DEB">
        <w:rPr>
          <w:sz w:val="22"/>
          <w:szCs w:val="22"/>
        </w:rPr>
        <w:t xml:space="preserve"> </w:t>
      </w:r>
      <w:r w:rsidR="00F64DEB" w:rsidRPr="00F64DEB">
        <w:rPr>
          <w:sz w:val="22"/>
          <w:szCs w:val="22"/>
        </w:rPr>
        <w:t xml:space="preserve">Zakup i dostawa odczynników do wykonania badań mikrobiologicznych wraz z dzierżawą analizatora - Podłoża do posiewów krwi i płynów ustrojowych </w:t>
      </w:r>
      <w:r w:rsidR="004301E3">
        <w:rPr>
          <w:bCs/>
          <w:color w:val="000000"/>
          <w:sz w:val="22"/>
          <w:szCs w:val="22"/>
        </w:rPr>
        <w:t xml:space="preserve">(zwane dalej „towarem” bądź „produktem”) </w:t>
      </w:r>
      <w:r w:rsidR="00F64DEB" w:rsidRPr="00F64DEB">
        <w:rPr>
          <w:sz w:val="22"/>
          <w:szCs w:val="22"/>
        </w:rPr>
        <w:t>wraz z dzierżawą analizatora</w:t>
      </w:r>
      <w:bookmarkStart w:id="4" w:name="_Hlk129852322"/>
      <w:r>
        <w:rPr>
          <w:sz w:val="22"/>
          <w:szCs w:val="22"/>
        </w:rPr>
        <w:t>.</w:t>
      </w:r>
      <w:bookmarkEnd w:id="4"/>
    </w:p>
    <w:p w14:paraId="4A293938" w14:textId="02A36AB8" w:rsidR="00FC34B0" w:rsidRPr="00FC34B0" w:rsidRDefault="00FC34B0" w:rsidP="00E15FCA">
      <w:pPr>
        <w:numPr>
          <w:ilvl w:val="0"/>
          <w:numId w:val="13"/>
        </w:numPr>
        <w:ind w:left="425" w:hanging="425"/>
        <w:jc w:val="both"/>
        <w:rPr>
          <w:b/>
          <w:color w:val="000000"/>
          <w:sz w:val="22"/>
          <w:szCs w:val="22"/>
        </w:rPr>
      </w:pPr>
      <w:r>
        <w:rPr>
          <w:sz w:val="22"/>
          <w:szCs w:val="22"/>
        </w:rPr>
        <w:t xml:space="preserve">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telefonicznej, za pośrednictwem poczty e-mail, lub na koszt Wykonawcy na miejscu </w:t>
      </w:r>
      <w:r>
        <w:rPr>
          <w:sz w:val="22"/>
          <w:szCs w:val="22"/>
        </w:rPr>
        <w:br/>
        <w:t>w siedzibie Zamawiającego. Ze strony Wykonawcy osobą odpowiedzialną za pomoc merytoryczną jest:………………w razie nieobecności wcześniej wymienionej osoby należy kontaktować się z :………… Na Wykonawcę nakłada się obowiązek zgłaszania jakichkolwiek zmian związanych z osobami odpowiedzialnymi za pomoc merytoryczną w formie pisemnej na następując</w:t>
      </w:r>
      <w:r w:rsidR="00044746">
        <w:rPr>
          <w:sz w:val="22"/>
          <w:szCs w:val="22"/>
        </w:rPr>
        <w:t>y</w:t>
      </w:r>
      <w:r>
        <w:rPr>
          <w:sz w:val="22"/>
          <w:szCs w:val="22"/>
        </w:rPr>
        <w:t xml:space="preserve"> adres mailow</w:t>
      </w:r>
      <w:r w:rsidR="00044746">
        <w:rPr>
          <w:sz w:val="22"/>
          <w:szCs w:val="22"/>
        </w:rPr>
        <w:t>y</w:t>
      </w:r>
      <w:r>
        <w:rPr>
          <w:sz w:val="22"/>
          <w:szCs w:val="22"/>
        </w:rPr>
        <w:t xml:space="preserve">: </w:t>
      </w:r>
      <w:hyperlink r:id="rId8" w:history="1">
        <w:r>
          <w:rPr>
            <w:rStyle w:val="Hipercze"/>
            <w:sz w:val="22"/>
            <w:szCs w:val="22"/>
          </w:rPr>
          <w:t>laboratorium@narutowicz.krakow.pl</w:t>
        </w:r>
      </w:hyperlink>
      <w:r>
        <w:rPr>
          <w:sz w:val="22"/>
          <w:szCs w:val="22"/>
        </w:rPr>
        <w:t>.</w:t>
      </w:r>
    </w:p>
    <w:p w14:paraId="2F8FB493" w14:textId="658FDBB2" w:rsidR="00D077C7" w:rsidRPr="00D077C7" w:rsidRDefault="00D077C7" w:rsidP="00E15FCA">
      <w:pPr>
        <w:numPr>
          <w:ilvl w:val="0"/>
          <w:numId w:val="13"/>
        </w:numPr>
        <w:tabs>
          <w:tab w:val="left" w:pos="284"/>
        </w:tabs>
        <w:suppressAutoHyphens/>
        <w:ind w:left="425" w:hanging="425"/>
        <w:jc w:val="both"/>
        <w:rPr>
          <w:b/>
          <w:sz w:val="22"/>
          <w:szCs w:val="22"/>
        </w:rPr>
      </w:pPr>
      <w:r>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w:t>
      </w:r>
      <w:r w:rsidRPr="00F64DEB">
        <w:rPr>
          <w:b/>
          <w:bCs/>
          <w:color w:val="000000"/>
          <w:sz w:val="22"/>
          <w:szCs w:val="22"/>
        </w:rPr>
        <w:t>ZP/</w:t>
      </w:r>
      <w:r w:rsidR="00F64DEB" w:rsidRPr="00F64DEB">
        <w:rPr>
          <w:b/>
          <w:bCs/>
          <w:color w:val="000000"/>
          <w:sz w:val="22"/>
          <w:szCs w:val="22"/>
        </w:rPr>
        <w:t>33</w:t>
      </w:r>
      <w:r w:rsidRPr="00F64DEB">
        <w:rPr>
          <w:b/>
          <w:bCs/>
          <w:color w:val="000000"/>
          <w:sz w:val="22"/>
          <w:szCs w:val="22"/>
        </w:rPr>
        <w:t>/2026.</w:t>
      </w:r>
    </w:p>
    <w:p w14:paraId="7EA4180D" w14:textId="77777777" w:rsidR="00D077C7" w:rsidRPr="00D077C7" w:rsidRDefault="00D077C7" w:rsidP="00D077C7">
      <w:pPr>
        <w:tabs>
          <w:tab w:val="left" w:pos="567"/>
        </w:tabs>
        <w:suppressAutoHyphens/>
        <w:ind w:left="720"/>
        <w:jc w:val="both"/>
        <w:rPr>
          <w:b/>
          <w:sz w:val="22"/>
          <w:szCs w:val="22"/>
        </w:rPr>
      </w:pPr>
    </w:p>
    <w:p w14:paraId="4B4511CC" w14:textId="641B7890" w:rsidR="00D077C7" w:rsidRDefault="00D077C7" w:rsidP="00B177B0">
      <w:pPr>
        <w:pStyle w:val="Akapitzlist"/>
        <w:tabs>
          <w:tab w:val="left" w:pos="4678"/>
        </w:tabs>
        <w:jc w:val="center"/>
        <w:rPr>
          <w:b/>
          <w:sz w:val="22"/>
          <w:szCs w:val="22"/>
        </w:rPr>
      </w:pPr>
      <w:r>
        <w:rPr>
          <w:b/>
          <w:sz w:val="22"/>
          <w:szCs w:val="22"/>
        </w:rPr>
        <w:t>§ 2</w:t>
      </w:r>
    </w:p>
    <w:p w14:paraId="5D2B713E" w14:textId="43B8C0D9" w:rsidR="00D077C7" w:rsidRPr="00C8342A" w:rsidRDefault="00D077C7" w:rsidP="00E15FCA">
      <w:pPr>
        <w:numPr>
          <w:ilvl w:val="0"/>
          <w:numId w:val="23"/>
        </w:numPr>
        <w:ind w:left="425" w:hanging="426"/>
        <w:jc w:val="both"/>
        <w:rPr>
          <w:b/>
          <w:bCs/>
          <w:color w:val="000000"/>
          <w:sz w:val="22"/>
          <w:szCs w:val="22"/>
        </w:rPr>
      </w:pPr>
      <w:bookmarkStart w:id="5" w:name="_Hlk14339418"/>
      <w:r>
        <w:rPr>
          <w:color w:val="000000"/>
          <w:sz w:val="22"/>
          <w:szCs w:val="22"/>
        </w:rPr>
        <w:t xml:space="preserve">Zamawiający zapłaci Wykonawcy wynagrodzenie za cały należycie wykonany przedmiot umowy (suma czynszu dzierżawnego z </w:t>
      </w:r>
      <w:r>
        <w:rPr>
          <w:bCs/>
          <w:sz w:val="22"/>
          <w:szCs w:val="22"/>
        </w:rPr>
        <w:t>§ 5 ust. 2 oraz wynagrodzenia z</w:t>
      </w:r>
      <w:r>
        <w:rPr>
          <w:bCs/>
          <w:color w:val="000000"/>
          <w:sz w:val="22"/>
          <w:szCs w:val="22"/>
        </w:rPr>
        <w:t xml:space="preserve"> </w:t>
      </w:r>
      <w:r>
        <w:rPr>
          <w:bCs/>
          <w:sz w:val="22"/>
          <w:szCs w:val="22"/>
        </w:rPr>
        <w:t>§ 11 ust. 1)</w:t>
      </w:r>
      <w:r>
        <w:rPr>
          <w:color w:val="000000"/>
          <w:sz w:val="22"/>
          <w:szCs w:val="22"/>
        </w:rPr>
        <w:t xml:space="preserve">,  zrealizowany w sposób w niej określony w maksymalnej kwocie </w:t>
      </w:r>
      <w:r>
        <w:rPr>
          <w:b/>
          <w:color w:val="000000"/>
          <w:sz w:val="22"/>
          <w:szCs w:val="22"/>
        </w:rPr>
        <w:t>…………… zł brutto</w:t>
      </w:r>
      <w:r>
        <w:rPr>
          <w:color w:val="000000"/>
          <w:sz w:val="22"/>
          <w:szCs w:val="22"/>
        </w:rPr>
        <w:t xml:space="preserve"> (słownie: …………………………………………………………….. zł ….../100), </w:t>
      </w:r>
      <w:r>
        <w:rPr>
          <w:b/>
          <w:bCs/>
          <w:color w:val="000000"/>
          <w:sz w:val="22"/>
          <w:szCs w:val="22"/>
        </w:rPr>
        <w:t>kwota netto wynosi: .................... zł.</w:t>
      </w:r>
    </w:p>
    <w:bookmarkEnd w:id="5"/>
    <w:p w14:paraId="66A45148" w14:textId="2A13FA3A" w:rsidR="00D077C7" w:rsidRPr="00D077C7" w:rsidRDefault="00D077C7" w:rsidP="00E15FCA">
      <w:pPr>
        <w:pStyle w:val="Akapitzlist"/>
        <w:numPr>
          <w:ilvl w:val="0"/>
          <w:numId w:val="23"/>
        </w:numPr>
        <w:ind w:left="425" w:hanging="426"/>
        <w:jc w:val="both"/>
        <w:rPr>
          <w:color w:val="FF0000"/>
          <w:sz w:val="22"/>
          <w:szCs w:val="22"/>
        </w:rPr>
      </w:pPr>
      <w:r>
        <w:rPr>
          <w:sz w:val="22"/>
          <w:szCs w:val="22"/>
        </w:rPr>
        <w:t xml:space="preserve">Kwota wynagrodzenia za przedmiot umowy nie może ulec zmianie na niekorzyść Zamawiającego </w:t>
      </w:r>
      <w:r w:rsidR="00B14672">
        <w:rPr>
          <w:sz w:val="22"/>
          <w:szCs w:val="22"/>
        </w:rPr>
        <w:br/>
      </w:r>
      <w:r>
        <w:rPr>
          <w:sz w:val="22"/>
          <w:szCs w:val="22"/>
        </w:rPr>
        <w:t xml:space="preserve">w trakcie obowiązywania umowy, z zastrzeżeniem </w:t>
      </w:r>
      <w:bookmarkStart w:id="6" w:name="_Hlk123719628"/>
      <w:r>
        <w:rPr>
          <w:sz w:val="22"/>
          <w:szCs w:val="22"/>
        </w:rPr>
        <w:t>§</w:t>
      </w:r>
      <w:bookmarkEnd w:id="6"/>
      <w:r>
        <w:rPr>
          <w:sz w:val="22"/>
          <w:szCs w:val="22"/>
        </w:rPr>
        <w:t xml:space="preserve"> 19 i § 20 umowy. </w:t>
      </w:r>
    </w:p>
    <w:p w14:paraId="4BC02D51" w14:textId="77777777" w:rsidR="00D077C7" w:rsidRDefault="00D077C7" w:rsidP="00E15FCA">
      <w:pPr>
        <w:numPr>
          <w:ilvl w:val="0"/>
          <w:numId w:val="23"/>
        </w:numPr>
        <w:ind w:left="425" w:hanging="426"/>
        <w:jc w:val="both"/>
        <w:rPr>
          <w:color w:val="000000"/>
          <w:sz w:val="22"/>
          <w:szCs w:val="22"/>
        </w:rPr>
      </w:pPr>
      <w:r>
        <w:rPr>
          <w:color w:val="000000"/>
          <w:sz w:val="22"/>
          <w:szCs w:val="22"/>
        </w:rPr>
        <w:t>Strony postanawiają, że rozliczenie za dostarczony towar odbywać się będzie na podstawie faktur określających poszczególne pozycje i ilość dostarczonego towaru, z wyszczególnieniem podatku VAT.</w:t>
      </w:r>
    </w:p>
    <w:p w14:paraId="269750CC" w14:textId="365BD8F5" w:rsidR="00D077C7" w:rsidRDefault="00D077C7" w:rsidP="00E15FCA">
      <w:pPr>
        <w:numPr>
          <w:ilvl w:val="0"/>
          <w:numId w:val="23"/>
        </w:numPr>
        <w:ind w:left="425" w:hanging="426"/>
        <w:jc w:val="both"/>
        <w:rPr>
          <w:color w:val="000000"/>
          <w:sz w:val="22"/>
          <w:szCs w:val="22"/>
        </w:rPr>
      </w:pPr>
      <w:r>
        <w:rPr>
          <w:color w:val="000000"/>
          <w:sz w:val="22"/>
          <w:szCs w:val="22"/>
        </w:rPr>
        <w:t xml:space="preserve">Zapłata za dostarczony towar nastąpi w formie przelewu na konto Wykonawcy, wskazane na fakturze w terminie do </w:t>
      </w:r>
      <w:r>
        <w:rPr>
          <w:b/>
          <w:color w:val="000000"/>
          <w:sz w:val="22"/>
          <w:szCs w:val="22"/>
        </w:rPr>
        <w:t>60 dni</w:t>
      </w:r>
      <w:r>
        <w:rPr>
          <w:color w:val="000000"/>
          <w:sz w:val="22"/>
          <w:szCs w:val="22"/>
        </w:rPr>
        <w:t xml:space="preserve"> liczonym od dnia dostarczenia prawidłowo wystawionej faktury do Zamawiającego.  Za datę zapłaty faktury uważa się datę obciążenia rachunku Zamawiającego.</w:t>
      </w:r>
    </w:p>
    <w:p w14:paraId="160369D2" w14:textId="77777777" w:rsidR="00D077C7" w:rsidRDefault="00D077C7" w:rsidP="00E15FCA">
      <w:pPr>
        <w:numPr>
          <w:ilvl w:val="0"/>
          <w:numId w:val="23"/>
        </w:numPr>
        <w:ind w:left="425" w:hanging="426"/>
        <w:jc w:val="both"/>
        <w:rPr>
          <w:color w:val="000000"/>
          <w:sz w:val="22"/>
          <w:szCs w:val="22"/>
        </w:rPr>
      </w:pPr>
      <w:r>
        <w:rPr>
          <w:color w:val="000000"/>
          <w:sz w:val="22"/>
          <w:szCs w:val="22"/>
        </w:rPr>
        <w:t>Cena produktu oprócz jego wartości oraz kosztów opakowania, transportu</w:t>
      </w:r>
      <w:r>
        <w:rPr>
          <w:sz w:val="22"/>
          <w:szCs w:val="22"/>
        </w:rPr>
        <w:t xml:space="preserve"> </w:t>
      </w:r>
      <w:r>
        <w:rPr>
          <w:color w:val="000000"/>
          <w:sz w:val="22"/>
          <w:szCs w:val="22"/>
        </w:rPr>
        <w:t>i wyładunku w magazynie Zamawiającego obejmuje wszelkie należności, w tym podatek VAT.</w:t>
      </w:r>
    </w:p>
    <w:p w14:paraId="1BFF4A40" w14:textId="77777777" w:rsidR="00D077C7" w:rsidRPr="005D46AD" w:rsidRDefault="00D077C7" w:rsidP="00E15FCA">
      <w:pPr>
        <w:numPr>
          <w:ilvl w:val="0"/>
          <w:numId w:val="23"/>
        </w:numPr>
        <w:ind w:left="425" w:hanging="426"/>
        <w:jc w:val="both"/>
        <w:rPr>
          <w:color w:val="000000"/>
          <w:sz w:val="22"/>
          <w:szCs w:val="22"/>
        </w:rPr>
      </w:pPr>
      <w:r>
        <w:rPr>
          <w:sz w:val="22"/>
          <w:szCs w:val="22"/>
        </w:rPr>
        <w:t>Zmiana numeru konta Wykonawcy wskazanego w formularzu ofertowym wymaga złożenia oświadczenia Wykonawcy przez osoby upoważnione do działania po stronie Wykonawcy.</w:t>
      </w:r>
    </w:p>
    <w:p w14:paraId="2BD02C21" w14:textId="31580901" w:rsidR="00D077C7" w:rsidRDefault="00D077C7" w:rsidP="00E15FCA">
      <w:pPr>
        <w:numPr>
          <w:ilvl w:val="0"/>
          <w:numId w:val="23"/>
        </w:numPr>
        <w:ind w:left="425" w:hanging="426"/>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r w:rsidR="00F64DEB">
        <w:rPr>
          <w:sz w:val="22"/>
          <w:szCs w:val="22"/>
        </w:rPr>
        <w:t xml:space="preserve"> </w:t>
      </w:r>
      <w:r w:rsidR="00F64DEB" w:rsidRPr="00F64DEB">
        <w:rPr>
          <w:sz w:val="22"/>
          <w:szCs w:val="22"/>
        </w:rPr>
        <w:t xml:space="preserve">Informację o wstrzymaniu dostaw należy wysłać na następujące adresy mailowe: </w:t>
      </w:r>
      <w:hyperlink r:id="rId9" w:history="1">
        <w:r w:rsidR="00F64DEB" w:rsidRPr="000253B1">
          <w:rPr>
            <w:rStyle w:val="Hipercze"/>
            <w:sz w:val="22"/>
            <w:szCs w:val="22"/>
          </w:rPr>
          <w:t>sekretariat@narutowicz.krakow.pl</w:t>
        </w:r>
      </w:hyperlink>
      <w:r w:rsidR="00F64DEB" w:rsidRPr="00F64DEB">
        <w:rPr>
          <w:sz w:val="22"/>
          <w:szCs w:val="22"/>
        </w:rPr>
        <w:t>,</w:t>
      </w:r>
      <w:hyperlink r:id="rId10" w:history="1">
        <w:r w:rsidR="00F64DEB" w:rsidRPr="00F64DEB">
          <w:rPr>
            <w:rStyle w:val="Hipercze"/>
            <w:sz w:val="22"/>
            <w:szCs w:val="22"/>
          </w:rPr>
          <w:t>laboratorium@narutowicz.krakow.pl</w:t>
        </w:r>
      </w:hyperlink>
      <w:r w:rsidR="00F64DEB" w:rsidRPr="00F64DEB">
        <w:rPr>
          <w:sz w:val="22"/>
          <w:szCs w:val="22"/>
        </w:rPr>
        <w:t>,</w:t>
      </w:r>
      <w:r w:rsidR="008C2154">
        <w:rPr>
          <w:sz w:val="22"/>
          <w:szCs w:val="22"/>
        </w:rPr>
        <w:t xml:space="preserve"> </w:t>
      </w:r>
      <w:hyperlink r:id="rId11" w:history="1">
        <w:r w:rsidR="008C2154" w:rsidRPr="002151BD">
          <w:rPr>
            <w:rStyle w:val="Hipercze"/>
            <w:sz w:val="22"/>
            <w:szCs w:val="22"/>
          </w:rPr>
          <w:t>dzekonom@narutowicz.krakow.pl</w:t>
        </w:r>
      </w:hyperlink>
      <w:r w:rsidR="00F64DEB" w:rsidRPr="00F64DEB">
        <w:rPr>
          <w:sz w:val="22"/>
          <w:szCs w:val="22"/>
        </w:rPr>
        <w:t>,</w:t>
      </w:r>
      <w:r w:rsidR="008C2154">
        <w:rPr>
          <w:sz w:val="22"/>
          <w:szCs w:val="22"/>
        </w:rPr>
        <w:t xml:space="preserve"> </w:t>
      </w:r>
      <w:hyperlink r:id="rId12" w:history="1">
        <w:r w:rsidR="008C2154" w:rsidRPr="002151BD">
          <w:rPr>
            <w:rStyle w:val="Hipercze"/>
            <w:sz w:val="22"/>
            <w:szCs w:val="22"/>
          </w:rPr>
          <w:t>magazyn@narutowicz.krakow.pl</w:t>
        </w:r>
      </w:hyperlink>
      <w:r w:rsidR="00F64DEB" w:rsidRPr="008C2154">
        <w:rPr>
          <w:sz w:val="22"/>
          <w:szCs w:val="22"/>
        </w:rPr>
        <w:t>.</w:t>
      </w:r>
    </w:p>
    <w:p w14:paraId="6C39AE46" w14:textId="77777777" w:rsidR="00D077C7" w:rsidRPr="008149E8" w:rsidRDefault="00D077C7" w:rsidP="00E15FCA">
      <w:pPr>
        <w:numPr>
          <w:ilvl w:val="0"/>
          <w:numId w:val="23"/>
        </w:numPr>
        <w:ind w:left="425" w:hanging="426"/>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7BDFADC9" w14:textId="77777777" w:rsidR="00D077C7" w:rsidRPr="008149E8" w:rsidRDefault="00D077C7" w:rsidP="00E15FCA">
      <w:pPr>
        <w:numPr>
          <w:ilvl w:val="0"/>
          <w:numId w:val="23"/>
        </w:numPr>
        <w:ind w:left="425" w:hanging="426"/>
        <w:jc w:val="both"/>
        <w:rPr>
          <w:sz w:val="22"/>
          <w:szCs w:val="22"/>
        </w:rPr>
      </w:pPr>
      <w:r>
        <w:rPr>
          <w:sz w:val="22"/>
          <w:szCs w:val="22"/>
        </w:rPr>
        <w:t>Wykonawca zobowiązuje się do wystawiania faktur ustrukturyzowanych i ich przesyłania do Zamawiającego za pośrednictwem Krajowego Systemu e-Faktur (</w:t>
      </w:r>
      <w:proofErr w:type="spellStart"/>
      <w:r>
        <w:rPr>
          <w:sz w:val="22"/>
          <w:szCs w:val="22"/>
        </w:rPr>
        <w:t>KSeF</w:t>
      </w:r>
      <w:proofErr w:type="spellEnd"/>
      <w:r>
        <w:rPr>
          <w:sz w:val="22"/>
          <w:szCs w:val="22"/>
        </w:rPr>
        <w:t>), zgodnie z ustawą o podatku od towarów i usług (zwaną również dalej ustawą o VAT) oraz wydanymi na jej podstawie przepisami wykonawczymi, w każdym przypadku, gdy spoczywa na nim taki obowiązek ustawowy.</w:t>
      </w:r>
    </w:p>
    <w:p w14:paraId="7D8F229B" w14:textId="77777777" w:rsidR="00F64DEB" w:rsidRPr="00F64DEB" w:rsidRDefault="00F64DEB" w:rsidP="00E15FCA">
      <w:pPr>
        <w:numPr>
          <w:ilvl w:val="0"/>
          <w:numId w:val="28"/>
        </w:numPr>
        <w:shd w:val="clear" w:color="auto" w:fill="FFFFFF" w:themeFill="background1"/>
        <w:suppressAutoHyphens/>
        <w:ind w:left="426" w:hanging="426"/>
        <w:jc w:val="both"/>
        <w:rPr>
          <w:sz w:val="22"/>
          <w:szCs w:val="22"/>
        </w:rPr>
      </w:pPr>
      <w:r w:rsidRPr="00F64DEB">
        <w:rPr>
          <w:rFonts w:eastAsia="Calibri"/>
          <w:sz w:val="22"/>
          <w:szCs w:val="22"/>
          <w:lang w:eastAsia="en-US"/>
        </w:rPr>
        <w:t xml:space="preserve">Datą otrzymania faktury ustrukturyzowanej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jest:</w:t>
      </w:r>
    </w:p>
    <w:p w14:paraId="772F903D" w14:textId="77777777" w:rsidR="00F64DEB" w:rsidRPr="00F64DEB" w:rsidRDefault="00F64DEB" w:rsidP="00E15FCA">
      <w:pPr>
        <w:numPr>
          <w:ilvl w:val="0"/>
          <w:numId w:val="29"/>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lastRenderedPageBreak/>
        <w:t xml:space="preserve">w przypadku wystawienia faktury w trybie online, offline24, offline (niedostępność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 art. 106nh ustawy o VAT) - data dostępności ustrukturyzowanej faktury w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wraz z przydzielonym numerem identyfikującym tę fakturę w tym systemie,</w:t>
      </w:r>
    </w:p>
    <w:p w14:paraId="76BD5EC8" w14:textId="77777777" w:rsidR="00F64DEB" w:rsidRPr="00F64DEB" w:rsidRDefault="00F64DEB" w:rsidP="00E15FCA">
      <w:pPr>
        <w:numPr>
          <w:ilvl w:val="0"/>
          <w:numId w:val="29"/>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przypadku wystawienia faktury podczas awarii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o której mowa w art. 106nf ustawy o VAT - data faktycznego otrzymania faktury poza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lub data dostępności faktury ustrukturyzowanej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wraz z przydzielonym numerem identyfikującym tę fakturę w tym systemie (w zależności co nastąpiło wcześniej). Podczas awarii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powinna być wystawiona faktura zgodna z aktualną </w:t>
      </w:r>
      <w:proofErr w:type="spellStart"/>
      <w:r w:rsidRPr="00F64DEB">
        <w:rPr>
          <w:rFonts w:eastAsia="Calibri"/>
          <w:sz w:val="22"/>
          <w:szCs w:val="22"/>
          <w:lang w:eastAsia="en-US"/>
        </w:rPr>
        <w:t>schemą</w:t>
      </w:r>
      <w:proofErr w:type="spellEnd"/>
      <w:r w:rsidRPr="00F64DEB">
        <w:rPr>
          <w:rFonts w:eastAsia="Calibri"/>
          <w:sz w:val="22"/>
          <w:szCs w:val="22"/>
          <w:lang w:eastAsia="en-US"/>
        </w:rPr>
        <w:t xml:space="preserve"> (strukturą logiczną) oraz opatrzoną odpowiednimi kodami QR określonymi przez Ministra Finansów. W zależności od formy wystawienia, fakturę:</w:t>
      </w:r>
    </w:p>
    <w:p w14:paraId="59EA0AC7" w14:textId="77777777" w:rsidR="00F64DEB" w:rsidRPr="00F64DEB" w:rsidRDefault="00F64DEB" w:rsidP="00E15FCA">
      <w:pPr>
        <w:numPr>
          <w:ilvl w:val="0"/>
          <w:numId w:val="30"/>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formie elektronicznej należy przesłać na adres e-mail: </w:t>
      </w:r>
      <w:hyperlink r:id="rId13" w:history="1">
        <w:r w:rsidRPr="00F64DEB">
          <w:rPr>
            <w:rFonts w:eastAsia="Calibri"/>
            <w:color w:val="0563C1"/>
            <w:sz w:val="22"/>
            <w:szCs w:val="22"/>
            <w:u w:val="single"/>
            <w:lang w:eastAsia="en-US"/>
          </w:rPr>
          <w:t>faktury@narutowicz.krakow.pl</w:t>
        </w:r>
      </w:hyperlink>
      <w:r w:rsidRPr="00F64DEB">
        <w:rPr>
          <w:rFonts w:eastAsia="Calibri"/>
          <w:sz w:val="22"/>
          <w:szCs w:val="22"/>
          <w:lang w:eastAsia="en-US"/>
        </w:rPr>
        <w:t>, lub</w:t>
      </w:r>
    </w:p>
    <w:p w14:paraId="02AC5255" w14:textId="77777777" w:rsidR="00F64DEB" w:rsidRPr="00F64DEB" w:rsidRDefault="00F64DEB" w:rsidP="00E15FCA">
      <w:pPr>
        <w:numPr>
          <w:ilvl w:val="0"/>
          <w:numId w:val="30"/>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formie papierowej należy złożyć w: Szpitalu Miejskim Specjalistycznym im. Gabriela Narutowicza w Krakowie, ul. Prądnicka 35-37; 31-202 Kraków, </w:t>
      </w:r>
    </w:p>
    <w:p w14:paraId="27DF38C8" w14:textId="77777777" w:rsidR="00F64DEB" w:rsidRPr="00F64DEB" w:rsidRDefault="00F64DEB" w:rsidP="00E15FCA">
      <w:pPr>
        <w:numPr>
          <w:ilvl w:val="0"/>
          <w:numId w:val="29"/>
        </w:numPr>
        <w:suppressAutoHyphens/>
        <w:autoSpaceDE w:val="0"/>
        <w:autoSpaceDN w:val="0"/>
        <w:adjustRightInd w:val="0"/>
        <w:spacing w:line="23" w:lineRule="atLeast"/>
        <w:contextualSpacing/>
        <w:rPr>
          <w:rFonts w:eastAsia="Calibri"/>
          <w:sz w:val="22"/>
          <w:szCs w:val="22"/>
          <w:lang w:eastAsia="en-US"/>
        </w:rPr>
      </w:pPr>
      <w:r w:rsidRPr="00F64DEB">
        <w:rPr>
          <w:rFonts w:eastAsia="Calibri"/>
          <w:sz w:val="22"/>
          <w:szCs w:val="22"/>
          <w:lang w:eastAsia="en-US"/>
        </w:rPr>
        <w:t xml:space="preserve">w przypadku awarii całkowitej </w:t>
      </w:r>
      <w:proofErr w:type="spellStart"/>
      <w:r w:rsidRPr="00F64DEB">
        <w:rPr>
          <w:rFonts w:eastAsia="Calibri"/>
          <w:sz w:val="22"/>
          <w:szCs w:val="22"/>
          <w:lang w:eastAsia="en-US"/>
        </w:rPr>
        <w:t>KSeF</w:t>
      </w:r>
      <w:proofErr w:type="spellEnd"/>
      <w:r w:rsidRPr="00F64DEB">
        <w:rPr>
          <w:rFonts w:eastAsia="Calibri"/>
          <w:sz w:val="22"/>
          <w:szCs w:val="22"/>
          <w:lang w:eastAsia="en-US"/>
        </w:rPr>
        <w:t>, o której mowa w art. 106ng ustawy o VAT – data faktycznego otrzymania faktury. W zależności od formy wystawienia, fakturę:</w:t>
      </w:r>
    </w:p>
    <w:p w14:paraId="39922973" w14:textId="77777777" w:rsidR="00F64DEB" w:rsidRPr="00F64DEB" w:rsidRDefault="00F64DEB" w:rsidP="00E15FCA">
      <w:pPr>
        <w:numPr>
          <w:ilvl w:val="0"/>
          <w:numId w:val="31"/>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w formie elektronicznej należy przesłać na adres e-mail:</w:t>
      </w:r>
      <w:r w:rsidRPr="00F64DEB">
        <w:rPr>
          <w:rFonts w:eastAsia="Calibri"/>
          <w:kern w:val="2"/>
          <w:sz w:val="22"/>
          <w:szCs w:val="22"/>
          <w:lang w:eastAsia="en-US"/>
        </w:rPr>
        <w:t xml:space="preserve"> </w:t>
      </w:r>
      <w:hyperlink r:id="rId14" w:history="1">
        <w:r w:rsidRPr="00F64DEB">
          <w:rPr>
            <w:rFonts w:eastAsia="Calibri"/>
            <w:color w:val="0563C1"/>
            <w:sz w:val="22"/>
            <w:szCs w:val="22"/>
            <w:u w:val="single"/>
            <w:lang w:eastAsia="en-US"/>
          </w:rPr>
          <w:t>faktury@narutowicz.krakow.pl</w:t>
        </w:r>
      </w:hyperlink>
      <w:r w:rsidRPr="00F64DEB">
        <w:rPr>
          <w:rFonts w:eastAsia="Calibri"/>
          <w:sz w:val="22"/>
          <w:szCs w:val="22"/>
          <w:lang w:eastAsia="en-US"/>
        </w:rPr>
        <w:t xml:space="preserve"> lub</w:t>
      </w:r>
    </w:p>
    <w:p w14:paraId="374CF49F" w14:textId="77777777" w:rsidR="00F64DEB" w:rsidRPr="00F64DEB" w:rsidRDefault="00F64DEB" w:rsidP="00E15FCA">
      <w:pPr>
        <w:numPr>
          <w:ilvl w:val="0"/>
          <w:numId w:val="31"/>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w formie papierowej należy złożyć w: Szpitalu Miejskim Specjalistycznym im. Gabriela Narutowicza w Krakowie, ul. Prądnicka 35-37; 31-202 Kraków.</w:t>
      </w:r>
    </w:p>
    <w:p w14:paraId="1E515B6B" w14:textId="77777777" w:rsidR="00F64DEB" w:rsidRPr="00F64DEB" w:rsidRDefault="00F64DEB" w:rsidP="00E15FCA">
      <w:pPr>
        <w:numPr>
          <w:ilvl w:val="0"/>
          <w:numId w:val="45"/>
        </w:numPr>
        <w:suppressAutoHyphens/>
        <w:spacing w:line="23" w:lineRule="atLeast"/>
        <w:ind w:hanging="720"/>
        <w:contextualSpacing/>
        <w:jc w:val="both"/>
        <w:rPr>
          <w:rFonts w:eastAsia="Calibri"/>
          <w:kern w:val="2"/>
          <w:sz w:val="22"/>
          <w:szCs w:val="22"/>
          <w:lang w:eastAsia="en-US"/>
        </w:rPr>
      </w:pPr>
      <w:r w:rsidRPr="00F64DEB">
        <w:rPr>
          <w:rFonts w:eastAsia="Calibri"/>
          <w:kern w:val="2"/>
          <w:sz w:val="22"/>
          <w:szCs w:val="22"/>
          <w:lang w:eastAsia="en-US"/>
        </w:rPr>
        <w:t>Załączniki do faktur, których nie można przesłać za pośrednictwem Krajowego Systemu e-Faktur (</w:t>
      </w:r>
      <w:proofErr w:type="spellStart"/>
      <w:r w:rsidRPr="00F64DEB">
        <w:rPr>
          <w:rFonts w:eastAsia="Calibri"/>
          <w:kern w:val="2"/>
          <w:sz w:val="22"/>
          <w:szCs w:val="22"/>
          <w:lang w:eastAsia="en-US"/>
        </w:rPr>
        <w:t>KSeF</w:t>
      </w:r>
      <w:proofErr w:type="spellEnd"/>
      <w:r w:rsidRPr="00F64DEB">
        <w:rPr>
          <w:rFonts w:eastAsia="Calibri"/>
          <w:kern w:val="2"/>
          <w:sz w:val="22"/>
          <w:szCs w:val="22"/>
          <w:lang w:eastAsia="en-US"/>
        </w:rPr>
        <w:t xml:space="preserve">), należy przesyłać na adres: </w:t>
      </w:r>
      <w:hyperlink r:id="rId15" w:history="1">
        <w:r w:rsidRPr="00F64DEB">
          <w:rPr>
            <w:rFonts w:eastAsia="Calibri"/>
            <w:color w:val="0563C1"/>
            <w:kern w:val="2"/>
            <w:sz w:val="22"/>
            <w:szCs w:val="22"/>
            <w:u w:val="single"/>
            <w:lang w:eastAsia="en-US"/>
          </w:rPr>
          <w:t>faktury@narutowicz.krakow.pl</w:t>
        </w:r>
      </w:hyperlink>
    </w:p>
    <w:p w14:paraId="322CE1AD" w14:textId="77777777" w:rsidR="00F64DEB" w:rsidRPr="00F64DEB" w:rsidRDefault="00F64DEB" w:rsidP="00E15FCA">
      <w:pPr>
        <w:numPr>
          <w:ilvl w:val="0"/>
          <w:numId w:val="45"/>
        </w:numPr>
        <w:suppressAutoHyphens/>
        <w:spacing w:line="23" w:lineRule="atLeast"/>
        <w:ind w:left="426" w:hanging="426"/>
        <w:contextualSpacing/>
        <w:jc w:val="both"/>
        <w:rPr>
          <w:rFonts w:eastAsia="Calibri"/>
          <w:kern w:val="2"/>
          <w:sz w:val="22"/>
          <w:szCs w:val="22"/>
          <w:lang w:eastAsia="en-US"/>
        </w:rPr>
      </w:pPr>
      <w:r w:rsidRPr="00F64DEB">
        <w:rPr>
          <w:rFonts w:eastAsia="Calibri"/>
          <w:kern w:val="2"/>
          <w:sz w:val="22"/>
          <w:szCs w:val="22"/>
          <w:lang w:eastAsia="en-US"/>
        </w:rPr>
        <w:t>Wykonawca nie mający obowiązku wystawiania faktur ustrukturyzowanych i ich przesyłania do Zamawiającego za pośrednictwem Krajowego Systemu e-Faktur (</w:t>
      </w:r>
      <w:proofErr w:type="spellStart"/>
      <w:r w:rsidRPr="00F64DEB">
        <w:rPr>
          <w:rFonts w:eastAsia="Calibri"/>
          <w:kern w:val="2"/>
          <w:sz w:val="22"/>
          <w:szCs w:val="22"/>
          <w:lang w:eastAsia="en-US"/>
        </w:rPr>
        <w:t>KSeF</w:t>
      </w:r>
      <w:proofErr w:type="spellEnd"/>
      <w:r w:rsidRPr="00F64DEB">
        <w:rPr>
          <w:rFonts w:eastAsia="Calibri"/>
          <w:kern w:val="2"/>
          <w:sz w:val="22"/>
          <w:szCs w:val="22"/>
          <w:lang w:eastAsia="en-US"/>
        </w:rPr>
        <w:t xml:space="preserve">), zobowiązuje się dostarczyć Zamawiającemu faktury, duplikaty tych faktur oraz ich korekty za produkty w wersji papierowej albo w wersji elektronicznej na adres: </w:t>
      </w:r>
      <w:hyperlink r:id="rId16" w:history="1">
        <w:r w:rsidRPr="00F64DEB">
          <w:rPr>
            <w:rFonts w:eastAsia="Calibri"/>
            <w:color w:val="0563C1"/>
            <w:kern w:val="2"/>
            <w:sz w:val="22"/>
            <w:szCs w:val="22"/>
            <w:u w:val="single"/>
            <w:lang w:eastAsia="en-US"/>
          </w:rPr>
          <w:t>faktury@narutowicz.krakow.pl</w:t>
        </w:r>
      </w:hyperlink>
      <w:r w:rsidRPr="00F64DEB">
        <w:rPr>
          <w:rFonts w:eastAsia="Calibri"/>
          <w:kern w:val="2"/>
          <w:sz w:val="22"/>
          <w:szCs w:val="22"/>
          <w:lang w:eastAsia="en-US"/>
        </w:rPr>
        <w:t>. Faktury w formie elektronicznej muszą być wygenerowane w powszechnie stosowanych formatach m.in. w formacie PDF.</w:t>
      </w:r>
    </w:p>
    <w:p w14:paraId="7EDA8076" w14:textId="77777777" w:rsidR="00F64DEB" w:rsidRPr="00F64DEB" w:rsidRDefault="00F64DEB" w:rsidP="00E15FCA">
      <w:pPr>
        <w:numPr>
          <w:ilvl w:val="0"/>
          <w:numId w:val="45"/>
        </w:numPr>
        <w:suppressAutoHyphens/>
        <w:spacing w:line="23" w:lineRule="atLeast"/>
        <w:ind w:left="426" w:hanging="426"/>
        <w:contextualSpacing/>
        <w:jc w:val="both"/>
        <w:rPr>
          <w:rFonts w:eastAsia="Calibri"/>
          <w:kern w:val="2"/>
          <w:sz w:val="22"/>
          <w:szCs w:val="22"/>
          <w:lang w:eastAsia="en-US"/>
        </w:rPr>
      </w:pPr>
      <w:r w:rsidRPr="00F64DEB">
        <w:rPr>
          <w:rFonts w:eastAsia="Calibri"/>
          <w:kern w:val="2"/>
          <w:sz w:val="22"/>
          <w:szCs w:val="22"/>
          <w:lang w:eastAsia="en-US"/>
        </w:rPr>
        <w:t>Wykonawca zobowiązany jest do umieszczenia na fakturze i dokumentach rozliczeniowych numeru ewidencyjnego umowy nadanego przez Zamawiającego (Umowa nr …..)</w:t>
      </w:r>
    </w:p>
    <w:p w14:paraId="0F221CEB" w14:textId="2ABC0CA9" w:rsidR="00D077C7" w:rsidRPr="00D077C7" w:rsidRDefault="00D077C7" w:rsidP="00D077C7">
      <w:pPr>
        <w:rPr>
          <w:b/>
          <w:sz w:val="22"/>
          <w:szCs w:val="22"/>
        </w:rPr>
      </w:pPr>
    </w:p>
    <w:p w14:paraId="73B36C70" w14:textId="7A6204D1" w:rsidR="00D077C7" w:rsidRPr="00FB7236" w:rsidRDefault="00D077C7" w:rsidP="003E45D7">
      <w:pPr>
        <w:pStyle w:val="Akapitzlist"/>
        <w:jc w:val="center"/>
        <w:rPr>
          <w:b/>
          <w:sz w:val="22"/>
          <w:szCs w:val="22"/>
        </w:rPr>
      </w:pPr>
      <w:r>
        <w:rPr>
          <w:b/>
          <w:sz w:val="22"/>
          <w:szCs w:val="22"/>
        </w:rPr>
        <w:t>§ 3</w:t>
      </w:r>
      <w:r>
        <w:rPr>
          <w:rStyle w:val="Odwoanieprzypisudolnego"/>
          <w:b/>
          <w:sz w:val="22"/>
          <w:szCs w:val="22"/>
        </w:rPr>
        <w:footnoteReference w:id="1"/>
      </w:r>
    </w:p>
    <w:p w14:paraId="4DB2985C" w14:textId="77777777" w:rsidR="00D077C7" w:rsidRPr="00E17E06" w:rsidRDefault="00D077C7" w:rsidP="00E15FCA">
      <w:pPr>
        <w:numPr>
          <w:ilvl w:val="1"/>
          <w:numId w:val="24"/>
        </w:numPr>
        <w:tabs>
          <w:tab w:val="clear" w:pos="397"/>
        </w:tabs>
        <w:ind w:left="426" w:hanging="426"/>
        <w:jc w:val="both"/>
        <w:rPr>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w:t>
      </w:r>
      <w:r>
        <w:rPr>
          <w:color w:val="000000"/>
          <w:sz w:val="22"/>
          <w:szCs w:val="22"/>
        </w:rPr>
        <w:t xml:space="preserve">acji </w:t>
      </w:r>
      <w:r>
        <w:rPr>
          <w:sz w:val="22"/>
          <w:szCs w:val="22"/>
        </w:rPr>
        <w:t>przedmiotu niniejszej umowy, o którym mowa w § 1 ust. 1, w części dotyczącej ….…………….</w:t>
      </w:r>
    </w:p>
    <w:p w14:paraId="7651E4F0" w14:textId="61E8C91E" w:rsidR="00DA6BDC" w:rsidRPr="00FC34B0" w:rsidRDefault="00D077C7" w:rsidP="00E15FCA">
      <w:pPr>
        <w:numPr>
          <w:ilvl w:val="1"/>
          <w:numId w:val="24"/>
        </w:numPr>
        <w:tabs>
          <w:tab w:val="clear" w:pos="397"/>
        </w:tabs>
        <w:ind w:left="426" w:hanging="426"/>
        <w:jc w:val="both"/>
        <w:rPr>
          <w:i/>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3EC8BB34" w14:textId="77777777" w:rsidR="004F445C" w:rsidRPr="00FC34B0" w:rsidRDefault="004F445C" w:rsidP="00E15FCA">
      <w:pPr>
        <w:numPr>
          <w:ilvl w:val="1"/>
          <w:numId w:val="24"/>
        </w:numPr>
        <w:tabs>
          <w:tab w:val="clear" w:pos="397"/>
        </w:tabs>
        <w:ind w:left="426" w:hanging="426"/>
        <w:jc w:val="both"/>
        <w:rPr>
          <w:i/>
          <w:sz w:val="22"/>
          <w:szCs w:val="22"/>
        </w:rPr>
      </w:pPr>
      <w:r>
        <w:rPr>
          <w:sz w:val="22"/>
          <w:szCs w:val="22"/>
        </w:rPr>
        <w:t>Zamawiający ma prawo do rozwiązania umowy w trybie natychmiastowym w przypadku powzięcia informacji o podwykonawcy, będącym podmiotem określonym w § 24 umowy.</w:t>
      </w:r>
    </w:p>
    <w:p w14:paraId="3EC8BB35" w14:textId="77777777" w:rsidR="004F445C" w:rsidRPr="008C6827" w:rsidRDefault="004F445C" w:rsidP="005000AC">
      <w:pPr>
        <w:ind w:left="360"/>
        <w:jc w:val="both"/>
        <w:rPr>
          <w:color w:val="FF0000"/>
          <w:sz w:val="22"/>
          <w:szCs w:val="22"/>
        </w:rPr>
      </w:pPr>
    </w:p>
    <w:p w14:paraId="35C2A903" w14:textId="738F8926" w:rsidR="000258B9" w:rsidRPr="008C6827" w:rsidRDefault="000258B9">
      <w:pPr>
        <w:pStyle w:val="Nagwek2"/>
        <w:rPr>
          <w:sz w:val="22"/>
          <w:szCs w:val="22"/>
        </w:rPr>
      </w:pPr>
      <w:r>
        <w:rPr>
          <w:sz w:val="22"/>
          <w:szCs w:val="22"/>
        </w:rPr>
        <w:t xml:space="preserve">Rozdział II – Dzierżawa Sprzętu </w:t>
      </w:r>
    </w:p>
    <w:p w14:paraId="07DA99E1" w14:textId="77777777" w:rsidR="000258B9" w:rsidRPr="008C6827" w:rsidRDefault="000258B9">
      <w:pPr>
        <w:rPr>
          <w:b/>
          <w:sz w:val="22"/>
          <w:szCs w:val="22"/>
        </w:rPr>
      </w:pPr>
    </w:p>
    <w:p w14:paraId="684E12A5" w14:textId="61FA2084" w:rsidR="000258B9" w:rsidRPr="008C6827" w:rsidRDefault="00895323" w:rsidP="00982A23">
      <w:pPr>
        <w:ind w:left="357"/>
        <w:jc w:val="center"/>
        <w:rPr>
          <w:b/>
          <w:sz w:val="22"/>
          <w:szCs w:val="22"/>
        </w:rPr>
      </w:pPr>
      <w:r>
        <w:rPr>
          <w:b/>
          <w:sz w:val="22"/>
          <w:szCs w:val="22"/>
        </w:rPr>
        <w:t>§ 4</w:t>
      </w:r>
    </w:p>
    <w:p w14:paraId="333F2DD5" w14:textId="4C114286" w:rsidR="00F22C9A" w:rsidRDefault="000258B9" w:rsidP="00C23FE5">
      <w:pPr>
        <w:numPr>
          <w:ilvl w:val="0"/>
          <w:numId w:val="4"/>
        </w:numPr>
        <w:ind w:left="357"/>
        <w:jc w:val="both"/>
        <w:rPr>
          <w:sz w:val="22"/>
          <w:szCs w:val="22"/>
        </w:rPr>
      </w:pPr>
      <w:r>
        <w:rPr>
          <w:sz w:val="22"/>
          <w:szCs w:val="22"/>
        </w:rPr>
        <w:t>Wydzierżawiający zobowiązuje się do</w:t>
      </w:r>
      <w:r w:rsidR="002E7AE3">
        <w:rPr>
          <w:sz w:val="22"/>
          <w:szCs w:val="22"/>
        </w:rPr>
        <w:t>:</w:t>
      </w:r>
      <w:r>
        <w:rPr>
          <w:sz w:val="22"/>
          <w:szCs w:val="22"/>
        </w:rPr>
        <w:t xml:space="preserve"> </w:t>
      </w:r>
    </w:p>
    <w:p w14:paraId="40764224" w14:textId="21A4874A" w:rsidR="00BB1A63" w:rsidRPr="00BB1A63" w:rsidRDefault="002E7AE3" w:rsidP="00E15FCA">
      <w:pPr>
        <w:pStyle w:val="Akapitzlist"/>
        <w:numPr>
          <w:ilvl w:val="0"/>
          <w:numId w:val="32"/>
        </w:numPr>
        <w:jc w:val="both"/>
        <w:rPr>
          <w:sz w:val="22"/>
          <w:szCs w:val="22"/>
        </w:rPr>
      </w:pPr>
      <w:r>
        <w:rPr>
          <w:sz w:val="22"/>
          <w:szCs w:val="22"/>
        </w:rPr>
        <w:t>oddania w dzierżawę oraz do dostarczenia i zainstalowania w miejscu wskazanym przez Dzierżawcę</w:t>
      </w:r>
      <w:r w:rsidRPr="00BB1A63">
        <w:rPr>
          <w:sz w:val="22"/>
          <w:szCs w:val="22"/>
        </w:rPr>
        <w:t xml:space="preserve"> </w:t>
      </w:r>
      <w:r w:rsidR="00BB1A63" w:rsidRPr="00BB1A63">
        <w:rPr>
          <w:sz w:val="22"/>
          <w:szCs w:val="22"/>
        </w:rPr>
        <w:t xml:space="preserve">analizatora do monitorowania i detekcji drobnoustrojów we krwi, płynach ustrojowych i produktach przetworzonych aseptycznie </w:t>
      </w:r>
      <w:r w:rsidR="000258B9" w:rsidRPr="00BB1A63">
        <w:rPr>
          <w:sz w:val="22"/>
          <w:szCs w:val="22"/>
        </w:rPr>
        <w:t>– 1 szt.; wraz z dodatkowym wyposażeniem: cieplarka laboratoryjna – 1 szt., zgodnie z załącznikiem 1 do umowy o łącznej wartości w złotych polskich ……..............................</w:t>
      </w:r>
      <w:r w:rsidR="000258B9">
        <w:rPr>
          <w:rStyle w:val="Odwoanieprzypisudolnego"/>
          <w:sz w:val="22"/>
          <w:szCs w:val="22"/>
        </w:rPr>
        <w:footnoteReference w:id="2"/>
      </w:r>
      <w:r w:rsidR="000258B9" w:rsidRPr="00BB1A63">
        <w:rPr>
          <w:sz w:val="22"/>
          <w:szCs w:val="22"/>
        </w:rPr>
        <w:t>, zwanych dalej „</w:t>
      </w:r>
      <w:r w:rsidR="000258B9" w:rsidRPr="00BB1A63">
        <w:rPr>
          <w:b/>
          <w:bCs/>
          <w:sz w:val="22"/>
          <w:szCs w:val="22"/>
        </w:rPr>
        <w:t>Sprzętem</w:t>
      </w:r>
      <w:r w:rsidR="000258B9" w:rsidRPr="00BB1A63">
        <w:rPr>
          <w:sz w:val="22"/>
          <w:szCs w:val="22"/>
        </w:rPr>
        <w:t>”, „</w:t>
      </w:r>
      <w:r w:rsidR="00BB1A63" w:rsidRPr="00BB1A63">
        <w:rPr>
          <w:b/>
          <w:bCs/>
          <w:sz w:val="22"/>
          <w:szCs w:val="22"/>
        </w:rPr>
        <w:t>A</w:t>
      </w:r>
      <w:r w:rsidR="000258B9" w:rsidRPr="00BB1A63">
        <w:rPr>
          <w:b/>
          <w:bCs/>
          <w:sz w:val="22"/>
          <w:szCs w:val="22"/>
        </w:rPr>
        <w:t>nalizator</w:t>
      </w:r>
      <w:r w:rsidR="00BB1A63" w:rsidRPr="00BB1A63">
        <w:rPr>
          <w:b/>
          <w:bCs/>
          <w:sz w:val="22"/>
          <w:szCs w:val="22"/>
        </w:rPr>
        <w:t>em</w:t>
      </w:r>
      <w:r w:rsidR="000258B9" w:rsidRPr="00BB1A63">
        <w:rPr>
          <w:sz w:val="22"/>
          <w:szCs w:val="22"/>
        </w:rPr>
        <w:t>” lub „</w:t>
      </w:r>
      <w:r w:rsidR="00BB1A63" w:rsidRPr="00BB1A63">
        <w:rPr>
          <w:b/>
          <w:bCs/>
          <w:sz w:val="22"/>
          <w:szCs w:val="22"/>
        </w:rPr>
        <w:t>P</w:t>
      </w:r>
      <w:r w:rsidR="000258B9" w:rsidRPr="00BB1A63">
        <w:rPr>
          <w:b/>
          <w:bCs/>
          <w:sz w:val="22"/>
          <w:szCs w:val="22"/>
        </w:rPr>
        <w:t>rzedmiotem dzierżawy</w:t>
      </w:r>
      <w:r w:rsidR="000258B9" w:rsidRPr="00BB1A63">
        <w:rPr>
          <w:sz w:val="22"/>
          <w:szCs w:val="22"/>
        </w:rPr>
        <w:t xml:space="preserve">”. </w:t>
      </w:r>
    </w:p>
    <w:p w14:paraId="7FC56A4B" w14:textId="77777777" w:rsidR="00BB1A63" w:rsidRPr="000C5431" w:rsidRDefault="00BB1A63" w:rsidP="00E15FCA">
      <w:pPr>
        <w:pStyle w:val="Akapitzlist"/>
        <w:numPr>
          <w:ilvl w:val="0"/>
          <w:numId w:val="32"/>
        </w:numPr>
        <w:shd w:val="clear" w:color="auto" w:fill="FFFFFF" w:themeFill="background1"/>
        <w:suppressAutoHyphens/>
        <w:spacing w:line="23" w:lineRule="atLeast"/>
        <w:jc w:val="both"/>
        <w:rPr>
          <w:sz w:val="22"/>
          <w:szCs w:val="22"/>
        </w:rPr>
      </w:pPr>
      <w:r>
        <w:rPr>
          <w:sz w:val="22"/>
          <w:szCs w:val="22"/>
        </w:rPr>
        <w:t>dostarczenia sprzętu w pełni sprawnego, bez wad fizycznych i prawnych wraz z aktualnym paszportem technicznym, oznaczonego znakiem CE. Paszport powinien zawierać wszystkie niezbędne dane identyfikujące sprzęt. W trakcie eksploatacji Wykonawca zobowiązany jest dokonywać w paszporcie technicznym zapisów dotyczących wszystkich czynności naprawczych i załączać raporty serwisowe.</w:t>
      </w:r>
    </w:p>
    <w:p w14:paraId="11288C78" w14:textId="3FE6F654" w:rsidR="00BB1A63" w:rsidRPr="00BB1A63" w:rsidRDefault="00BB1A63" w:rsidP="00E15FCA">
      <w:pPr>
        <w:numPr>
          <w:ilvl w:val="0"/>
          <w:numId w:val="32"/>
        </w:numPr>
        <w:shd w:val="clear" w:color="auto" w:fill="FFFFFF" w:themeFill="background1"/>
        <w:spacing w:line="23" w:lineRule="atLeast"/>
        <w:jc w:val="both"/>
        <w:rPr>
          <w:sz w:val="22"/>
          <w:szCs w:val="22"/>
        </w:rPr>
      </w:pPr>
      <w:r>
        <w:rPr>
          <w:sz w:val="22"/>
          <w:szCs w:val="22"/>
        </w:rPr>
        <w:t>podłączenia, na własny koszt, dostarczo</w:t>
      </w:r>
      <w:r w:rsidR="00CC09C7">
        <w:rPr>
          <w:sz w:val="22"/>
          <w:szCs w:val="22"/>
        </w:rPr>
        <w:t>nego</w:t>
      </w:r>
      <w:r>
        <w:rPr>
          <w:sz w:val="22"/>
          <w:szCs w:val="22"/>
        </w:rPr>
        <w:t xml:space="preserve"> analizator</w:t>
      </w:r>
      <w:r w:rsidR="00CC09C7">
        <w:rPr>
          <w:sz w:val="22"/>
          <w:szCs w:val="22"/>
        </w:rPr>
        <w:t>a</w:t>
      </w:r>
      <w:r>
        <w:rPr>
          <w:sz w:val="22"/>
          <w:szCs w:val="22"/>
        </w:rPr>
        <w:t xml:space="preserve"> do Laboratoryjnego Systemu Informatycznego</w:t>
      </w:r>
      <w:r w:rsidR="002E7AE3">
        <w:rPr>
          <w:sz w:val="22"/>
          <w:szCs w:val="22"/>
        </w:rPr>
        <w:t xml:space="preserve"> </w:t>
      </w:r>
      <w:r w:rsidR="002E7AE3" w:rsidRPr="002E7AE3">
        <w:rPr>
          <w:sz w:val="22"/>
          <w:szCs w:val="22"/>
        </w:rPr>
        <w:t xml:space="preserve">w terminie uzgodnionym przez Strony, nie później jednak niż w dniu rozpoczęcia eksploatacji analizatora. Wydzierżawiający zapewni wszelkie niezbędne interfejsy, protokoły </w:t>
      </w:r>
      <w:r w:rsidR="002E7AE3" w:rsidRPr="002E7AE3">
        <w:rPr>
          <w:sz w:val="22"/>
          <w:szCs w:val="22"/>
        </w:rPr>
        <w:lastRenderedPageBreak/>
        <w:t>komunikacyjne oraz przeprowadzi konfigurację i testy integracyjne wymagane do prawidłowego funkcjonowania połączenia.</w:t>
      </w:r>
    </w:p>
    <w:p w14:paraId="183A23A9" w14:textId="3CF957D8" w:rsidR="00FB7AD5" w:rsidRPr="00FB7AD5" w:rsidRDefault="00FB7AD5" w:rsidP="00E15FCA">
      <w:pPr>
        <w:pStyle w:val="Akapitzlist"/>
        <w:numPr>
          <w:ilvl w:val="0"/>
          <w:numId w:val="20"/>
        </w:numPr>
        <w:ind w:left="284" w:hanging="284"/>
        <w:jc w:val="both"/>
        <w:rPr>
          <w:sz w:val="22"/>
          <w:szCs w:val="22"/>
        </w:rPr>
      </w:pPr>
      <w:r w:rsidRPr="00FB7AD5">
        <w:rPr>
          <w:sz w:val="22"/>
          <w:szCs w:val="22"/>
        </w:rPr>
        <w:t xml:space="preserve">Wydzierżawiający, </w:t>
      </w:r>
      <w:r w:rsidRPr="00FB7AD5">
        <w:rPr>
          <w:b/>
          <w:bCs/>
          <w:sz w:val="22"/>
          <w:szCs w:val="22"/>
        </w:rPr>
        <w:t xml:space="preserve">w terminie nie dłuższym niż </w:t>
      </w:r>
      <w:r>
        <w:rPr>
          <w:b/>
          <w:bCs/>
          <w:sz w:val="22"/>
          <w:szCs w:val="22"/>
        </w:rPr>
        <w:t>30</w:t>
      </w:r>
      <w:r w:rsidRPr="00FB7AD5">
        <w:rPr>
          <w:b/>
          <w:bCs/>
          <w:sz w:val="22"/>
          <w:szCs w:val="22"/>
        </w:rPr>
        <w:t xml:space="preserve"> dni od daty zawarcia niniejszej umowy</w:t>
      </w:r>
      <w:r w:rsidRPr="00FB7AD5">
        <w:rPr>
          <w:sz w:val="22"/>
          <w:szCs w:val="22"/>
        </w:rPr>
        <w:t>, dostarczy na własny koszt i ryzyko przedmiot dzierżawy, o którym mowa w ust. 1 niniejszego paragrafu wraz z pełnym wyposażeniem asortymentowym zgodnym  z załącznikiem nr 1. Wszystkie czynności potrzebne do prawidłowego działania przedmiotu dzierżawy powinien wykonywać wyłącznie autoryzowany dystrybutor producenta, co zostało uwzględnione w ramach wynagrodzenia umownego.</w:t>
      </w:r>
    </w:p>
    <w:p w14:paraId="1CA1CAFA" w14:textId="350DF075" w:rsidR="00FB7AD5" w:rsidRPr="000C5431" w:rsidRDefault="00FB7AD5" w:rsidP="00E15FCA">
      <w:pPr>
        <w:pStyle w:val="Akapitzlist"/>
        <w:numPr>
          <w:ilvl w:val="0"/>
          <w:numId w:val="20"/>
        </w:numPr>
        <w:spacing w:line="23" w:lineRule="atLeast"/>
        <w:ind w:left="284" w:hanging="284"/>
        <w:jc w:val="both"/>
        <w:rPr>
          <w:rFonts w:eastAsia="Calibri"/>
          <w:kern w:val="2"/>
          <w:sz w:val="22"/>
          <w:szCs w:val="22"/>
          <w:lang w:eastAsia="en-US"/>
        </w:rPr>
      </w:pPr>
      <w:r>
        <w:rPr>
          <w:rFonts w:eastAsia="Calibri"/>
          <w:kern w:val="2"/>
          <w:sz w:val="22"/>
          <w:szCs w:val="22"/>
          <w:lang w:eastAsia="en-US"/>
        </w:rPr>
        <w:t xml:space="preserve">Wykonawca zobowiązuje się do uzgodnienia z </w:t>
      </w:r>
      <w:bookmarkStart w:id="7" w:name="_Hlk224299951"/>
      <w:r>
        <w:rPr>
          <w:rFonts w:eastAsia="Calibri"/>
          <w:kern w:val="2"/>
          <w:sz w:val="22"/>
          <w:szCs w:val="22"/>
          <w:lang w:eastAsia="en-US"/>
        </w:rPr>
        <w:t xml:space="preserve">Kierownikiem Zakładu Diagnostyki Laboratoryjnej (tel. ……, e-mail: ……) lub </w:t>
      </w:r>
      <w:bookmarkEnd w:id="7"/>
      <w:r>
        <w:rPr>
          <w:rFonts w:eastAsia="Calibri"/>
          <w:kern w:val="2"/>
          <w:sz w:val="22"/>
          <w:szCs w:val="22"/>
          <w:lang w:eastAsia="en-US"/>
        </w:rPr>
        <w:t>osobą zastępującą (tel. ……, e-mail: ……) terminu dostawy i instalacji sprzętu oraz do powiadomienia go nie później niż na 7 dni roboczych przed planowaną dostawą i instalacją.</w:t>
      </w:r>
    </w:p>
    <w:p w14:paraId="2CC404BC" w14:textId="00ED3DE3" w:rsidR="00FB7AD5" w:rsidRPr="00FB7AD5" w:rsidRDefault="00FB7AD5" w:rsidP="00E15FCA">
      <w:pPr>
        <w:pStyle w:val="Akapitzlist"/>
        <w:numPr>
          <w:ilvl w:val="0"/>
          <w:numId w:val="20"/>
        </w:numPr>
        <w:ind w:left="284" w:hanging="284"/>
        <w:jc w:val="both"/>
        <w:rPr>
          <w:sz w:val="22"/>
          <w:szCs w:val="22"/>
        </w:rPr>
      </w:pPr>
      <w:r w:rsidRPr="00FB7AD5">
        <w:rPr>
          <w:sz w:val="22"/>
          <w:szCs w:val="22"/>
        </w:rPr>
        <w:t xml:space="preserve">Wykonawca zobowiązuje się dostarczyć, wnieść, zamontować i uruchomić sprzęt na własny koszt </w:t>
      </w:r>
      <w:r>
        <w:rPr>
          <w:sz w:val="22"/>
          <w:szCs w:val="22"/>
        </w:rPr>
        <w:br/>
      </w:r>
      <w:r w:rsidRPr="00FB7AD5">
        <w:rPr>
          <w:sz w:val="22"/>
          <w:szCs w:val="22"/>
        </w:rPr>
        <w:t xml:space="preserve">i wyłączne ryzyko w siedzibie Zamawiającego przy ul. Prądnickiej 35–37 w Krakowie, w dni robocze w godz. od 07:30 do 14:00, w miejscu wskazanym i w terminie uzgodnionym z Kierownikiem Zakładu Diagnostyki Laboratoryjnej lub </w:t>
      </w:r>
      <w:r w:rsidR="002E7AE3">
        <w:rPr>
          <w:sz w:val="22"/>
          <w:szCs w:val="22"/>
        </w:rPr>
        <w:t>jego zastępcą</w:t>
      </w:r>
      <w:r w:rsidRPr="00FB7AD5">
        <w:rPr>
          <w:sz w:val="22"/>
          <w:szCs w:val="22"/>
        </w:rPr>
        <w:t>. Wykonawca ponosi pełną odpowiedzialność za zabezpieczenie sprzętu oraz utrzymanie w stanie niepogorszonym 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0A0C4447" w14:textId="6659FEAC" w:rsidR="002E7AE3" w:rsidRPr="000C5431" w:rsidRDefault="002E7AE3" w:rsidP="00E15FCA">
      <w:pPr>
        <w:numPr>
          <w:ilvl w:val="0"/>
          <w:numId w:val="20"/>
        </w:numPr>
        <w:spacing w:line="23" w:lineRule="atLeast"/>
        <w:ind w:left="284" w:hanging="284"/>
        <w:contextualSpacing/>
        <w:jc w:val="both"/>
        <w:rPr>
          <w:rFonts w:eastAsia="Calibri"/>
          <w:color w:val="FF0000"/>
          <w:kern w:val="2"/>
          <w:sz w:val="22"/>
          <w:szCs w:val="22"/>
          <w:lang w:eastAsia="en-US"/>
        </w:rPr>
      </w:pPr>
      <w:r>
        <w:rPr>
          <w:rFonts w:eastAsia="Calibri"/>
          <w:kern w:val="2"/>
          <w:sz w:val="22"/>
          <w:szCs w:val="22"/>
          <w:lang w:eastAsia="en-US"/>
        </w:rPr>
        <w:t>Wykonawca zobowiązuje się do uruchomienia sprzętu oraz</w:t>
      </w:r>
      <w:r>
        <w:rPr>
          <w:sz w:val="22"/>
          <w:szCs w:val="22"/>
        </w:rPr>
        <w:t xml:space="preserve"> przeprowadzenia szkoleń </w:t>
      </w:r>
      <w:r>
        <w:rPr>
          <w:sz w:val="22"/>
          <w:szCs w:val="22"/>
          <w:lang w:eastAsia="en-US"/>
        </w:rPr>
        <w:t xml:space="preserve">merytorycznych </w:t>
      </w:r>
      <w:r w:rsidR="004E2BCD">
        <w:rPr>
          <w:sz w:val="22"/>
          <w:szCs w:val="22"/>
          <w:lang w:eastAsia="en-US"/>
        </w:rPr>
        <w:br/>
      </w:r>
      <w:r>
        <w:rPr>
          <w:sz w:val="22"/>
          <w:szCs w:val="22"/>
          <w:lang w:eastAsia="en-US"/>
        </w:rPr>
        <w:t xml:space="preserve">i praktycznych </w:t>
      </w:r>
      <w:r>
        <w:rPr>
          <w:sz w:val="22"/>
          <w:szCs w:val="22"/>
        </w:rPr>
        <w:t xml:space="preserve">personelu w siedzibie Zamawiającego w zakresie stosowania i użytkowania przedmiotu zamówienia na żądanie Zamawiającego przy czym pierwsze szkolenie Wydzierżawiający </w:t>
      </w:r>
      <w:r>
        <w:rPr>
          <w:sz w:val="22"/>
          <w:szCs w:val="22"/>
          <w:lang w:eastAsia="en-US"/>
        </w:rPr>
        <w:t xml:space="preserve">zapewni </w:t>
      </w:r>
      <w:r w:rsidR="004E2BCD">
        <w:rPr>
          <w:sz w:val="22"/>
          <w:szCs w:val="22"/>
          <w:lang w:eastAsia="en-US"/>
        </w:rPr>
        <w:br/>
      </w:r>
      <w:r>
        <w:rPr>
          <w:sz w:val="22"/>
          <w:szCs w:val="22"/>
          <w:lang w:eastAsia="en-US"/>
        </w:rPr>
        <w:t xml:space="preserve">w terminie do </w:t>
      </w:r>
      <w:r>
        <w:rPr>
          <w:b/>
          <w:bCs/>
          <w:sz w:val="22"/>
          <w:szCs w:val="22"/>
          <w:lang w:eastAsia="en-US"/>
        </w:rPr>
        <w:t xml:space="preserve">2 dni roboczych </w:t>
      </w:r>
      <w:r>
        <w:rPr>
          <w:sz w:val="22"/>
          <w:szCs w:val="22"/>
          <w:lang w:eastAsia="en-US"/>
        </w:rPr>
        <w:t xml:space="preserve"> od daty instalacji analizatora. Szkolenia personelu dotyczyć mają obsługi, konserwacji i wykonywania testów na analizatorze oraz zostaną potwierdzone przez Wydzierżawiającego imiennego certyfikatu dla każdej przeszkolonej osoby. Szkolenia obejmują obecnie zatrudnionych jak i nowo przyjmowanych pracowników do Pracowni Diagnostyki Laboratoryjnej  przez cały okres obowiązywania umowy. W przypadku zmiany oprogramowania analizatora, jego aktualizacji, awarii lub jakichkolwiek wątpliwości co do poprawności działania analizatora lub oprogramowania, Wydzierżawiający zobowiązuje się do sprawdzenia zgłoszonego problemu, jego rozwiązania i jeśli zaistnieje uzasadniona potrzeba do ponownego przeszkolenia pracowników Pracowni Diagnostyki</w:t>
      </w:r>
      <w:r>
        <w:rPr>
          <w:sz w:val="22"/>
          <w:szCs w:val="22"/>
        </w:rPr>
        <w:t xml:space="preserve"> </w:t>
      </w:r>
      <w:r>
        <w:rPr>
          <w:sz w:val="22"/>
          <w:szCs w:val="22"/>
          <w:lang w:eastAsia="en-US"/>
        </w:rPr>
        <w:t>Laboratoryjnej.</w:t>
      </w:r>
    </w:p>
    <w:p w14:paraId="7E6DA561" w14:textId="775D4EE1" w:rsidR="006728FB" w:rsidRDefault="00244DD1" w:rsidP="00E15FCA">
      <w:pPr>
        <w:pStyle w:val="Akapitzlist"/>
        <w:numPr>
          <w:ilvl w:val="0"/>
          <w:numId w:val="20"/>
        </w:numPr>
        <w:ind w:left="284" w:hanging="284"/>
        <w:jc w:val="both"/>
        <w:rPr>
          <w:sz w:val="22"/>
          <w:szCs w:val="22"/>
        </w:rPr>
      </w:pPr>
      <w:r>
        <w:rPr>
          <w:sz w:val="22"/>
          <w:szCs w:val="22"/>
        </w:rPr>
        <w:t xml:space="preserve">Jedynym dokumentem potwierdzającym dostawę, wykonanie instalacji, uruchomienie i pełną gotowość Sprzętu do korzystania jest protokół zdawczo-odbiorczy podpisany obustronnie bez zastrzeżeń. Protokół ten jest ważny i wywołuje skutki prawne dla Dzierżawcy wyłącznie wtedy, gdy zostanie podpisany łącznie przez: </w:t>
      </w:r>
    </w:p>
    <w:p w14:paraId="0595AD56" w14:textId="77777777" w:rsidR="006728FB" w:rsidRDefault="00244DD1" w:rsidP="00E15FCA">
      <w:pPr>
        <w:pStyle w:val="Akapitzlist"/>
        <w:numPr>
          <w:ilvl w:val="0"/>
          <w:numId w:val="26"/>
        </w:numPr>
        <w:jc w:val="both"/>
        <w:rPr>
          <w:sz w:val="22"/>
          <w:szCs w:val="22"/>
        </w:rPr>
      </w:pPr>
      <w:r>
        <w:rPr>
          <w:sz w:val="22"/>
          <w:szCs w:val="22"/>
        </w:rPr>
        <w:t xml:space="preserve">Kierownika Zakładu Diagnostyki Laboratoryjnej lub osobę przez niego upoważnioną oraz </w:t>
      </w:r>
    </w:p>
    <w:p w14:paraId="1A000010" w14:textId="1A000010" w:rsidR="006728FB" w:rsidRDefault="00244DD1" w:rsidP="00E15FCA">
      <w:pPr>
        <w:pStyle w:val="Akapitzlist"/>
        <w:numPr>
          <w:ilvl w:val="0"/>
          <w:numId w:val="26"/>
        </w:numPr>
        <w:jc w:val="both"/>
        <w:rPr>
          <w:sz w:val="22"/>
          <w:szCs w:val="22"/>
        </w:rPr>
      </w:pPr>
      <w:r>
        <w:rPr>
          <w:sz w:val="22"/>
          <w:szCs w:val="22"/>
        </w:rPr>
        <w:t>Kierownika Działu Aparatury Medycznej lub osobę przez niego upoważnioną – w celu weryfikacji technicznej urządzenia oraz sprawdzenia kompletności i zgodności dostarczonej dokumentacji technicznej z wymaganiami określonymi przepisami prawa, oraz</w:t>
      </w:r>
    </w:p>
    <w:p w14:paraId="7BB1249A" w14:textId="4738DBB6" w:rsidR="006728FB" w:rsidRPr="00135BAC" w:rsidRDefault="00244DD1" w:rsidP="00E15FCA">
      <w:pPr>
        <w:pStyle w:val="Akapitzlist"/>
        <w:numPr>
          <w:ilvl w:val="0"/>
          <w:numId w:val="26"/>
        </w:numPr>
        <w:jc w:val="both"/>
        <w:rPr>
          <w:sz w:val="22"/>
          <w:szCs w:val="22"/>
        </w:rPr>
      </w:pPr>
      <w:r>
        <w:rPr>
          <w:sz w:val="22"/>
          <w:szCs w:val="22"/>
        </w:rPr>
        <w:t xml:space="preserve">upoważnionego przedstawiciela </w:t>
      </w:r>
      <w:r w:rsidR="00310BB6">
        <w:rPr>
          <w:sz w:val="22"/>
          <w:szCs w:val="22"/>
        </w:rPr>
        <w:t>Wydzierżawiającego</w:t>
      </w:r>
      <w:r>
        <w:rPr>
          <w:sz w:val="22"/>
          <w:szCs w:val="22"/>
        </w:rPr>
        <w:t>.</w:t>
      </w:r>
    </w:p>
    <w:p w14:paraId="150F0F85" w14:textId="77777777" w:rsidR="002E7AE3" w:rsidRDefault="002E7AE3" w:rsidP="00E15FCA">
      <w:pPr>
        <w:pStyle w:val="Akapitzlist"/>
        <w:numPr>
          <w:ilvl w:val="0"/>
          <w:numId w:val="20"/>
        </w:numPr>
        <w:spacing w:line="23" w:lineRule="atLeast"/>
        <w:ind w:left="426" w:hanging="426"/>
        <w:jc w:val="both"/>
        <w:rPr>
          <w:rFonts w:eastAsia="Calibri"/>
          <w:kern w:val="2"/>
          <w:sz w:val="22"/>
          <w:szCs w:val="22"/>
          <w:lang w:eastAsia="en-US"/>
        </w:rPr>
      </w:pPr>
      <w:r w:rsidRPr="002E7AE3">
        <w:rPr>
          <w:rFonts w:eastAsia="Calibri"/>
          <w:kern w:val="2"/>
          <w:sz w:val="22"/>
          <w:szCs w:val="22"/>
          <w:lang w:eastAsia="en-US"/>
        </w:rP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faktury. Zamawiający ma prawo odmówić podpisania protokołu m.in. w przypadku stwierdzenia wad, niezgodności sprzętu z umową lub braku kompletnej dokumentacji technicznej i instrukcji w języku polskim.</w:t>
      </w:r>
    </w:p>
    <w:p w14:paraId="67F01F47" w14:textId="2D0F3963" w:rsidR="00135BAC" w:rsidRPr="000A4BF9" w:rsidRDefault="00135BAC" w:rsidP="00E15FCA">
      <w:pPr>
        <w:pStyle w:val="Akapitzlist"/>
        <w:numPr>
          <w:ilvl w:val="0"/>
          <w:numId w:val="20"/>
        </w:numPr>
        <w:spacing w:line="23" w:lineRule="atLeast"/>
        <w:ind w:left="426" w:hanging="426"/>
        <w:jc w:val="both"/>
        <w:rPr>
          <w:rFonts w:eastAsia="Calibri"/>
          <w:kern w:val="2"/>
          <w:sz w:val="22"/>
          <w:szCs w:val="22"/>
          <w:lang w:eastAsia="en-US"/>
        </w:rPr>
      </w:pPr>
      <w:r w:rsidRPr="002E7AE3">
        <w:rPr>
          <w:sz w:val="22"/>
          <w:szCs w:val="22"/>
        </w:rPr>
        <w:t>Wydzierżawiający ponosi pełną odpowiedzialność za wszelkie uszkodzenia lub zniszczenia powstałe w związku z realizacją przedmiotu umowy (w tym w trakcie dostawy, instalacji i uruchamiania Sprzętu) i jest zobowiązany do ich naprawienia oraz doprowadzenia do stanu poprzedniego na swój wyłączny koszt.</w:t>
      </w:r>
    </w:p>
    <w:p w14:paraId="67E7DAE8" w14:textId="77777777" w:rsidR="000A4BF9" w:rsidRDefault="000A4BF9" w:rsidP="00E15FCA">
      <w:pPr>
        <w:numPr>
          <w:ilvl w:val="0"/>
          <w:numId w:val="20"/>
        </w:numPr>
        <w:spacing w:line="23" w:lineRule="atLeast"/>
        <w:ind w:left="426" w:hanging="426"/>
        <w:contextualSpacing/>
        <w:jc w:val="both"/>
        <w:rPr>
          <w:rFonts w:eastAsia="Calibri"/>
          <w:kern w:val="2"/>
          <w:sz w:val="22"/>
          <w:szCs w:val="22"/>
          <w:lang w:eastAsia="en-US"/>
        </w:rPr>
      </w:pPr>
      <w:r>
        <w:rPr>
          <w:rFonts w:eastAsia="Calibri"/>
          <w:kern w:val="2"/>
          <w:sz w:val="22"/>
          <w:szCs w:val="22"/>
          <w:lang w:eastAsia="en-US"/>
        </w:rPr>
        <w:t xml:space="preserve">Po zakończeniu instalacji i uruchomieniu sprzętu Wykonawca zobowiązany jest do wywozu </w:t>
      </w:r>
      <w:r>
        <w:rPr>
          <w:rFonts w:eastAsia="Calibri"/>
          <w:kern w:val="2"/>
          <w:sz w:val="22"/>
          <w:szCs w:val="22"/>
          <w:lang w:eastAsia="en-US"/>
        </w:rPr>
        <w:br/>
        <w:t>i utylizacji opakowań oraz wszelkich innych zbędnych materiałów i śmieci.</w:t>
      </w:r>
    </w:p>
    <w:p w14:paraId="77E81BFF" w14:textId="4C3A076A" w:rsidR="00135BAC" w:rsidRPr="008C2154" w:rsidRDefault="00135BAC" w:rsidP="00E15FCA">
      <w:pPr>
        <w:numPr>
          <w:ilvl w:val="0"/>
          <w:numId w:val="20"/>
        </w:numPr>
        <w:spacing w:line="23" w:lineRule="atLeast"/>
        <w:ind w:left="426" w:hanging="426"/>
        <w:contextualSpacing/>
        <w:jc w:val="both"/>
        <w:rPr>
          <w:rFonts w:eastAsia="Calibri"/>
          <w:kern w:val="2"/>
          <w:sz w:val="22"/>
          <w:szCs w:val="22"/>
          <w:lang w:eastAsia="en-US"/>
        </w:rPr>
      </w:pPr>
      <w:r w:rsidRPr="008C2154">
        <w:rPr>
          <w:sz w:val="22"/>
          <w:szCs w:val="22"/>
        </w:rPr>
        <w:t>Zmiana miejsca użytkowania przedmiotu dzierżawy może być dokonana za zgodą i w porozumieniu z Wydzierżawiającym.</w:t>
      </w:r>
    </w:p>
    <w:p w14:paraId="1E86FAE7" w14:textId="2372DAAC" w:rsidR="00135BAC" w:rsidRDefault="00135BAC" w:rsidP="00E15FCA">
      <w:pPr>
        <w:pStyle w:val="Akapitzlist"/>
        <w:ind w:left="426" w:hanging="426"/>
        <w:jc w:val="both"/>
        <w:rPr>
          <w:sz w:val="22"/>
          <w:szCs w:val="22"/>
        </w:rPr>
      </w:pPr>
      <w:r>
        <w:rPr>
          <w:sz w:val="22"/>
          <w:szCs w:val="22"/>
        </w:rPr>
        <w:t>1</w:t>
      </w:r>
      <w:r w:rsidR="00E15FCA">
        <w:rPr>
          <w:sz w:val="22"/>
          <w:szCs w:val="22"/>
        </w:rPr>
        <w:t>1</w:t>
      </w:r>
      <w:r>
        <w:rPr>
          <w:sz w:val="22"/>
          <w:szCs w:val="22"/>
        </w:rPr>
        <w:t xml:space="preserve">. W ramach wynagrodzenia brutto, o którym mowa w § 2 umowy Wydzierżawiający ponosi  koszt </w:t>
      </w:r>
      <w:r w:rsidR="00E15FCA">
        <w:rPr>
          <w:sz w:val="22"/>
          <w:szCs w:val="22"/>
        </w:rPr>
        <w:t xml:space="preserve">  </w:t>
      </w:r>
      <w:r>
        <w:rPr>
          <w:sz w:val="22"/>
          <w:szCs w:val="22"/>
        </w:rPr>
        <w:t>ubezpieczenia przedmiotu dzierżawy przez cały okres trwania umowy.</w:t>
      </w:r>
    </w:p>
    <w:p w14:paraId="3B5444AA" w14:textId="77C1A5B0" w:rsidR="00135BAC" w:rsidRDefault="00135BAC" w:rsidP="00E15FCA">
      <w:pPr>
        <w:pStyle w:val="Akapitzlist"/>
        <w:ind w:left="426" w:hanging="426"/>
        <w:jc w:val="both"/>
        <w:rPr>
          <w:sz w:val="22"/>
          <w:szCs w:val="22"/>
        </w:rPr>
      </w:pPr>
      <w:r>
        <w:rPr>
          <w:sz w:val="22"/>
          <w:szCs w:val="22"/>
        </w:rPr>
        <w:t>1</w:t>
      </w:r>
      <w:r w:rsidR="00E15FCA">
        <w:rPr>
          <w:sz w:val="22"/>
          <w:szCs w:val="22"/>
        </w:rPr>
        <w:t>2</w:t>
      </w:r>
      <w:r>
        <w:rPr>
          <w:sz w:val="22"/>
          <w:szCs w:val="22"/>
        </w:rPr>
        <w:t>. Dzierżawca odpowiada za zabezpieczenie przedmiotu dzierżawy przed kradzieżą, wandalizmem i  mechanicznym uszkodzeniem.</w:t>
      </w:r>
    </w:p>
    <w:p w14:paraId="4B4BFB84" w14:textId="77777777" w:rsidR="00FB1744" w:rsidRPr="008C6827" w:rsidRDefault="00FB1744" w:rsidP="00044746">
      <w:pPr>
        <w:rPr>
          <w:sz w:val="22"/>
          <w:szCs w:val="22"/>
        </w:rPr>
      </w:pPr>
    </w:p>
    <w:p w14:paraId="3CFCCBEC" w14:textId="48391486" w:rsidR="000258B9" w:rsidRPr="008C6827" w:rsidRDefault="00D757F4" w:rsidP="008A6D01">
      <w:pPr>
        <w:ind w:left="426" w:hanging="426"/>
        <w:jc w:val="center"/>
        <w:rPr>
          <w:b/>
          <w:color w:val="FF0000"/>
          <w:sz w:val="22"/>
          <w:szCs w:val="22"/>
        </w:rPr>
      </w:pPr>
      <w:r>
        <w:rPr>
          <w:b/>
          <w:sz w:val="22"/>
          <w:szCs w:val="22"/>
        </w:rPr>
        <w:t>§ 5</w:t>
      </w:r>
    </w:p>
    <w:p w14:paraId="4927F5D3" w14:textId="73653E91" w:rsidR="00D225A1" w:rsidRPr="008C6827" w:rsidRDefault="0010037D" w:rsidP="00E67E48">
      <w:pPr>
        <w:numPr>
          <w:ilvl w:val="0"/>
          <w:numId w:val="3"/>
        </w:numPr>
        <w:jc w:val="both"/>
        <w:rPr>
          <w:sz w:val="22"/>
          <w:szCs w:val="22"/>
        </w:rPr>
      </w:pPr>
      <w:r>
        <w:rPr>
          <w:sz w:val="22"/>
          <w:szCs w:val="22"/>
        </w:rPr>
        <w:t>Miesięczny czynsz dzierżawny za przedmiot dzierżawy, o którym mowa w § 4 ust.1 wynosi:</w:t>
      </w:r>
    </w:p>
    <w:p w14:paraId="1D0E785F" w14:textId="77777777" w:rsidR="00C12A3F" w:rsidRPr="008C6827" w:rsidRDefault="00D225A1" w:rsidP="008A6D01">
      <w:pPr>
        <w:rPr>
          <w:sz w:val="22"/>
          <w:szCs w:val="22"/>
        </w:rPr>
      </w:pPr>
      <w:r>
        <w:rPr>
          <w:sz w:val="22"/>
          <w:szCs w:val="22"/>
        </w:rPr>
        <w:t xml:space="preserve">      a)    miesięcznie netto ..................... PLN,</w:t>
      </w:r>
    </w:p>
    <w:p w14:paraId="4F2C8A62" w14:textId="2EEF6758" w:rsidR="00A13295" w:rsidRPr="008C6827" w:rsidRDefault="008A6D01" w:rsidP="008A6D01">
      <w:pPr>
        <w:rPr>
          <w:sz w:val="22"/>
          <w:szCs w:val="22"/>
        </w:rPr>
      </w:pPr>
      <w:r>
        <w:rPr>
          <w:sz w:val="22"/>
          <w:szCs w:val="22"/>
        </w:rPr>
        <w:t xml:space="preserve">      b)    miesięcznie brutto ................... PLN (słownie: ................................................. zł).</w:t>
      </w:r>
    </w:p>
    <w:p w14:paraId="7AC5C271" w14:textId="2791C174" w:rsidR="00612349" w:rsidRPr="008C6827" w:rsidRDefault="008A6D01" w:rsidP="008A6D01">
      <w:pPr>
        <w:rPr>
          <w:sz w:val="22"/>
          <w:szCs w:val="22"/>
        </w:rPr>
      </w:pPr>
      <w:r>
        <w:rPr>
          <w:sz w:val="22"/>
          <w:szCs w:val="22"/>
        </w:rPr>
        <w:t xml:space="preserve">      c)    podatek VAT: ......................................</w:t>
      </w:r>
    </w:p>
    <w:p w14:paraId="0FC15806" w14:textId="636CD94A" w:rsidR="0010037D" w:rsidRPr="008C6827" w:rsidRDefault="00903ED3" w:rsidP="00E67E48">
      <w:pPr>
        <w:numPr>
          <w:ilvl w:val="0"/>
          <w:numId w:val="3"/>
        </w:numPr>
        <w:jc w:val="both"/>
        <w:rPr>
          <w:sz w:val="22"/>
          <w:szCs w:val="22"/>
        </w:rPr>
      </w:pPr>
      <w:r>
        <w:rPr>
          <w:sz w:val="22"/>
          <w:szCs w:val="22"/>
        </w:rPr>
        <w:t>Wartość za cały okres umowy (36 miesięcy) za przedmiot dzierżawy, o którym mowa w § 4 ust. 1 wynosi:</w:t>
      </w:r>
    </w:p>
    <w:p w14:paraId="075A921C" w14:textId="319142FA" w:rsidR="00C12A3F" w:rsidRPr="008C6827" w:rsidRDefault="008A6D01" w:rsidP="008A6D01">
      <w:pPr>
        <w:ind w:left="360" w:hanging="76"/>
        <w:jc w:val="both"/>
        <w:rPr>
          <w:sz w:val="22"/>
          <w:szCs w:val="22"/>
        </w:rPr>
      </w:pPr>
      <w:r>
        <w:rPr>
          <w:sz w:val="22"/>
          <w:szCs w:val="22"/>
        </w:rPr>
        <w:t xml:space="preserve"> a)    netto ............................. PLN </w:t>
      </w:r>
    </w:p>
    <w:p w14:paraId="38A3EAEE" w14:textId="27D952F3" w:rsidR="000258B9" w:rsidRPr="008C6827" w:rsidRDefault="00011A83" w:rsidP="002C7229">
      <w:pPr>
        <w:jc w:val="both"/>
        <w:rPr>
          <w:sz w:val="22"/>
          <w:szCs w:val="22"/>
        </w:rPr>
      </w:pPr>
      <w:r>
        <w:rPr>
          <w:sz w:val="22"/>
          <w:szCs w:val="22"/>
        </w:rPr>
        <w:t xml:space="preserve">      b)    brutto:.............................PLN (słownie: ..................................zł).</w:t>
      </w:r>
    </w:p>
    <w:p w14:paraId="03786D21" w14:textId="77777777" w:rsidR="00612349" w:rsidRPr="008C6827" w:rsidRDefault="00612349" w:rsidP="002C7229">
      <w:pPr>
        <w:jc w:val="both"/>
        <w:rPr>
          <w:sz w:val="22"/>
          <w:szCs w:val="22"/>
        </w:rPr>
      </w:pPr>
      <w:r>
        <w:rPr>
          <w:sz w:val="22"/>
          <w:szCs w:val="22"/>
        </w:rPr>
        <w:t xml:space="preserve">      c)    podatek VAT: ......................................</w:t>
      </w:r>
    </w:p>
    <w:p w14:paraId="63F04EEF" w14:textId="258BEF9E" w:rsidR="00452B07" w:rsidRPr="005B4500" w:rsidRDefault="00C101AA" w:rsidP="00C101AA">
      <w:pPr>
        <w:ind w:left="284" w:hanging="284"/>
        <w:jc w:val="both"/>
        <w:rPr>
          <w:strike/>
          <w:color w:val="FF0000"/>
          <w:sz w:val="22"/>
          <w:szCs w:val="22"/>
        </w:rPr>
      </w:pPr>
      <w:r>
        <w:rPr>
          <w:sz w:val="22"/>
          <w:szCs w:val="22"/>
        </w:rPr>
        <w:t>3. W skład czynszu dzierżawnego wchodzą wszelkie koszty związane z korzystaniem z przedmiotu dzierżawy, w tym m. in. wynagrodzenie z tytułu udzielenia Dzierżawcy</w:t>
      </w:r>
      <w:r>
        <w:t xml:space="preserve"> </w:t>
      </w:r>
      <w:r>
        <w:rPr>
          <w:sz w:val="22"/>
          <w:szCs w:val="22"/>
        </w:rPr>
        <w:t xml:space="preserve">licencji na korzystanie </w:t>
      </w:r>
      <w:r w:rsidR="004E2BCD">
        <w:rPr>
          <w:sz w:val="22"/>
          <w:szCs w:val="22"/>
        </w:rPr>
        <w:br/>
      </w:r>
      <w:r>
        <w:rPr>
          <w:sz w:val="22"/>
          <w:szCs w:val="22"/>
        </w:rPr>
        <w:t xml:space="preserve">z oprogramowania.  </w:t>
      </w:r>
    </w:p>
    <w:p w14:paraId="02A4DD12" w14:textId="77777777" w:rsidR="000258B9" w:rsidRPr="008C6827" w:rsidRDefault="000258B9" w:rsidP="00E15FCA">
      <w:pPr>
        <w:numPr>
          <w:ilvl w:val="0"/>
          <w:numId w:val="9"/>
        </w:numPr>
        <w:ind w:left="284" w:hanging="284"/>
        <w:jc w:val="both"/>
        <w:rPr>
          <w:sz w:val="22"/>
          <w:szCs w:val="22"/>
        </w:rPr>
      </w:pPr>
      <w:r>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09C1BEFA" w14:textId="77777777" w:rsidR="00C101AA" w:rsidRPr="008C6827" w:rsidRDefault="00C101AA" w:rsidP="00E15FCA">
      <w:pPr>
        <w:numPr>
          <w:ilvl w:val="0"/>
          <w:numId w:val="9"/>
        </w:numPr>
        <w:suppressAutoHyphens/>
        <w:ind w:left="284" w:hanging="284"/>
        <w:rPr>
          <w:color w:val="000000"/>
          <w:sz w:val="22"/>
          <w:szCs w:val="22"/>
        </w:rPr>
      </w:pPr>
      <w:r>
        <w:rPr>
          <w:color w:val="000000"/>
          <w:sz w:val="22"/>
          <w:szCs w:val="22"/>
        </w:rPr>
        <w:t>Za datę zapłaty faktury uważa się datę obciążenia rachunku Dzierżawcy.</w:t>
      </w:r>
    </w:p>
    <w:p w14:paraId="112ACCF2" w14:textId="77777777" w:rsidR="002C772D" w:rsidRDefault="002C772D" w:rsidP="00CF7C03">
      <w:pPr>
        <w:pStyle w:val="Tekstpodstawowy3"/>
        <w:jc w:val="left"/>
        <w:rPr>
          <w:sz w:val="22"/>
          <w:szCs w:val="22"/>
        </w:rPr>
      </w:pPr>
    </w:p>
    <w:p w14:paraId="421ABAF8" w14:textId="20F3E7FA" w:rsidR="000258B9" w:rsidRPr="008C6827" w:rsidRDefault="002C772D">
      <w:pPr>
        <w:pStyle w:val="Tekstpodstawowy3"/>
        <w:rPr>
          <w:sz w:val="22"/>
          <w:szCs w:val="22"/>
        </w:rPr>
      </w:pPr>
      <w:r>
        <w:rPr>
          <w:sz w:val="22"/>
          <w:szCs w:val="22"/>
        </w:rPr>
        <w:t xml:space="preserve"> § 6</w:t>
      </w:r>
    </w:p>
    <w:p w14:paraId="2D5067D2" w14:textId="77777777" w:rsidR="002E2791" w:rsidRPr="002E2791" w:rsidRDefault="002E2791" w:rsidP="00E15FCA">
      <w:pPr>
        <w:numPr>
          <w:ilvl w:val="0"/>
          <w:numId w:val="34"/>
        </w:numPr>
        <w:shd w:val="clear" w:color="auto" w:fill="FFFFFF" w:themeFill="background1"/>
        <w:suppressAutoHyphens/>
        <w:spacing w:line="23" w:lineRule="atLeast"/>
        <w:ind w:hanging="644"/>
        <w:jc w:val="both"/>
        <w:rPr>
          <w:sz w:val="22"/>
          <w:szCs w:val="22"/>
        </w:rPr>
      </w:pPr>
      <w:r w:rsidRPr="002E2791">
        <w:rPr>
          <w:sz w:val="22"/>
          <w:szCs w:val="22"/>
        </w:rPr>
        <w:t>Wydzierżawiający oświadcza, że:</w:t>
      </w:r>
    </w:p>
    <w:p w14:paraId="00AB9D5D" w14:textId="77777777" w:rsidR="002E2791" w:rsidRPr="002E2791" w:rsidRDefault="002E2791" w:rsidP="00E15FCA">
      <w:pPr>
        <w:numPr>
          <w:ilvl w:val="0"/>
          <w:numId w:val="35"/>
        </w:numPr>
        <w:shd w:val="clear" w:color="auto" w:fill="FFFFFF" w:themeFill="background1"/>
        <w:suppressAutoHyphens/>
        <w:spacing w:line="23" w:lineRule="atLeast"/>
        <w:contextualSpacing/>
        <w:jc w:val="both"/>
        <w:rPr>
          <w:sz w:val="22"/>
          <w:szCs w:val="22"/>
        </w:rPr>
      </w:pPr>
      <w:r w:rsidRPr="002E2791">
        <w:rPr>
          <w:sz w:val="22"/>
          <w:szCs w:val="22"/>
        </w:rPr>
        <w:t xml:space="preserve">jest właścicielem przedmiotu dzierżawy, a także, że przedmiot dzierżawy  jest wolny od wad </w:t>
      </w:r>
      <w:r w:rsidRPr="002E2791">
        <w:rPr>
          <w:sz w:val="22"/>
          <w:szCs w:val="22"/>
        </w:rPr>
        <w:br/>
        <w:t>i nie jest obciążony prawami osób trzecich,</w:t>
      </w:r>
    </w:p>
    <w:p w14:paraId="52C0A37E" w14:textId="77777777" w:rsidR="002E2791" w:rsidRPr="002E2791" w:rsidRDefault="002E2791" w:rsidP="00E15FCA">
      <w:pPr>
        <w:numPr>
          <w:ilvl w:val="0"/>
          <w:numId w:val="35"/>
        </w:numPr>
        <w:shd w:val="clear" w:color="auto" w:fill="FFFFFF" w:themeFill="background1"/>
        <w:suppressAutoHyphens/>
        <w:spacing w:line="23" w:lineRule="atLeast"/>
        <w:contextualSpacing/>
        <w:jc w:val="both"/>
        <w:rPr>
          <w:sz w:val="22"/>
          <w:szCs w:val="22"/>
        </w:rPr>
      </w:pPr>
      <w:r w:rsidRPr="002E2791">
        <w:rPr>
          <w:sz w:val="22"/>
          <w:szCs w:val="22"/>
        </w:rPr>
        <w:t xml:space="preserve">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sidRPr="002E2791">
        <w:rPr>
          <w:sz w:val="22"/>
          <w:szCs w:val="22"/>
        </w:rPr>
        <w:br/>
        <w:t>a Wydzierżawiający przedstawi je na żądanie Dzierżawcy,</w:t>
      </w:r>
    </w:p>
    <w:p w14:paraId="434D0725" w14:textId="77777777" w:rsidR="002E2791" w:rsidRPr="002E2791" w:rsidRDefault="002E2791" w:rsidP="00E15FCA">
      <w:pPr>
        <w:numPr>
          <w:ilvl w:val="0"/>
          <w:numId w:val="35"/>
        </w:numPr>
        <w:shd w:val="clear" w:color="auto" w:fill="FFFFFF" w:themeFill="background1"/>
        <w:suppressAutoHyphens/>
        <w:spacing w:line="23" w:lineRule="atLeast"/>
        <w:contextualSpacing/>
        <w:jc w:val="both"/>
        <w:rPr>
          <w:sz w:val="22"/>
          <w:szCs w:val="22"/>
        </w:rPr>
      </w:pPr>
      <w:r w:rsidRPr="002E2791">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7D17EABB" w14:textId="77777777" w:rsidR="002E2791" w:rsidRPr="002E2791" w:rsidRDefault="002E2791" w:rsidP="00E15FCA">
      <w:pPr>
        <w:numPr>
          <w:ilvl w:val="0"/>
          <w:numId w:val="33"/>
        </w:numPr>
        <w:shd w:val="clear" w:color="auto" w:fill="FFFFFF" w:themeFill="background1"/>
        <w:suppressAutoHyphens/>
        <w:spacing w:line="23" w:lineRule="atLeast"/>
        <w:ind w:left="426" w:hanging="426"/>
        <w:contextualSpacing/>
        <w:jc w:val="both"/>
        <w:rPr>
          <w:sz w:val="22"/>
          <w:szCs w:val="22"/>
        </w:rPr>
      </w:pPr>
      <w:r w:rsidRPr="002E2791">
        <w:rPr>
          <w:sz w:val="22"/>
          <w:szCs w:val="22"/>
        </w:rPr>
        <w:t>Amortyzacja przedmiotu dzierżawy, w oparciu o obowiązujące stawki amortyzacyjne będzie dokonywana przez Wydzierżawiającego.</w:t>
      </w:r>
    </w:p>
    <w:p w14:paraId="7BB0C2FB" w14:textId="77777777" w:rsidR="008B04F5" w:rsidRPr="008C6827" w:rsidRDefault="008B04F5" w:rsidP="008B04F5">
      <w:pPr>
        <w:ind w:left="360"/>
        <w:jc w:val="both"/>
        <w:rPr>
          <w:sz w:val="22"/>
          <w:szCs w:val="22"/>
        </w:rPr>
      </w:pPr>
    </w:p>
    <w:p w14:paraId="47350D45" w14:textId="3CD48587" w:rsidR="000258B9" w:rsidRPr="008C6827" w:rsidRDefault="00BF29D1">
      <w:pPr>
        <w:ind w:left="360"/>
        <w:jc w:val="center"/>
        <w:rPr>
          <w:b/>
          <w:sz w:val="22"/>
          <w:szCs w:val="22"/>
        </w:rPr>
      </w:pPr>
      <w:r>
        <w:rPr>
          <w:b/>
          <w:sz w:val="22"/>
          <w:szCs w:val="22"/>
        </w:rPr>
        <w:t>§ 7</w:t>
      </w:r>
    </w:p>
    <w:p w14:paraId="51DB7887" w14:textId="5BDC4DBE" w:rsidR="00597E1A" w:rsidRPr="007233CB" w:rsidRDefault="00597E1A" w:rsidP="008A6D01">
      <w:pPr>
        <w:pStyle w:val="Tekstpodstawowywcity"/>
        <w:numPr>
          <w:ilvl w:val="0"/>
          <w:numId w:val="1"/>
        </w:numPr>
        <w:ind w:left="426" w:hanging="426"/>
        <w:jc w:val="both"/>
        <w:rPr>
          <w:sz w:val="22"/>
          <w:szCs w:val="22"/>
        </w:rPr>
      </w:pPr>
      <w:r w:rsidRPr="007233CB">
        <w:rPr>
          <w:sz w:val="22"/>
          <w:szCs w:val="22"/>
        </w:rPr>
        <w:t>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 oraz do przeglądów okresowych. Przez ten okres Dzierżawca zobowiązuje się do powiadamiania Wydzierżawiającego o każdej awarii bądź uszkodzeniu przedmiotu dzierżawy, a także o wadliwości jego pracy. Powiadomienie o awarii dokonuje użytkownik – pracownik Zakładu Diagnostyki Laboratoryjnej telefonicznie na nr tel………………..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14:paraId="6BABBD37" w14:textId="586B4761" w:rsidR="00597E1A" w:rsidRPr="007233CB" w:rsidRDefault="00597E1A" w:rsidP="008A6D01">
      <w:pPr>
        <w:pStyle w:val="Tekstpodstawowywcity"/>
        <w:numPr>
          <w:ilvl w:val="0"/>
          <w:numId w:val="1"/>
        </w:numPr>
        <w:ind w:left="426" w:hanging="426"/>
        <w:jc w:val="both"/>
        <w:rPr>
          <w:sz w:val="22"/>
          <w:szCs w:val="22"/>
        </w:rPr>
      </w:pPr>
      <w:r w:rsidRPr="007233CB">
        <w:rPr>
          <w:sz w:val="22"/>
          <w:szCs w:val="22"/>
        </w:rPr>
        <w:t>Zasady nadzoru serwisowego:</w:t>
      </w:r>
    </w:p>
    <w:p w14:paraId="3686CF95" w14:textId="3F8A0FCF" w:rsidR="00597E1A" w:rsidRPr="007233CB" w:rsidRDefault="00597E1A" w:rsidP="00C129DB">
      <w:pPr>
        <w:pStyle w:val="Tekstpodstawowywcity"/>
        <w:tabs>
          <w:tab w:val="left" w:pos="851"/>
        </w:tabs>
        <w:ind w:left="851" w:hanging="284"/>
        <w:jc w:val="both"/>
        <w:rPr>
          <w:sz w:val="22"/>
          <w:szCs w:val="22"/>
        </w:rPr>
      </w:pPr>
      <w:r w:rsidRPr="007233CB">
        <w:rPr>
          <w:sz w:val="22"/>
          <w:szCs w:val="22"/>
        </w:rPr>
        <w:t xml:space="preserve">a)  czas reakcji w przypadku awarii przedmiotu dzierżawy – do </w:t>
      </w:r>
      <w:r w:rsidRPr="007233CB">
        <w:rPr>
          <w:b/>
          <w:bCs/>
          <w:sz w:val="22"/>
          <w:szCs w:val="22"/>
        </w:rPr>
        <w:t>12</w:t>
      </w:r>
      <w:r w:rsidRPr="007233CB">
        <w:rPr>
          <w:sz w:val="22"/>
          <w:szCs w:val="22"/>
        </w:rPr>
        <w:t xml:space="preserve"> godzin w dni kalendarzowe od momentu przyjęcia zgłoszenia o awarii do podjęcia naprawy;</w:t>
      </w:r>
    </w:p>
    <w:p w14:paraId="6CD6507B" w14:textId="5FA4D76B" w:rsidR="00597E1A" w:rsidRPr="007233CB" w:rsidRDefault="00597E1A" w:rsidP="00C129DB">
      <w:pPr>
        <w:pStyle w:val="Tekstpodstawowywcity"/>
        <w:tabs>
          <w:tab w:val="left" w:pos="851"/>
        </w:tabs>
        <w:ind w:left="851" w:hanging="284"/>
        <w:jc w:val="both"/>
        <w:rPr>
          <w:sz w:val="22"/>
          <w:szCs w:val="22"/>
        </w:rPr>
      </w:pPr>
      <w:r w:rsidRPr="007233CB">
        <w:rPr>
          <w:sz w:val="22"/>
          <w:szCs w:val="22"/>
        </w:rPr>
        <w:t xml:space="preserve">b)  czas naprawy przedmiotu dzierżawy – do </w:t>
      </w:r>
      <w:r w:rsidRPr="007233CB">
        <w:rPr>
          <w:b/>
          <w:bCs/>
          <w:sz w:val="22"/>
          <w:szCs w:val="22"/>
        </w:rPr>
        <w:t>24</w:t>
      </w:r>
      <w:r w:rsidRPr="007233CB">
        <w:rPr>
          <w:sz w:val="22"/>
          <w:szCs w:val="22"/>
        </w:rPr>
        <w:t xml:space="preserve"> godzin od momentu zgłoszenia awarii w dni kalendarzowe; </w:t>
      </w:r>
    </w:p>
    <w:p w14:paraId="74DA7837" w14:textId="1CD9F2CD" w:rsidR="00597E1A" w:rsidRPr="007233CB" w:rsidRDefault="00597E1A" w:rsidP="00C129DB">
      <w:pPr>
        <w:pStyle w:val="Tekstpodstawowywcity"/>
        <w:tabs>
          <w:tab w:val="left" w:pos="851"/>
        </w:tabs>
        <w:ind w:left="851" w:hanging="284"/>
        <w:jc w:val="both"/>
        <w:rPr>
          <w:sz w:val="22"/>
          <w:szCs w:val="22"/>
        </w:rPr>
      </w:pPr>
      <w:r w:rsidRPr="007233CB">
        <w:rPr>
          <w:sz w:val="22"/>
          <w:szCs w:val="22"/>
        </w:rPr>
        <w:t xml:space="preserve">c)  w przypadku braku możliwości usunięcia awarii analizatora przez okres </w:t>
      </w:r>
      <w:r w:rsidRPr="007233CB">
        <w:rPr>
          <w:b/>
          <w:bCs/>
          <w:sz w:val="22"/>
          <w:szCs w:val="22"/>
        </w:rPr>
        <w:t>24</w:t>
      </w:r>
      <w:r w:rsidRPr="007233CB">
        <w:rPr>
          <w:sz w:val="22"/>
          <w:szCs w:val="22"/>
        </w:rPr>
        <w:t xml:space="preserve"> godzin w dni kalendarzowe 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14:paraId="7C42C7CB" w14:textId="54BFE0D7" w:rsidR="00597E1A" w:rsidRPr="007233CB" w:rsidRDefault="00597E1A" w:rsidP="00C129DB">
      <w:pPr>
        <w:pStyle w:val="Tekstpodstawowywcity"/>
        <w:tabs>
          <w:tab w:val="left" w:pos="851"/>
        </w:tabs>
        <w:ind w:left="851" w:hanging="284"/>
        <w:jc w:val="both"/>
        <w:rPr>
          <w:sz w:val="22"/>
          <w:szCs w:val="22"/>
        </w:rPr>
      </w:pPr>
      <w:r w:rsidRPr="007233CB">
        <w:rPr>
          <w:sz w:val="22"/>
          <w:szCs w:val="22"/>
        </w:rPr>
        <w:t xml:space="preserve">d)  Wydzierżawiający gwarantuje możliwość rejestracji zgłoszeń o awarii przez </w:t>
      </w:r>
      <w:r w:rsidRPr="007233CB">
        <w:rPr>
          <w:b/>
          <w:bCs/>
          <w:sz w:val="22"/>
          <w:szCs w:val="22"/>
        </w:rPr>
        <w:t>24</w:t>
      </w:r>
      <w:r w:rsidRPr="007233CB">
        <w:rPr>
          <w:sz w:val="22"/>
          <w:szCs w:val="22"/>
        </w:rPr>
        <w:t xml:space="preserve"> h na dobę, przez 365 dni w roku;</w:t>
      </w:r>
    </w:p>
    <w:p w14:paraId="0E8CEDCD" w14:textId="200A5806" w:rsidR="00597E1A" w:rsidRPr="007233CB" w:rsidRDefault="00597E1A" w:rsidP="00C129DB">
      <w:pPr>
        <w:pStyle w:val="Tekstpodstawowywcity"/>
        <w:tabs>
          <w:tab w:val="left" w:pos="851"/>
        </w:tabs>
        <w:ind w:left="851" w:hanging="284"/>
        <w:jc w:val="both"/>
        <w:rPr>
          <w:sz w:val="22"/>
          <w:szCs w:val="22"/>
        </w:rPr>
      </w:pPr>
      <w:r w:rsidRPr="007233CB">
        <w:rPr>
          <w:sz w:val="22"/>
          <w:szCs w:val="22"/>
        </w:rPr>
        <w:lastRenderedPageBreak/>
        <w:t xml:space="preserve">e) </w:t>
      </w:r>
      <w:r w:rsidR="007233CB" w:rsidRPr="007233CB">
        <w:rPr>
          <w:sz w:val="22"/>
          <w:szCs w:val="22"/>
        </w:rPr>
        <w:t>Wydzierżawiający zobowiązuje się do wykonywania przeglądów technicznych i czynności konserwacyjnych przedmiotu dzierżawy zgodnie z zaleceniami producenta, jednak nie rzadziej niż raz na 12 miesięcy. Terminy przeglądów będą każdorazowo uzgadniane z Dzierżawcą i muszą zostać wykonane przed upływem terminu ważności poprzedniego przeglądu.</w:t>
      </w:r>
      <w:r w:rsidRPr="007233CB">
        <w:rPr>
          <w:sz w:val="22"/>
          <w:szCs w:val="22"/>
        </w:rPr>
        <w:t xml:space="preserve">. </w:t>
      </w:r>
    </w:p>
    <w:p w14:paraId="4797D2FB" w14:textId="5B49849B" w:rsidR="00903ED3" w:rsidRPr="007233CB" w:rsidRDefault="00903ED3" w:rsidP="008A6D01">
      <w:pPr>
        <w:pStyle w:val="Tekstpodstawowywcity"/>
        <w:numPr>
          <w:ilvl w:val="0"/>
          <w:numId w:val="1"/>
        </w:numPr>
        <w:ind w:left="426" w:hanging="426"/>
        <w:jc w:val="both"/>
        <w:rPr>
          <w:sz w:val="22"/>
          <w:szCs w:val="22"/>
        </w:rPr>
      </w:pPr>
      <w:r w:rsidRPr="007233CB">
        <w:rPr>
          <w:sz w:val="22"/>
          <w:szCs w:val="22"/>
        </w:rPr>
        <w:t>Przewóz przedmiotu dzierżawy w celu naprawy następuje na koszt i ryzyko Wydzierżawiającego.</w:t>
      </w:r>
    </w:p>
    <w:p w14:paraId="2E71024E" w14:textId="0DF7905B" w:rsidR="00C129DB" w:rsidRPr="007233CB" w:rsidRDefault="00C129DB" w:rsidP="008A6D01">
      <w:pPr>
        <w:pStyle w:val="Tekstpodstawowywcity"/>
        <w:numPr>
          <w:ilvl w:val="0"/>
          <w:numId w:val="1"/>
        </w:numPr>
        <w:ind w:left="426" w:hanging="426"/>
        <w:jc w:val="both"/>
        <w:rPr>
          <w:sz w:val="22"/>
          <w:szCs w:val="22"/>
        </w:rPr>
      </w:pPr>
      <w:r w:rsidRPr="007233CB">
        <w:rPr>
          <w:sz w:val="22"/>
          <w:szCs w:val="22"/>
        </w:rPr>
        <w:t>Wydzierżawiający przez cały okres obowiązywania umowy zapewni pełną kompleksową aktualizację oprogramowania analizatora stosownie do zmian technologicznych wprowadzonych przez producenta przedmiotu dzierżawy w ramach ceny określonej w §5 ust. 2 umowy.</w:t>
      </w:r>
    </w:p>
    <w:p w14:paraId="696CABDC" w14:textId="77777777" w:rsidR="007233CB" w:rsidRDefault="007233CB" w:rsidP="007233CB">
      <w:pPr>
        <w:pStyle w:val="Tekstpodstawowywcity"/>
        <w:numPr>
          <w:ilvl w:val="0"/>
          <w:numId w:val="1"/>
        </w:numPr>
        <w:ind w:left="426" w:hanging="426"/>
        <w:jc w:val="both"/>
        <w:rPr>
          <w:sz w:val="22"/>
          <w:szCs w:val="22"/>
        </w:rPr>
      </w:pPr>
      <w:r w:rsidRPr="007233CB">
        <w:rPr>
          <w:sz w:val="22"/>
          <w:szCs w:val="22"/>
        </w:rPr>
        <w:t xml:space="preserve">W przypadku trzykrotnej awarii tego samego zespołu/podzespołu/modułu analizatora, w okresie obowiązywania umowy, Wydzierżawiający w ramach wynagrodzenia umownego zobowiązuje się do wymiany analizatora na nowy, wolny od wad, o parametrach nie niższych niż  oferowany w terminie nie dłuższym niż </w:t>
      </w:r>
      <w:r w:rsidRPr="007233CB">
        <w:rPr>
          <w:b/>
          <w:bCs/>
          <w:sz w:val="22"/>
          <w:szCs w:val="22"/>
        </w:rPr>
        <w:t>30 dni</w:t>
      </w:r>
      <w:r w:rsidRPr="007233CB">
        <w:rPr>
          <w:sz w:val="22"/>
          <w:szCs w:val="22"/>
        </w:rPr>
        <w:t xml:space="preserve"> od daty zgłoszenia awarii</w:t>
      </w:r>
      <w:r>
        <w:rPr>
          <w:sz w:val="22"/>
          <w:szCs w:val="22"/>
        </w:rPr>
        <w:t>.</w:t>
      </w:r>
    </w:p>
    <w:p w14:paraId="2685B3D6" w14:textId="5BF6A036" w:rsidR="00D10D10" w:rsidRPr="007233CB" w:rsidRDefault="007233CB" w:rsidP="007233CB">
      <w:pPr>
        <w:pStyle w:val="Tekstpodstawowywcity"/>
        <w:numPr>
          <w:ilvl w:val="0"/>
          <w:numId w:val="1"/>
        </w:numPr>
        <w:ind w:left="426" w:hanging="426"/>
        <w:jc w:val="both"/>
        <w:rPr>
          <w:sz w:val="22"/>
          <w:szCs w:val="22"/>
        </w:rPr>
      </w:pPr>
      <w:r w:rsidRPr="007233CB">
        <w:rPr>
          <w:sz w:val="22"/>
          <w:szCs w:val="22"/>
        </w:rPr>
        <w:t>W przypadku konieczności dostosowania, odświeżenia, nowej aranżacji lub remontu pomieszczeń, w których znajduje się przedmiot umowy, Wykonawca – w ramach ceny ofertowej – zobowiązuje się maksymalnie 2 razy w trakcie obowiązywania umowy do demontażu, przeniesienia i ponownej instalacji przedmiotu umowy w nowo wyznaczonym miejscu. Po zakończeniu prac Wykonawca dokona ponownie demontażu, przeniesienia oraz instalacji przedmiotu umowy w pierwotnych pomieszczeniach. O konieczności wykonania powyższych czynności Zamawiający poinformuje Wykonawcę z wyprzedzeniem co najmniej 14 dni.</w:t>
      </w:r>
    </w:p>
    <w:p w14:paraId="46865C17" w14:textId="77777777" w:rsidR="00773ED6" w:rsidRDefault="00773ED6" w:rsidP="00864743">
      <w:pPr>
        <w:jc w:val="center"/>
        <w:rPr>
          <w:b/>
          <w:sz w:val="22"/>
          <w:szCs w:val="22"/>
        </w:rPr>
      </w:pPr>
    </w:p>
    <w:p w14:paraId="7250EB9C" w14:textId="65033147" w:rsidR="000258B9" w:rsidRPr="008C6827" w:rsidRDefault="00BF29D1" w:rsidP="00864743">
      <w:pPr>
        <w:jc w:val="center"/>
        <w:rPr>
          <w:b/>
          <w:sz w:val="22"/>
          <w:szCs w:val="22"/>
        </w:rPr>
      </w:pPr>
      <w:r>
        <w:rPr>
          <w:b/>
          <w:sz w:val="22"/>
          <w:szCs w:val="22"/>
        </w:rPr>
        <w:t>§8</w:t>
      </w:r>
    </w:p>
    <w:p w14:paraId="48303CB0" w14:textId="77777777" w:rsidR="002E2791" w:rsidRPr="000C5431" w:rsidRDefault="002E2791" w:rsidP="001B7B7E">
      <w:pPr>
        <w:numPr>
          <w:ilvl w:val="0"/>
          <w:numId w:val="2"/>
        </w:numPr>
        <w:shd w:val="clear" w:color="auto" w:fill="FFFFFF" w:themeFill="background1"/>
        <w:tabs>
          <w:tab w:val="clear" w:pos="720"/>
          <w:tab w:val="left" w:pos="426"/>
        </w:tabs>
        <w:suppressAutoHyphens/>
        <w:ind w:left="426" w:hanging="426"/>
        <w:contextualSpacing/>
        <w:jc w:val="both"/>
        <w:rPr>
          <w:sz w:val="22"/>
          <w:szCs w:val="22"/>
        </w:rPr>
      </w:pPr>
      <w:r>
        <w:rPr>
          <w:sz w:val="22"/>
          <w:szCs w:val="22"/>
        </w:rPr>
        <w:t>Dzierżawca upoważniony jest do korzystania ze Sprzętu przy udzielaniu świadczeń medycznych.</w:t>
      </w:r>
    </w:p>
    <w:p w14:paraId="7D94F4B0" w14:textId="77777777" w:rsidR="002E2791" w:rsidRPr="000C5431" w:rsidRDefault="002E2791" w:rsidP="001B7B7E">
      <w:pPr>
        <w:numPr>
          <w:ilvl w:val="0"/>
          <w:numId w:val="2"/>
        </w:numPr>
        <w:shd w:val="clear" w:color="auto" w:fill="FFFFFF" w:themeFill="background1"/>
        <w:tabs>
          <w:tab w:val="clear" w:pos="720"/>
          <w:tab w:val="left" w:pos="426"/>
        </w:tabs>
        <w:suppressAutoHyphens/>
        <w:ind w:left="426" w:hanging="426"/>
        <w:contextualSpacing/>
        <w:jc w:val="both"/>
        <w:rPr>
          <w:sz w:val="22"/>
          <w:szCs w:val="22"/>
        </w:rPr>
      </w:pPr>
      <w:r>
        <w:rPr>
          <w:sz w:val="22"/>
          <w:szCs w:val="22"/>
        </w:rPr>
        <w:t>Dzierżawca zobowiązuje się, że wykorzystaniem Sprzętu będą zajmować się wyłącznie osoby, które posiadają wiedzę i kwalifikacje zawodowe umożliwiające jego wykorzystanie w sposób prawidłowy i bezpieczny.</w:t>
      </w:r>
    </w:p>
    <w:p w14:paraId="567C1273" w14:textId="77777777" w:rsidR="002E2791" w:rsidRPr="000C5431" w:rsidRDefault="002E2791" w:rsidP="001B7B7E">
      <w:pPr>
        <w:numPr>
          <w:ilvl w:val="0"/>
          <w:numId w:val="2"/>
        </w:numPr>
        <w:shd w:val="clear" w:color="auto" w:fill="FFFFFF" w:themeFill="background1"/>
        <w:tabs>
          <w:tab w:val="clear" w:pos="720"/>
          <w:tab w:val="left" w:pos="426"/>
        </w:tabs>
        <w:suppressAutoHyphens/>
        <w:ind w:left="426" w:hanging="426"/>
        <w:contextualSpacing/>
        <w:jc w:val="both"/>
        <w:rPr>
          <w:sz w:val="22"/>
          <w:szCs w:val="22"/>
        </w:rPr>
      </w:pPr>
      <w:r>
        <w:rPr>
          <w:sz w:val="22"/>
          <w:szCs w:val="22"/>
        </w:rPr>
        <w:t xml:space="preserve">Dzierżawca zobowiązuje się do zapewnienia warunków, w których Sprzęt będzie wykorzystywany zgodnie </w:t>
      </w:r>
      <w:r>
        <w:rPr>
          <w:sz w:val="22"/>
          <w:szCs w:val="22"/>
        </w:rPr>
        <w:br/>
        <w:t>z jego przeznaczeniem, zaleceniami producenta, aktualnym stanem wiedzy medycznej należytą starannością oraz z zachowaniem obowiązujących przepisów BHP.</w:t>
      </w:r>
    </w:p>
    <w:p w14:paraId="70DCB232" w14:textId="77777777" w:rsidR="002E2791" w:rsidRPr="000C5431" w:rsidRDefault="002E2791" w:rsidP="001B7B7E">
      <w:pPr>
        <w:numPr>
          <w:ilvl w:val="0"/>
          <w:numId w:val="2"/>
        </w:numPr>
        <w:shd w:val="clear" w:color="auto" w:fill="FFFFFF" w:themeFill="background1"/>
        <w:tabs>
          <w:tab w:val="clear" w:pos="720"/>
          <w:tab w:val="left" w:pos="426"/>
        </w:tabs>
        <w:suppressAutoHyphens/>
        <w:ind w:left="426" w:hanging="426"/>
        <w:jc w:val="both"/>
        <w:rPr>
          <w:sz w:val="22"/>
          <w:szCs w:val="22"/>
        </w:rPr>
      </w:pPr>
      <w:r>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31118D1B" w14:textId="0C5FCFB8" w:rsidR="000258B9" w:rsidRPr="002E2791" w:rsidRDefault="002E2791" w:rsidP="001B7B7E">
      <w:pPr>
        <w:numPr>
          <w:ilvl w:val="0"/>
          <w:numId w:val="2"/>
        </w:numPr>
        <w:shd w:val="clear" w:color="auto" w:fill="FFFFFF" w:themeFill="background1"/>
        <w:tabs>
          <w:tab w:val="clear" w:pos="720"/>
          <w:tab w:val="left" w:pos="426"/>
        </w:tabs>
        <w:suppressAutoHyphens/>
        <w:ind w:left="426" w:hanging="426"/>
        <w:jc w:val="both"/>
        <w:rPr>
          <w:sz w:val="22"/>
          <w:szCs w:val="22"/>
        </w:rPr>
      </w:pPr>
      <w:r>
        <w:rPr>
          <w:sz w:val="22"/>
          <w:szCs w:val="22"/>
        </w:rPr>
        <w:t>Dzierżawca nie może używać przedmiotu dzierżawy niezgodnie z przeznaczeniem, z instrukcjami obsługi oraz zasadami prawidłowej gospodarki.</w:t>
      </w:r>
    </w:p>
    <w:p w14:paraId="095F1D87" w14:textId="77777777" w:rsidR="000C0ED0" w:rsidRPr="008C6827" w:rsidRDefault="000C0ED0" w:rsidP="00864743">
      <w:pPr>
        <w:ind w:left="360"/>
        <w:rPr>
          <w:b/>
          <w:sz w:val="22"/>
          <w:szCs w:val="22"/>
        </w:rPr>
      </w:pPr>
    </w:p>
    <w:p w14:paraId="20FC79EB" w14:textId="37C71ED7" w:rsidR="000258B9" w:rsidRPr="008C6827" w:rsidRDefault="001062D0" w:rsidP="004534E0">
      <w:pPr>
        <w:ind w:left="360" w:hanging="360"/>
        <w:jc w:val="center"/>
        <w:rPr>
          <w:b/>
          <w:sz w:val="22"/>
          <w:szCs w:val="22"/>
        </w:rPr>
      </w:pPr>
      <w:r>
        <w:rPr>
          <w:b/>
          <w:sz w:val="22"/>
          <w:szCs w:val="22"/>
        </w:rPr>
        <w:t>§ 9</w:t>
      </w:r>
    </w:p>
    <w:p w14:paraId="6F0AF940" w14:textId="6284E6FD" w:rsidR="007E5FA4" w:rsidRPr="007E5FA4" w:rsidRDefault="007E5FA4" w:rsidP="007E5FA4">
      <w:pPr>
        <w:numPr>
          <w:ilvl w:val="0"/>
          <w:numId w:val="5"/>
        </w:numPr>
        <w:tabs>
          <w:tab w:val="clear" w:pos="720"/>
          <w:tab w:val="num" w:pos="426"/>
        </w:tabs>
        <w:ind w:left="426" w:hanging="426"/>
        <w:jc w:val="both"/>
        <w:rPr>
          <w:sz w:val="22"/>
          <w:szCs w:val="22"/>
        </w:rPr>
      </w:pPr>
      <w:r>
        <w:rPr>
          <w:sz w:val="22"/>
          <w:szCs w:val="22"/>
        </w:rPr>
        <w:t>Warunki dzierżawy obowiązują strony przez okres trwania umowy w zakresie dostawy towaru, co oznacza, że umowa w tej części ulega automatycznemu rozwiązaniu w przypadku zakończenia dostarczania towaru.</w:t>
      </w:r>
    </w:p>
    <w:p w14:paraId="10DDF6DA" w14:textId="406147C4" w:rsidR="000258B9" w:rsidRPr="008C6827" w:rsidRDefault="000258B9" w:rsidP="00E67E48">
      <w:pPr>
        <w:pStyle w:val="Tekstpodstawowy2"/>
        <w:numPr>
          <w:ilvl w:val="0"/>
          <w:numId w:val="5"/>
        </w:numPr>
        <w:tabs>
          <w:tab w:val="clear" w:pos="720"/>
          <w:tab w:val="num" w:pos="426"/>
        </w:tabs>
        <w:ind w:left="426" w:hanging="426"/>
        <w:rPr>
          <w:color w:val="FF0000"/>
          <w:sz w:val="22"/>
          <w:szCs w:val="22"/>
        </w:rPr>
      </w:pPr>
      <w:r>
        <w:rPr>
          <w:sz w:val="22"/>
          <w:szCs w:val="22"/>
        </w:rPr>
        <w:t>Po zakończeniu dzierżawy Dzierżawca zobowiązany jest zwrócić przedmiot dzierżawy Wydzierżawiającemu, stawiając go, w swojej siedzibie, do dyspozycji Wydzierżawiającego w dacie rozwiązania umowy.</w:t>
      </w:r>
    </w:p>
    <w:p w14:paraId="70CFE86A" w14:textId="56BF0A2F" w:rsidR="007E5FA4" w:rsidRPr="003E5F61" w:rsidRDefault="009B02ED" w:rsidP="003E5F61">
      <w:pPr>
        <w:pStyle w:val="Tekstpodstawowy2"/>
        <w:numPr>
          <w:ilvl w:val="0"/>
          <w:numId w:val="5"/>
        </w:numPr>
        <w:tabs>
          <w:tab w:val="clear" w:pos="720"/>
          <w:tab w:val="num" w:pos="426"/>
        </w:tabs>
        <w:ind w:left="426" w:hanging="426"/>
        <w:rPr>
          <w:sz w:val="22"/>
          <w:szCs w:val="22"/>
        </w:rPr>
      </w:pPr>
      <w:r>
        <w:rPr>
          <w:sz w:val="22"/>
          <w:szCs w:val="22"/>
        </w:rPr>
        <w:t>Przedmiot dzierżawy zostanie zwrócony Wydzierżawiającemu po podpisaniu przez obydwie strony protokołów odbioru Sprzętu.</w:t>
      </w:r>
    </w:p>
    <w:p w14:paraId="67D6F884" w14:textId="77777777" w:rsidR="007E5FA4" w:rsidRPr="008C6827" w:rsidRDefault="007E5FA4">
      <w:pPr>
        <w:rPr>
          <w:b/>
          <w:sz w:val="22"/>
          <w:szCs w:val="22"/>
        </w:rPr>
      </w:pPr>
    </w:p>
    <w:p w14:paraId="01C2FD1F" w14:textId="74BCF234" w:rsidR="000258B9" w:rsidRPr="008C6827" w:rsidRDefault="006C3EC1">
      <w:pPr>
        <w:pStyle w:val="Tekstpodstawowy3"/>
        <w:rPr>
          <w:sz w:val="22"/>
          <w:szCs w:val="22"/>
        </w:rPr>
      </w:pPr>
      <w:r>
        <w:rPr>
          <w:sz w:val="22"/>
          <w:szCs w:val="22"/>
        </w:rPr>
        <w:t>Rozdział III – Dostawa podłoży do posiewów krwi, płynów ustrojowych i produktów przetworzonych aseptycznie</w:t>
      </w:r>
    </w:p>
    <w:p w14:paraId="30752FC2" w14:textId="77777777" w:rsidR="000258B9" w:rsidRPr="008C6827" w:rsidRDefault="000258B9">
      <w:pPr>
        <w:jc w:val="center"/>
        <w:rPr>
          <w:sz w:val="22"/>
          <w:szCs w:val="22"/>
        </w:rPr>
      </w:pPr>
    </w:p>
    <w:p w14:paraId="1AB5E060" w14:textId="290AFCC4" w:rsidR="000258B9" w:rsidRPr="008C6827" w:rsidRDefault="006C3EC1">
      <w:pPr>
        <w:jc w:val="center"/>
        <w:rPr>
          <w:b/>
          <w:sz w:val="22"/>
          <w:szCs w:val="22"/>
        </w:rPr>
      </w:pPr>
      <w:r>
        <w:rPr>
          <w:b/>
          <w:sz w:val="22"/>
          <w:szCs w:val="22"/>
        </w:rPr>
        <w:t>§ 10</w:t>
      </w:r>
    </w:p>
    <w:p w14:paraId="334918E0" w14:textId="0A80B15C" w:rsidR="00AF4098" w:rsidRDefault="00AF4098" w:rsidP="002D5AEF">
      <w:pPr>
        <w:jc w:val="both"/>
        <w:rPr>
          <w:sz w:val="22"/>
          <w:szCs w:val="22"/>
        </w:rPr>
      </w:pPr>
      <w:r>
        <w:rPr>
          <w:sz w:val="22"/>
          <w:szCs w:val="22"/>
        </w:rPr>
        <w:t>Przedmiotem dostawy są podłoża do posiewów krwi i płynów ustrojowych</w:t>
      </w:r>
      <w:r w:rsidR="00D663F8" w:rsidRPr="00D663F8">
        <w:rPr>
          <w:sz w:val="22"/>
          <w:szCs w:val="22"/>
        </w:rPr>
        <w:t xml:space="preserve"> </w:t>
      </w:r>
      <w:r w:rsidR="00D663F8">
        <w:rPr>
          <w:sz w:val="22"/>
          <w:szCs w:val="22"/>
        </w:rPr>
        <w:t xml:space="preserve">zwane dalej „towarem” bądź „produktem”– </w:t>
      </w:r>
      <w:r>
        <w:rPr>
          <w:sz w:val="22"/>
          <w:szCs w:val="22"/>
        </w:rPr>
        <w:t xml:space="preserve"> wg załącznika nr 1 do umowy zawierającego wykaz towaru, jego ilość i cenę.</w:t>
      </w:r>
    </w:p>
    <w:p w14:paraId="0D80D2CA" w14:textId="77777777" w:rsidR="002D5AEF" w:rsidRPr="002D5AEF" w:rsidRDefault="002D5AEF" w:rsidP="002D5AEF">
      <w:pPr>
        <w:jc w:val="both"/>
        <w:rPr>
          <w:sz w:val="22"/>
          <w:szCs w:val="22"/>
        </w:rPr>
      </w:pPr>
    </w:p>
    <w:p w14:paraId="164C11AF" w14:textId="0DFD758D" w:rsidR="00AF4098" w:rsidRPr="008C6827" w:rsidRDefault="00FD4533" w:rsidP="00AF4098">
      <w:pPr>
        <w:jc w:val="center"/>
        <w:rPr>
          <w:b/>
          <w:sz w:val="22"/>
          <w:szCs w:val="22"/>
        </w:rPr>
      </w:pPr>
      <w:r>
        <w:rPr>
          <w:b/>
          <w:sz w:val="22"/>
          <w:szCs w:val="22"/>
        </w:rPr>
        <w:t>§ 11</w:t>
      </w:r>
    </w:p>
    <w:p w14:paraId="0176B0AA" w14:textId="77777777" w:rsidR="00D663F8" w:rsidRDefault="00D663F8" w:rsidP="00E15FCA">
      <w:pPr>
        <w:numPr>
          <w:ilvl w:val="0"/>
          <w:numId w:val="36"/>
        </w:numPr>
        <w:shd w:val="clear" w:color="auto" w:fill="FFFFFF" w:themeFill="background1"/>
        <w:suppressAutoHyphens/>
        <w:ind w:left="426" w:hanging="426"/>
        <w:jc w:val="both"/>
        <w:rPr>
          <w:sz w:val="22"/>
          <w:szCs w:val="22"/>
        </w:rPr>
      </w:pPr>
      <w:r w:rsidRPr="00D663F8">
        <w:rPr>
          <w:sz w:val="22"/>
          <w:szCs w:val="22"/>
        </w:rPr>
        <w:t>Wartość przedmiotu zamówienia, o którym mowa w § 10  niniejszej umowy wynosi:</w:t>
      </w:r>
    </w:p>
    <w:p w14:paraId="2C2CA8A4" w14:textId="77777777" w:rsidR="008B0B6D" w:rsidRDefault="008B0B6D" w:rsidP="008B0B6D">
      <w:pPr>
        <w:shd w:val="clear" w:color="auto" w:fill="FFFFFF" w:themeFill="background1"/>
        <w:suppressAutoHyphens/>
        <w:ind w:left="426"/>
        <w:jc w:val="both"/>
        <w:rPr>
          <w:sz w:val="22"/>
          <w:szCs w:val="22"/>
        </w:rPr>
      </w:pPr>
    </w:p>
    <w:p w14:paraId="38850B35" w14:textId="77777777" w:rsidR="008B0B6D" w:rsidRDefault="008B0B6D" w:rsidP="008B0B6D">
      <w:pPr>
        <w:shd w:val="clear" w:color="auto" w:fill="FFFFFF" w:themeFill="background1"/>
        <w:suppressAutoHyphens/>
        <w:ind w:left="426"/>
        <w:jc w:val="both"/>
        <w:rPr>
          <w:sz w:val="22"/>
          <w:szCs w:val="22"/>
        </w:rPr>
      </w:pPr>
    </w:p>
    <w:p w14:paraId="549FE00C" w14:textId="77777777" w:rsidR="008B0B6D" w:rsidRDefault="008B0B6D" w:rsidP="008B0B6D">
      <w:pPr>
        <w:shd w:val="clear" w:color="auto" w:fill="FFFFFF" w:themeFill="background1"/>
        <w:suppressAutoHyphens/>
        <w:ind w:left="426"/>
        <w:jc w:val="both"/>
        <w:rPr>
          <w:sz w:val="22"/>
          <w:szCs w:val="22"/>
        </w:rPr>
      </w:pPr>
    </w:p>
    <w:p w14:paraId="37C34F40" w14:textId="77777777" w:rsidR="008B0B6D" w:rsidRPr="00D663F8" w:rsidRDefault="008B0B6D" w:rsidP="008B0B6D">
      <w:pPr>
        <w:shd w:val="clear" w:color="auto" w:fill="FFFFFF" w:themeFill="background1"/>
        <w:suppressAutoHyphens/>
        <w:ind w:left="426"/>
        <w:jc w:val="both"/>
        <w:rPr>
          <w:sz w:val="22"/>
          <w:szCs w:val="22"/>
        </w:rPr>
      </w:pPr>
    </w:p>
    <w:p w14:paraId="41641EE2" w14:textId="77777777" w:rsidR="00D663F8" w:rsidRPr="00D663F8" w:rsidRDefault="00D663F8" w:rsidP="00D663F8">
      <w:pPr>
        <w:shd w:val="clear" w:color="auto" w:fill="FFFFFF" w:themeFill="background1"/>
        <w:suppressAutoHyphens/>
        <w:ind w:left="426" w:hanging="426"/>
        <w:rPr>
          <w:sz w:val="22"/>
          <w:szCs w:val="22"/>
        </w:rPr>
      </w:pPr>
      <w:r w:rsidRPr="00D663F8">
        <w:rPr>
          <w:sz w:val="22"/>
          <w:szCs w:val="22"/>
        </w:rPr>
        <w:lastRenderedPageBreak/>
        <w:t xml:space="preserve">        a)    brutto:...........................PLN (słownie:..........................................................................)                                                        b)    netto: .............................. PLN</w:t>
      </w:r>
    </w:p>
    <w:p w14:paraId="390195A0" w14:textId="77777777" w:rsidR="00D663F8" w:rsidRPr="00D663F8" w:rsidRDefault="00D663F8" w:rsidP="00D663F8">
      <w:pPr>
        <w:shd w:val="clear" w:color="auto" w:fill="FFFFFF" w:themeFill="background1"/>
        <w:suppressAutoHyphens/>
        <w:ind w:left="426" w:hanging="426"/>
        <w:rPr>
          <w:sz w:val="22"/>
          <w:szCs w:val="22"/>
        </w:rPr>
      </w:pPr>
      <w:r w:rsidRPr="00D663F8">
        <w:rPr>
          <w:sz w:val="22"/>
          <w:szCs w:val="22"/>
        </w:rPr>
        <w:t xml:space="preserve">        c)    podatek VAT: ......................................</w:t>
      </w:r>
    </w:p>
    <w:p w14:paraId="0CD5F20C" w14:textId="77777777" w:rsidR="00D663F8" w:rsidRPr="00D663F8" w:rsidRDefault="00D663F8" w:rsidP="00E15FCA">
      <w:pPr>
        <w:numPr>
          <w:ilvl w:val="0"/>
          <w:numId w:val="36"/>
        </w:numPr>
        <w:shd w:val="clear" w:color="auto" w:fill="FFFFFF" w:themeFill="background1"/>
        <w:suppressAutoHyphens/>
        <w:ind w:left="426" w:hanging="426"/>
        <w:jc w:val="both"/>
        <w:rPr>
          <w:sz w:val="22"/>
          <w:szCs w:val="22"/>
        </w:rPr>
      </w:pPr>
      <w:r w:rsidRPr="00D663F8">
        <w:rPr>
          <w:sz w:val="22"/>
          <w:szCs w:val="22"/>
        </w:rPr>
        <w:t>Strony postanawiają, że rozliczenie za dostarczony produkt odbywać się będzie na podstawie faktur określających poszczególne pozycje i ilość dostarczonego produktu, z wyszczególnieniem podatku VAT.</w:t>
      </w:r>
    </w:p>
    <w:p w14:paraId="06B35E73" w14:textId="77777777" w:rsidR="00D663F8" w:rsidRPr="00D663F8" w:rsidRDefault="00D663F8" w:rsidP="00E15FCA">
      <w:pPr>
        <w:numPr>
          <w:ilvl w:val="0"/>
          <w:numId w:val="36"/>
        </w:numPr>
        <w:shd w:val="clear" w:color="auto" w:fill="FFFFFF" w:themeFill="background1"/>
        <w:suppressAutoHyphens/>
        <w:ind w:left="426" w:hanging="426"/>
        <w:jc w:val="both"/>
        <w:rPr>
          <w:sz w:val="22"/>
          <w:szCs w:val="22"/>
        </w:rPr>
      </w:pPr>
      <w:r w:rsidRPr="00D663F8">
        <w:rPr>
          <w:sz w:val="22"/>
          <w:szCs w:val="22"/>
        </w:rPr>
        <w:t xml:space="preserve">Zapłata za dostarczony produkt nastąpi w formie przelewu na konto Wykonawcy, wskazane na fakturze </w:t>
      </w:r>
      <w:r w:rsidRPr="00D663F8">
        <w:rPr>
          <w:sz w:val="22"/>
          <w:szCs w:val="22"/>
        </w:rPr>
        <w:br/>
        <w:t>w terminie do 60 dni liczonym od dnia dostarczenia faktury do Zamawiającego. Za datę zapłaty faktury uważa się datę obciążenia rachunku Zamawiającego.</w:t>
      </w:r>
    </w:p>
    <w:p w14:paraId="401171A2" w14:textId="2FC66703" w:rsidR="00D663F8" w:rsidRPr="00D663F8" w:rsidRDefault="00D663F8" w:rsidP="00E15FCA">
      <w:pPr>
        <w:numPr>
          <w:ilvl w:val="0"/>
          <w:numId w:val="36"/>
        </w:numPr>
        <w:shd w:val="clear" w:color="auto" w:fill="FFFFFF" w:themeFill="background1"/>
        <w:suppressAutoHyphens/>
        <w:ind w:left="426" w:hanging="426"/>
        <w:jc w:val="both"/>
        <w:rPr>
          <w:sz w:val="22"/>
          <w:szCs w:val="22"/>
        </w:rPr>
      </w:pPr>
      <w:r w:rsidRPr="00D663F8">
        <w:rPr>
          <w:sz w:val="22"/>
          <w:szCs w:val="22"/>
        </w:rPr>
        <w:t>Cena produktu oprócz jego wartości, kosztów opakowania, transportu i ubezpieczenia oraz wyładunku w magazynie Zamawiającego obejmuje wszelkie należności, w tym podatek VAT.</w:t>
      </w:r>
    </w:p>
    <w:p w14:paraId="01D9D149" w14:textId="77777777" w:rsidR="0025691E" w:rsidRPr="008C6827" w:rsidRDefault="0025691E" w:rsidP="006041A6">
      <w:pPr>
        <w:suppressAutoHyphens/>
        <w:ind w:left="426"/>
        <w:jc w:val="both"/>
        <w:rPr>
          <w:color w:val="000000"/>
          <w:sz w:val="22"/>
          <w:szCs w:val="22"/>
        </w:rPr>
      </w:pPr>
    </w:p>
    <w:p w14:paraId="25FD0772" w14:textId="669EDEFD" w:rsidR="000258B9" w:rsidRPr="008C6827" w:rsidRDefault="000258B9">
      <w:pPr>
        <w:jc w:val="center"/>
        <w:rPr>
          <w:b/>
          <w:sz w:val="22"/>
          <w:szCs w:val="22"/>
        </w:rPr>
      </w:pPr>
      <w:r>
        <w:rPr>
          <w:b/>
          <w:sz w:val="22"/>
          <w:szCs w:val="22"/>
        </w:rPr>
        <w:t>§ 12</w:t>
      </w:r>
    </w:p>
    <w:p w14:paraId="6398F7EC" w14:textId="1EBAF338" w:rsidR="0016047B" w:rsidRDefault="0016047B" w:rsidP="00E15FCA">
      <w:pPr>
        <w:numPr>
          <w:ilvl w:val="0"/>
          <w:numId w:val="21"/>
        </w:numPr>
        <w:suppressAutoHyphens/>
        <w:ind w:left="426" w:hanging="426"/>
        <w:jc w:val="both"/>
        <w:rPr>
          <w:sz w:val="22"/>
          <w:szCs w:val="22"/>
        </w:rPr>
      </w:pPr>
      <w:bookmarkStart w:id="8" w:name="_Hlk67039110"/>
      <w:r>
        <w:rPr>
          <w:sz w:val="22"/>
          <w:szCs w:val="22"/>
        </w:rPr>
        <w:t xml:space="preserve">Realizacja zakupów (dostawa) odbywać się będzie </w:t>
      </w:r>
      <w:r>
        <w:rPr>
          <w:b/>
          <w:sz w:val="22"/>
          <w:szCs w:val="22"/>
        </w:rPr>
        <w:t>sukcesywnie</w:t>
      </w:r>
      <w:r>
        <w:rPr>
          <w:sz w:val="22"/>
          <w:szCs w:val="22"/>
        </w:rPr>
        <w:t xml:space="preserve"> w okresie obowiązywania umowy, każdorazowo na podstawie zamówienia złożonego za pośrednictwem poczty elektronicznej na adres Wykonawcy…………..</w:t>
      </w:r>
      <w:r>
        <w:rPr>
          <w:sz w:val="22"/>
          <w:szCs w:val="22"/>
          <w:vertAlign w:val="superscript"/>
        </w:rPr>
        <w:footnoteReference w:id="3"/>
      </w:r>
      <w:r>
        <w:rPr>
          <w:sz w:val="22"/>
          <w:szCs w:val="22"/>
        </w:rPr>
        <w:t xml:space="preserve"> sporządzonego przez Zamawiającego określającego rodzaj i ilość produktu, w terminie do </w:t>
      </w:r>
      <w:r>
        <w:rPr>
          <w:b/>
          <w:bCs/>
          <w:sz w:val="22"/>
          <w:szCs w:val="22"/>
        </w:rPr>
        <w:t xml:space="preserve">5 dni roboczych </w:t>
      </w:r>
      <w:r>
        <w:rPr>
          <w:sz w:val="22"/>
          <w:szCs w:val="22"/>
        </w:rPr>
        <w:t xml:space="preserve"> od złożenia zamówienia.</w:t>
      </w:r>
    </w:p>
    <w:bookmarkEnd w:id="8"/>
    <w:p w14:paraId="23EACD5D" w14:textId="2363C246" w:rsidR="0016047B" w:rsidRPr="003E5F61" w:rsidRDefault="0016047B" w:rsidP="00E15FCA">
      <w:pPr>
        <w:numPr>
          <w:ilvl w:val="0"/>
          <w:numId w:val="21"/>
        </w:numPr>
        <w:suppressAutoHyphens/>
        <w:ind w:left="426" w:hanging="426"/>
        <w:jc w:val="both"/>
        <w:rPr>
          <w:sz w:val="22"/>
          <w:szCs w:val="22"/>
        </w:rPr>
      </w:pPr>
      <w:r>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Pr>
          <w:b/>
          <w:bCs/>
          <w:color w:val="000000"/>
          <w:sz w:val="22"/>
          <w:szCs w:val="22"/>
        </w:rPr>
        <w:t xml:space="preserve">48 </w:t>
      </w:r>
      <w:r>
        <w:rPr>
          <w:b/>
          <w:color w:val="000000"/>
          <w:sz w:val="22"/>
          <w:szCs w:val="22"/>
        </w:rPr>
        <w:t xml:space="preserve">godzin </w:t>
      </w:r>
      <w:r>
        <w:rPr>
          <w:bCs/>
          <w:color w:val="000000"/>
          <w:sz w:val="22"/>
          <w:szCs w:val="22"/>
        </w:rPr>
        <w:t>od zgłoszenia zamówienia w sposób określony w ust.1 powyżej</w:t>
      </w:r>
    </w:p>
    <w:p w14:paraId="1A0DD64B" w14:textId="0EBC3905" w:rsidR="00C27F48" w:rsidRPr="006571FB" w:rsidRDefault="00C27F48" w:rsidP="00E15FCA">
      <w:pPr>
        <w:numPr>
          <w:ilvl w:val="0"/>
          <w:numId w:val="21"/>
        </w:numPr>
        <w:suppressAutoHyphens/>
        <w:ind w:left="426" w:hanging="426"/>
        <w:jc w:val="both"/>
        <w:rPr>
          <w:color w:val="000000"/>
          <w:sz w:val="22"/>
          <w:szCs w:val="22"/>
        </w:rPr>
      </w:pPr>
      <w:r>
        <w:rPr>
          <w:color w:val="000000"/>
          <w:sz w:val="22"/>
          <w:szCs w:val="22"/>
        </w:rPr>
        <w:t xml:space="preserve">W przypadku gdy Wykonawca nie dostarczy produktów w terminach określonych w Umowie, </w:t>
      </w:r>
      <w:r>
        <w:rPr>
          <w:color w:val="000000"/>
          <w:sz w:val="22"/>
          <w:szCs w:val="22"/>
        </w:rPr>
        <w:br/>
        <w:t xml:space="preserve">a opóźnienie w dostawie przekraczać będzie </w:t>
      </w:r>
      <w:r w:rsidRPr="00D663F8">
        <w:rPr>
          <w:b/>
          <w:bCs/>
          <w:color w:val="000000"/>
          <w:sz w:val="22"/>
          <w:szCs w:val="22"/>
        </w:rPr>
        <w:t>5 dni</w:t>
      </w:r>
      <w:r>
        <w:rPr>
          <w:color w:val="000000"/>
          <w:sz w:val="22"/>
          <w:szCs w:val="22"/>
        </w:rPr>
        <w:t xml:space="preserve">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4E37DF27" w14:textId="2F8049AF" w:rsidR="00135BAC" w:rsidRDefault="00C27F48" w:rsidP="00E15FCA">
      <w:pPr>
        <w:numPr>
          <w:ilvl w:val="0"/>
          <w:numId w:val="21"/>
        </w:numPr>
        <w:suppressAutoHyphens/>
        <w:ind w:left="426" w:hanging="426"/>
        <w:jc w:val="both"/>
        <w:rPr>
          <w:color w:val="000000"/>
          <w:sz w:val="22"/>
          <w:szCs w:val="22"/>
        </w:rPr>
      </w:pPr>
      <w:r>
        <w:rPr>
          <w:color w:val="000000"/>
          <w:sz w:val="22"/>
          <w:szCs w:val="22"/>
        </w:rPr>
        <w:t>Zamawiający ma prawo do zrealizowania umowy w zakresie minimum 60% a tym samym nie ma obowiązku złożenia zamówienia do pełnej kwoty brutto umowy, o której mowa w  § 11 ust.</w:t>
      </w:r>
      <w:r w:rsidR="00D663F8">
        <w:rPr>
          <w:color w:val="000000"/>
          <w:sz w:val="22"/>
          <w:szCs w:val="22"/>
        </w:rPr>
        <w:t>1</w:t>
      </w:r>
      <w:r>
        <w:rPr>
          <w:color w:val="000000"/>
          <w:sz w:val="22"/>
          <w:szCs w:val="22"/>
        </w:rPr>
        <w:t xml:space="preserve"> umowy.</w:t>
      </w:r>
    </w:p>
    <w:p w14:paraId="5B2CA923" w14:textId="0E328308" w:rsidR="00C27F48" w:rsidRPr="00135BAC" w:rsidRDefault="00135BAC" w:rsidP="00E15FCA">
      <w:pPr>
        <w:numPr>
          <w:ilvl w:val="0"/>
          <w:numId w:val="21"/>
        </w:numPr>
        <w:suppressAutoHyphens/>
        <w:ind w:left="426" w:hanging="426"/>
        <w:jc w:val="both"/>
        <w:rPr>
          <w:color w:val="000000"/>
          <w:sz w:val="22"/>
          <w:szCs w:val="22"/>
        </w:rPr>
      </w:pPr>
      <w:r>
        <w:rPr>
          <w:color w:val="000000"/>
          <w:sz w:val="22"/>
          <w:szCs w:val="22"/>
        </w:rPr>
        <w:t>Zamawiającemu przysługuje uprawnienie do dokonywania zmian ilościowych przedmiotu zamówienia, do wysokości kwoty wynagrodzenia brutto za umowę, o którym mowa w § 11 ust.</w:t>
      </w:r>
      <w:r w:rsidR="00D663F8">
        <w:rPr>
          <w:color w:val="000000"/>
          <w:sz w:val="22"/>
          <w:szCs w:val="22"/>
        </w:rPr>
        <w:t>1</w:t>
      </w:r>
      <w:r>
        <w:rPr>
          <w:color w:val="000000"/>
          <w:sz w:val="22"/>
          <w:szCs w:val="22"/>
        </w:rPr>
        <w:t xml:space="preserve"> umowy.</w:t>
      </w:r>
    </w:p>
    <w:p w14:paraId="5B619801" w14:textId="77777777" w:rsidR="00C27F48" w:rsidRPr="006571FB" w:rsidRDefault="00C27F48" w:rsidP="00C27F48">
      <w:pPr>
        <w:ind w:left="-142" w:firstLine="502"/>
        <w:rPr>
          <w:sz w:val="22"/>
          <w:szCs w:val="22"/>
        </w:rPr>
      </w:pPr>
    </w:p>
    <w:p w14:paraId="4A11349B" w14:textId="065C6356" w:rsidR="000258B9" w:rsidRPr="008C6827" w:rsidRDefault="00FD4533" w:rsidP="00D10D10">
      <w:pPr>
        <w:ind w:left="360" w:hanging="360"/>
        <w:jc w:val="center"/>
        <w:rPr>
          <w:b/>
          <w:sz w:val="22"/>
          <w:szCs w:val="22"/>
        </w:rPr>
      </w:pPr>
      <w:r>
        <w:rPr>
          <w:b/>
          <w:sz w:val="22"/>
          <w:szCs w:val="22"/>
        </w:rPr>
        <w:t>§ 13</w:t>
      </w:r>
    </w:p>
    <w:p w14:paraId="111BFAC6" w14:textId="2AB2F4E3" w:rsidR="001062D0" w:rsidRPr="003E5F61" w:rsidRDefault="001062D0" w:rsidP="00E15FCA">
      <w:pPr>
        <w:pStyle w:val="Akapitzlist"/>
        <w:numPr>
          <w:ilvl w:val="0"/>
          <w:numId w:val="7"/>
        </w:numPr>
        <w:suppressAutoHyphens/>
        <w:jc w:val="both"/>
        <w:rPr>
          <w:sz w:val="22"/>
          <w:szCs w:val="22"/>
        </w:rPr>
      </w:pPr>
      <w:r>
        <w:rPr>
          <w:color w:val="000000"/>
          <w:sz w:val="22"/>
          <w:szCs w:val="22"/>
        </w:rPr>
        <w:t xml:space="preserve">Towar zostanie </w:t>
      </w:r>
      <w:r>
        <w:rPr>
          <w:b/>
          <w:color w:val="000000"/>
          <w:sz w:val="22"/>
          <w:szCs w:val="22"/>
        </w:rPr>
        <w:t>dostarczony wraz z fakturą</w:t>
      </w:r>
      <w:r>
        <w:rPr>
          <w:color w:val="000000"/>
          <w:sz w:val="22"/>
          <w:szCs w:val="22"/>
        </w:rPr>
        <w:t xml:space="preserve"> przez Wykonawcę w opakowaniach na jego koszt, własnym transportem z rozładowaniem w </w:t>
      </w:r>
      <w:r>
        <w:rPr>
          <w:b/>
          <w:bCs/>
          <w:color w:val="000000"/>
          <w:sz w:val="22"/>
          <w:szCs w:val="22"/>
        </w:rPr>
        <w:t>magazynie Zamawiającego</w:t>
      </w:r>
      <w:r>
        <w:rPr>
          <w:color w:val="000000"/>
          <w:sz w:val="22"/>
          <w:szCs w:val="22"/>
        </w:rPr>
        <w:t xml:space="preserve"> przy </w:t>
      </w:r>
      <w:r>
        <w:rPr>
          <w:b/>
          <w:bCs/>
          <w:color w:val="000000"/>
          <w:sz w:val="22"/>
          <w:szCs w:val="22"/>
        </w:rPr>
        <w:t>ul. Siemaszki 17b</w:t>
      </w:r>
      <w:r>
        <w:rPr>
          <w:color w:val="000000"/>
          <w:sz w:val="22"/>
          <w:szCs w:val="22"/>
        </w:rPr>
        <w:br/>
      </w:r>
      <w:r>
        <w:rPr>
          <w:b/>
          <w:bCs/>
          <w:color w:val="000000"/>
          <w:sz w:val="22"/>
          <w:szCs w:val="22"/>
        </w:rPr>
        <w:t>w Krakowie</w:t>
      </w:r>
      <w:r>
        <w:rPr>
          <w:color w:val="000000"/>
          <w:sz w:val="22"/>
          <w:szCs w:val="22"/>
        </w:rPr>
        <w:t xml:space="preserve">, w dni robocze w godz. 7:30 do 14:00, własnymi siłami Wykonawcy. W przypadku dostarczenia towaru w cenie wyższej niż w umowie, Zamawiający płaci za otrzymany towar wg ceny określonej w załączniku nr 1 do umowy. </w:t>
      </w:r>
      <w:r>
        <w:rPr>
          <w:sz w:val="22"/>
          <w:szCs w:val="22"/>
        </w:rPr>
        <w:t>Jeżeli dostawa wypada w dniu wolnym od pracy, soboty lub poza godzinami pracy magazynu, dostawa nastąpi w pierwszym dniu roboczym po wyznaczonym terminie.</w:t>
      </w:r>
    </w:p>
    <w:p w14:paraId="204A4E7C" w14:textId="77777777" w:rsidR="00D663F8" w:rsidRDefault="001062D0" w:rsidP="00E15FCA">
      <w:pPr>
        <w:numPr>
          <w:ilvl w:val="0"/>
          <w:numId w:val="7"/>
        </w:numPr>
        <w:jc w:val="both"/>
        <w:rPr>
          <w:b/>
          <w:color w:val="000000"/>
          <w:sz w:val="22"/>
          <w:szCs w:val="22"/>
        </w:rPr>
      </w:pPr>
      <w:r>
        <w:rPr>
          <w:color w:val="000000"/>
          <w:sz w:val="22"/>
          <w:szCs w:val="22"/>
        </w:rPr>
        <w:t xml:space="preserve">Termin ważności towaru będzie nie krótszy </w:t>
      </w:r>
      <w:r>
        <w:rPr>
          <w:sz w:val="22"/>
          <w:szCs w:val="22"/>
        </w:rPr>
        <w:t>niż</w:t>
      </w:r>
      <w:r>
        <w:rPr>
          <w:color w:val="000000"/>
          <w:sz w:val="22"/>
          <w:szCs w:val="22"/>
        </w:rPr>
        <w:t xml:space="preserve"> </w:t>
      </w:r>
      <w:r>
        <w:rPr>
          <w:sz w:val="22"/>
          <w:szCs w:val="22"/>
        </w:rPr>
        <w:t>6 miesięcy od</w:t>
      </w:r>
      <w:r>
        <w:rPr>
          <w:color w:val="000000"/>
          <w:sz w:val="22"/>
          <w:szCs w:val="22"/>
        </w:rPr>
        <w:t xml:space="preserve"> dnia dostawy, chyba że załącznik nr 1  do niniejszej umowy określa inny termin ważności.</w:t>
      </w:r>
    </w:p>
    <w:p w14:paraId="31DE75B6" w14:textId="77F8D683" w:rsidR="00D663F8" w:rsidRPr="00D663F8" w:rsidRDefault="00D663F8" w:rsidP="00E15FCA">
      <w:pPr>
        <w:numPr>
          <w:ilvl w:val="0"/>
          <w:numId w:val="7"/>
        </w:numPr>
        <w:jc w:val="both"/>
        <w:rPr>
          <w:b/>
          <w:color w:val="000000"/>
          <w:sz w:val="22"/>
          <w:szCs w:val="22"/>
        </w:rPr>
      </w:pPr>
      <w:r w:rsidRPr="00D663F8">
        <w:rPr>
          <w:sz w:val="22"/>
          <w:szCs w:val="22"/>
        </w:rPr>
        <w:t>Etykieta każdego opakowania zewnętrznego i wewnętrznego musi zawierać następujące informacje:</w:t>
      </w:r>
    </w:p>
    <w:p w14:paraId="3E5684A2" w14:textId="77777777" w:rsidR="00D663F8" w:rsidRPr="00D663F8"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D663F8">
        <w:rPr>
          <w:sz w:val="22"/>
          <w:szCs w:val="22"/>
        </w:rPr>
        <w:t>nazwa wyrobu/produktu,</w:t>
      </w:r>
    </w:p>
    <w:p w14:paraId="182B1990" w14:textId="77777777" w:rsidR="00D663F8" w:rsidRPr="00D663F8"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D663F8">
        <w:rPr>
          <w:sz w:val="22"/>
          <w:szCs w:val="22"/>
        </w:rPr>
        <w:t>nazwa producenta wyrobu,</w:t>
      </w:r>
    </w:p>
    <w:p w14:paraId="48807391" w14:textId="77777777" w:rsidR="00D663F8" w:rsidRPr="00D663F8"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D663F8">
        <w:rPr>
          <w:sz w:val="22"/>
          <w:szCs w:val="22"/>
        </w:rPr>
        <w:t>nr serii,</w:t>
      </w:r>
    </w:p>
    <w:p w14:paraId="02DE5BBE" w14:textId="77777777" w:rsidR="00D663F8" w:rsidRPr="00D663F8"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D663F8">
        <w:rPr>
          <w:sz w:val="22"/>
          <w:szCs w:val="22"/>
        </w:rPr>
        <w:t>data produkcji z okresem przydatności do użycia.</w:t>
      </w:r>
    </w:p>
    <w:p w14:paraId="28241143" w14:textId="77777777" w:rsidR="00D663F8" w:rsidRDefault="00D663F8" w:rsidP="00E15FCA">
      <w:pPr>
        <w:numPr>
          <w:ilvl w:val="0"/>
          <w:numId w:val="37"/>
        </w:numPr>
        <w:shd w:val="clear" w:color="auto" w:fill="FFFFFF" w:themeFill="background1"/>
        <w:suppressAutoHyphens/>
        <w:spacing w:line="23" w:lineRule="atLeast"/>
        <w:jc w:val="both"/>
        <w:rPr>
          <w:sz w:val="22"/>
          <w:szCs w:val="22"/>
        </w:rPr>
      </w:pPr>
      <w:r w:rsidRPr="00D663F8">
        <w:rPr>
          <w:sz w:val="22"/>
          <w:szCs w:val="22"/>
        </w:rPr>
        <w:t xml:space="preserve">Zamawiający wymaga dostarczenia elektronicznego zestawienia kodów UDI wraz </w:t>
      </w:r>
      <w:r w:rsidRPr="00D663F8">
        <w:rPr>
          <w:sz w:val="22"/>
          <w:szCs w:val="22"/>
        </w:rPr>
        <w:br/>
        <w:t xml:space="preserve">z każdą dostawą wyrobów medycznych zgodnie z harmonogramem MDR na adres e-mail </w:t>
      </w:r>
      <w:r w:rsidRPr="00D663F8">
        <w:rPr>
          <w:sz w:val="22"/>
          <w:szCs w:val="22"/>
        </w:rPr>
        <w:lastRenderedPageBreak/>
        <w:t>magazyn@narutowicz.krakow.pl dla każdego wyrobu medycznego, którego dotyczą przepisy Rozporządzenia MDR 2017/746 na dzień zawarcia.</w:t>
      </w:r>
    </w:p>
    <w:p w14:paraId="7365AFF5" w14:textId="7760EDAF" w:rsidR="00D663F8" w:rsidRPr="00D663F8" w:rsidRDefault="00D663F8" w:rsidP="00E15FCA">
      <w:pPr>
        <w:numPr>
          <w:ilvl w:val="0"/>
          <w:numId w:val="37"/>
        </w:numPr>
        <w:shd w:val="clear" w:color="auto" w:fill="FFFFFF" w:themeFill="background1"/>
        <w:suppressAutoHyphens/>
        <w:spacing w:line="23" w:lineRule="atLeast"/>
        <w:ind w:hanging="357"/>
        <w:jc w:val="both"/>
        <w:rPr>
          <w:sz w:val="22"/>
          <w:szCs w:val="22"/>
        </w:rPr>
      </w:pPr>
      <w:r w:rsidRPr="00D663F8">
        <w:rPr>
          <w:sz w:val="22"/>
          <w:szCs w:val="22"/>
        </w:rPr>
        <w:t>Wykonawca zobowiązany jest dostarczyć wraz z pierwszą dostawą lub udostępnić w bibliotece technicznej dostępnej pod adresem www. ................................... bądź przesłać w formie elektronicznej na adres………………………….</w:t>
      </w:r>
      <w:r w:rsidR="009E46EC">
        <w:rPr>
          <w:rStyle w:val="Odwoanieprzypisudolnego"/>
          <w:sz w:val="22"/>
          <w:szCs w:val="22"/>
        </w:rPr>
        <w:footnoteReference w:id="4"/>
      </w:r>
      <w:r w:rsidRPr="00D663F8">
        <w:rPr>
          <w:sz w:val="22"/>
          <w:szCs w:val="22"/>
        </w:rPr>
        <w:t>.:</w:t>
      </w:r>
    </w:p>
    <w:p w14:paraId="1F1C2E56" w14:textId="77777777" w:rsidR="00D663F8" w:rsidRDefault="00D663F8" w:rsidP="00D663F8">
      <w:pPr>
        <w:spacing w:line="23" w:lineRule="atLeast"/>
        <w:ind w:left="426" w:right="-72"/>
        <w:jc w:val="both"/>
        <w:rPr>
          <w:sz w:val="22"/>
          <w:szCs w:val="22"/>
        </w:rPr>
      </w:pPr>
      <w:r>
        <w:rPr>
          <w:sz w:val="22"/>
          <w:szCs w:val="22"/>
        </w:rPr>
        <w:t>a) deklarację zgodności dla wyrobu medycznego, a w przypadku jej zmiany przesłać</w:t>
      </w:r>
    </w:p>
    <w:p w14:paraId="172A551D" w14:textId="77777777" w:rsidR="00D663F8" w:rsidRDefault="00D663F8" w:rsidP="00D663F8">
      <w:pPr>
        <w:spacing w:line="23" w:lineRule="atLeast"/>
        <w:ind w:left="426" w:right="-72"/>
        <w:jc w:val="both"/>
        <w:rPr>
          <w:sz w:val="22"/>
          <w:szCs w:val="22"/>
        </w:rPr>
      </w:pPr>
      <w:r>
        <w:rPr>
          <w:sz w:val="22"/>
          <w:szCs w:val="22"/>
        </w:rPr>
        <w:t>Zamawiającemu aktualną jej wersję (zgodnie z art. 18 ust. 5 Ustawy z dnia 7 kwietnia 2022 r.</w:t>
      </w:r>
    </w:p>
    <w:p w14:paraId="4E0FF208" w14:textId="77777777" w:rsidR="00D663F8" w:rsidRDefault="00D663F8" w:rsidP="00D663F8">
      <w:pPr>
        <w:spacing w:line="23" w:lineRule="atLeast"/>
        <w:ind w:left="426" w:right="-72"/>
        <w:jc w:val="both"/>
        <w:rPr>
          <w:sz w:val="22"/>
          <w:szCs w:val="22"/>
        </w:rPr>
      </w:pPr>
      <w:r>
        <w:rPr>
          <w:sz w:val="22"/>
          <w:szCs w:val="22"/>
        </w:rPr>
        <w:t>o wyrobach medycznych)</w:t>
      </w:r>
    </w:p>
    <w:p w14:paraId="54C4F519" w14:textId="77777777" w:rsidR="00D663F8" w:rsidRDefault="00D663F8" w:rsidP="00D663F8">
      <w:pPr>
        <w:spacing w:line="23" w:lineRule="atLeast"/>
        <w:ind w:left="426" w:right="-72"/>
        <w:jc w:val="both"/>
        <w:rPr>
          <w:sz w:val="22"/>
          <w:szCs w:val="22"/>
        </w:rPr>
      </w:pPr>
      <w:r>
        <w:rPr>
          <w:sz w:val="22"/>
          <w:szCs w:val="22"/>
        </w:rPr>
        <w:t>b) ulotki zawierające wszystkie niezbędne dla bezpośredniego użytkownika informacje (jeżeli</w:t>
      </w:r>
    </w:p>
    <w:p w14:paraId="22FB91E8" w14:textId="77777777" w:rsidR="00D663F8" w:rsidRDefault="00D663F8" w:rsidP="00D663F8">
      <w:pPr>
        <w:spacing w:line="23" w:lineRule="atLeast"/>
        <w:ind w:left="426" w:right="-72"/>
        <w:jc w:val="both"/>
        <w:rPr>
          <w:sz w:val="22"/>
          <w:szCs w:val="22"/>
        </w:rPr>
      </w:pPr>
      <w:r>
        <w:rPr>
          <w:sz w:val="22"/>
          <w:szCs w:val="22"/>
        </w:rPr>
        <w:t>dotyczy);</w:t>
      </w:r>
    </w:p>
    <w:p w14:paraId="2819323F" w14:textId="77777777" w:rsidR="00D663F8" w:rsidRDefault="00D663F8" w:rsidP="00D663F8">
      <w:pPr>
        <w:spacing w:line="23" w:lineRule="atLeast"/>
        <w:ind w:left="426" w:right="-72"/>
        <w:jc w:val="both"/>
        <w:rPr>
          <w:sz w:val="22"/>
          <w:szCs w:val="22"/>
        </w:rPr>
      </w:pPr>
      <w:r>
        <w:rPr>
          <w:sz w:val="22"/>
          <w:szCs w:val="22"/>
        </w:rPr>
        <w:t>c) instrukcje dotyczące magazynowania i przechowywania przedmiotu umowy oraz znak CE</w:t>
      </w:r>
    </w:p>
    <w:p w14:paraId="69A960DE" w14:textId="77777777" w:rsidR="00D663F8" w:rsidRDefault="00D663F8" w:rsidP="00D663F8">
      <w:pPr>
        <w:spacing w:line="23" w:lineRule="atLeast"/>
        <w:ind w:left="426" w:right="-72"/>
        <w:jc w:val="both"/>
        <w:rPr>
          <w:sz w:val="22"/>
          <w:szCs w:val="22"/>
        </w:rPr>
      </w:pPr>
      <w:r>
        <w:rPr>
          <w:sz w:val="22"/>
          <w:szCs w:val="22"/>
        </w:rPr>
        <w:t>(jeżeli dotyczy).</w:t>
      </w:r>
    </w:p>
    <w:p w14:paraId="21F61784" w14:textId="77777777" w:rsidR="00D663F8" w:rsidRDefault="00D663F8" w:rsidP="00D663F8">
      <w:pPr>
        <w:spacing w:line="23" w:lineRule="atLeast"/>
        <w:ind w:left="426" w:right="-72"/>
        <w:jc w:val="both"/>
        <w:rPr>
          <w:sz w:val="22"/>
          <w:szCs w:val="22"/>
        </w:rPr>
      </w:pPr>
      <w:r>
        <w:rPr>
          <w:sz w:val="22"/>
          <w:szCs w:val="22"/>
        </w:rPr>
        <w:t>d) aktualne karty charakterystyki preparatu niebezpiecznego (o ile dotyczy przedmiotu</w:t>
      </w:r>
    </w:p>
    <w:p w14:paraId="78F0E7E2" w14:textId="77777777" w:rsidR="00D663F8" w:rsidRDefault="00D663F8" w:rsidP="00D663F8">
      <w:pPr>
        <w:spacing w:line="23" w:lineRule="atLeast"/>
        <w:ind w:left="426" w:right="-72"/>
        <w:jc w:val="both"/>
        <w:rPr>
          <w:sz w:val="22"/>
          <w:szCs w:val="22"/>
        </w:rPr>
      </w:pPr>
      <w:r>
        <w:rPr>
          <w:sz w:val="22"/>
          <w:szCs w:val="22"/>
        </w:rPr>
        <w:t>zamówienia) oraz za każdym razem w przypadku aktualizacji i na każde żądanie Zamawiającego</w:t>
      </w:r>
    </w:p>
    <w:p w14:paraId="009B70FA" w14:textId="77777777" w:rsidR="00767B3C" w:rsidRDefault="00767B3C" w:rsidP="00E15FCA">
      <w:pPr>
        <w:numPr>
          <w:ilvl w:val="0"/>
          <w:numId w:val="37"/>
        </w:numPr>
        <w:shd w:val="clear" w:color="auto" w:fill="FFFFFF" w:themeFill="background1"/>
        <w:suppressAutoHyphens/>
        <w:spacing w:line="23" w:lineRule="atLeast"/>
        <w:ind w:hanging="357"/>
        <w:jc w:val="both"/>
        <w:rPr>
          <w:sz w:val="22"/>
          <w:szCs w:val="22"/>
        </w:rPr>
      </w:pPr>
      <w:r w:rsidRPr="00767B3C">
        <w:rPr>
          <w:color w:val="000000"/>
          <w:sz w:val="22"/>
          <w:szCs w:val="22"/>
        </w:rPr>
        <w:t>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6AD5D937" w14:textId="1515CE63" w:rsidR="00767B3C" w:rsidRPr="00767B3C" w:rsidRDefault="00767B3C" w:rsidP="00E15FCA">
      <w:pPr>
        <w:numPr>
          <w:ilvl w:val="0"/>
          <w:numId w:val="37"/>
        </w:numPr>
        <w:shd w:val="clear" w:color="auto" w:fill="FFFFFF" w:themeFill="background1"/>
        <w:suppressAutoHyphens/>
        <w:spacing w:line="23" w:lineRule="atLeast"/>
        <w:ind w:hanging="357"/>
        <w:jc w:val="both"/>
        <w:rPr>
          <w:sz w:val="22"/>
          <w:szCs w:val="22"/>
        </w:rPr>
      </w:pPr>
      <w:r w:rsidRPr="00767B3C">
        <w:rPr>
          <w:sz w:val="22"/>
          <w:szCs w:val="22"/>
        </w:rPr>
        <w:t>Do dostarczonego przedmiotu zamówienia Wykonawca dołączy jednorazowo w formie elektronicznej, instrukcję oryginalną producenta lub jego upoważnionego przedstawiciela oraz instrukcję przetłumaczoną na język polski. Zamawiający dopuszcza udostępnienie instrukcji w bibliotece technicznej Wykonawcy dostępnej pod adresem www. ....................................</w:t>
      </w:r>
    </w:p>
    <w:p w14:paraId="7259164E" w14:textId="77777777" w:rsidR="00767B3C" w:rsidRPr="00767B3C" w:rsidRDefault="00767B3C" w:rsidP="00767B3C">
      <w:pPr>
        <w:shd w:val="clear" w:color="auto" w:fill="FFFFFF" w:themeFill="background1"/>
        <w:suppressAutoHyphens/>
        <w:spacing w:line="23" w:lineRule="atLeast"/>
        <w:ind w:left="360"/>
        <w:jc w:val="both"/>
        <w:rPr>
          <w:sz w:val="22"/>
          <w:szCs w:val="22"/>
        </w:rPr>
      </w:pPr>
    </w:p>
    <w:p w14:paraId="4857BB70" w14:textId="513313B0" w:rsidR="001062D0" w:rsidRPr="008C6827" w:rsidRDefault="001062D0" w:rsidP="001062D0">
      <w:pPr>
        <w:jc w:val="center"/>
        <w:rPr>
          <w:b/>
          <w:color w:val="000000"/>
          <w:sz w:val="22"/>
          <w:szCs w:val="22"/>
        </w:rPr>
      </w:pPr>
      <w:r>
        <w:rPr>
          <w:b/>
          <w:color w:val="000000"/>
          <w:sz w:val="22"/>
          <w:szCs w:val="22"/>
        </w:rPr>
        <w:t>§ 14</w:t>
      </w:r>
    </w:p>
    <w:p w14:paraId="518C0B37" w14:textId="77777777" w:rsidR="00767B3C" w:rsidRPr="00767B3C" w:rsidRDefault="00767B3C" w:rsidP="00E15FCA">
      <w:pPr>
        <w:numPr>
          <w:ilvl w:val="0"/>
          <w:numId w:val="38"/>
        </w:numPr>
        <w:shd w:val="clear" w:color="auto" w:fill="FFFFFF" w:themeFill="background1"/>
        <w:suppressAutoHyphens/>
        <w:ind w:left="284" w:hanging="284"/>
        <w:contextualSpacing/>
        <w:jc w:val="both"/>
        <w:rPr>
          <w:sz w:val="22"/>
          <w:szCs w:val="22"/>
        </w:rPr>
      </w:pPr>
      <w:r w:rsidRPr="00767B3C">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04972403" w14:textId="77777777" w:rsidR="00767B3C" w:rsidRPr="00767B3C" w:rsidRDefault="00767B3C" w:rsidP="00E15FCA">
      <w:pPr>
        <w:numPr>
          <w:ilvl w:val="0"/>
          <w:numId w:val="38"/>
        </w:numPr>
        <w:shd w:val="clear" w:color="auto" w:fill="FFFFFF" w:themeFill="background1"/>
        <w:suppressAutoHyphens/>
        <w:ind w:left="284" w:hanging="284"/>
        <w:contextualSpacing/>
        <w:jc w:val="both"/>
        <w:rPr>
          <w:sz w:val="22"/>
          <w:szCs w:val="22"/>
        </w:rPr>
      </w:pPr>
      <w:r w:rsidRPr="00767B3C">
        <w:rPr>
          <w:sz w:val="22"/>
          <w:szCs w:val="22"/>
        </w:rPr>
        <w:t>Reklamacje jakościowe Zamawiający jest zobligowany do zgłoszenia Wykonawcy za pośrednictwem poczty elektronicznej na adres: ……………………………. wraz z dokumentami potwierdzającymi reklamację, w terminie ważności reklamowanego produktu.</w:t>
      </w:r>
    </w:p>
    <w:p w14:paraId="354D3133" w14:textId="77777777" w:rsidR="00767B3C" w:rsidRPr="00767B3C" w:rsidRDefault="00767B3C" w:rsidP="00E15FCA">
      <w:pPr>
        <w:numPr>
          <w:ilvl w:val="0"/>
          <w:numId w:val="38"/>
        </w:numPr>
        <w:shd w:val="clear" w:color="auto" w:fill="FFFFFF" w:themeFill="background1"/>
        <w:suppressAutoHyphens/>
        <w:ind w:left="284" w:hanging="284"/>
        <w:jc w:val="both"/>
        <w:rPr>
          <w:sz w:val="22"/>
          <w:szCs w:val="22"/>
        </w:rPr>
      </w:pPr>
      <w:r w:rsidRPr="00767B3C">
        <w:rPr>
          <w:sz w:val="22"/>
          <w:szCs w:val="22"/>
        </w:rPr>
        <w:t xml:space="preserve">Wykonawca zobligowany jest do pisemnej odpowiedzi na wniesioną przez Zamawiającego reklamację w terminie </w:t>
      </w:r>
      <w:r w:rsidRPr="00767B3C">
        <w:rPr>
          <w:b/>
          <w:bCs/>
          <w:sz w:val="22"/>
          <w:szCs w:val="22"/>
        </w:rPr>
        <w:t xml:space="preserve">5 dni </w:t>
      </w:r>
      <w:r w:rsidRPr="00767B3C">
        <w:rPr>
          <w:sz w:val="22"/>
          <w:szCs w:val="22"/>
        </w:rPr>
        <w:t xml:space="preserve">od daty jej otrzymania. Brak odpowiedzi w ciągu </w:t>
      </w:r>
      <w:r w:rsidRPr="00767B3C">
        <w:rPr>
          <w:b/>
          <w:bCs/>
          <w:sz w:val="22"/>
          <w:szCs w:val="22"/>
        </w:rPr>
        <w:t>5 dni</w:t>
      </w:r>
      <w:r w:rsidRPr="00767B3C">
        <w:rPr>
          <w:sz w:val="22"/>
          <w:szCs w:val="22"/>
        </w:rPr>
        <w:t xml:space="preserve"> jest uważany za uznanie przez Wykonawcę reklamacji i tym samym dokonanie wymiany wadliwego towaru na wolny od wad, zgodnie z zamówieniem w terminie do </w:t>
      </w:r>
      <w:r w:rsidRPr="00767B3C">
        <w:rPr>
          <w:b/>
          <w:bCs/>
          <w:sz w:val="22"/>
          <w:szCs w:val="22"/>
        </w:rPr>
        <w:t xml:space="preserve">5 dni </w:t>
      </w:r>
      <w:r w:rsidRPr="00767B3C">
        <w:rPr>
          <w:sz w:val="22"/>
          <w:szCs w:val="22"/>
        </w:rPr>
        <w:t>od daty uznania reklamacji.</w:t>
      </w:r>
    </w:p>
    <w:p w14:paraId="6D654E83" w14:textId="77777777" w:rsidR="00767B3C" w:rsidRPr="00767B3C" w:rsidRDefault="00767B3C" w:rsidP="00E15FCA">
      <w:pPr>
        <w:numPr>
          <w:ilvl w:val="0"/>
          <w:numId w:val="38"/>
        </w:numPr>
        <w:shd w:val="clear" w:color="auto" w:fill="FFFFFF" w:themeFill="background1"/>
        <w:suppressAutoHyphens/>
        <w:ind w:left="284" w:hanging="284"/>
        <w:jc w:val="both"/>
        <w:rPr>
          <w:sz w:val="22"/>
          <w:szCs w:val="22"/>
        </w:rPr>
      </w:pPr>
      <w:r w:rsidRPr="00767B3C">
        <w:rPr>
          <w:sz w:val="22"/>
          <w:szCs w:val="22"/>
        </w:rPr>
        <w:t>W przypadku reklamacji koszty związane z transportem i wymianą towaru pokrywa Wykonawca.</w:t>
      </w:r>
    </w:p>
    <w:p w14:paraId="1F197EBA" w14:textId="77777777" w:rsidR="003512A1" w:rsidRPr="008C6827" w:rsidRDefault="003512A1" w:rsidP="000D745E">
      <w:pPr>
        <w:jc w:val="both"/>
        <w:rPr>
          <w:sz w:val="22"/>
          <w:szCs w:val="22"/>
        </w:rPr>
      </w:pPr>
    </w:p>
    <w:p w14:paraId="3DFE2F27" w14:textId="74F981FE" w:rsidR="000258B9" w:rsidRPr="008C6827" w:rsidRDefault="004D2DA8" w:rsidP="003E5F61">
      <w:pPr>
        <w:jc w:val="center"/>
        <w:rPr>
          <w:b/>
          <w:sz w:val="22"/>
          <w:szCs w:val="22"/>
        </w:rPr>
      </w:pPr>
      <w:r>
        <w:rPr>
          <w:b/>
          <w:sz w:val="22"/>
          <w:szCs w:val="22"/>
        </w:rPr>
        <w:t>Rozdział IV – Postanowienia końcowe</w:t>
      </w:r>
    </w:p>
    <w:p w14:paraId="5B63BC04" w14:textId="5C5EB6FE" w:rsidR="000258B9" w:rsidRPr="008C6827" w:rsidRDefault="000258B9">
      <w:pPr>
        <w:jc w:val="center"/>
        <w:rPr>
          <w:b/>
          <w:sz w:val="22"/>
          <w:szCs w:val="22"/>
        </w:rPr>
      </w:pPr>
      <w:r>
        <w:rPr>
          <w:b/>
          <w:sz w:val="22"/>
          <w:szCs w:val="22"/>
        </w:rPr>
        <w:t>§ 15</w:t>
      </w:r>
    </w:p>
    <w:p w14:paraId="388412B4" w14:textId="77777777" w:rsidR="00767B3C" w:rsidRPr="00767B3C" w:rsidRDefault="00767B3C" w:rsidP="00E15FCA">
      <w:pPr>
        <w:numPr>
          <w:ilvl w:val="0"/>
          <w:numId w:val="14"/>
        </w:numPr>
        <w:suppressAutoHyphens/>
        <w:ind w:left="567" w:hanging="567"/>
        <w:jc w:val="both"/>
        <w:rPr>
          <w:b/>
          <w:sz w:val="22"/>
          <w:szCs w:val="22"/>
        </w:rPr>
      </w:pPr>
      <w:r w:rsidRPr="00767B3C">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0BB7516E" w14:textId="7849A93B" w:rsidR="00767B3C" w:rsidRPr="00087C19" w:rsidRDefault="00767B3C" w:rsidP="00E15FCA">
      <w:pPr>
        <w:numPr>
          <w:ilvl w:val="0"/>
          <w:numId w:val="14"/>
        </w:numPr>
        <w:suppressAutoHyphens/>
        <w:ind w:left="567" w:hanging="567"/>
        <w:jc w:val="both"/>
        <w:rPr>
          <w:sz w:val="22"/>
          <w:szCs w:val="22"/>
        </w:rPr>
      </w:pPr>
      <w:r w:rsidRPr="00767B3C">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podmiotowa po stronie wierzyciela.</w:t>
      </w:r>
    </w:p>
    <w:p w14:paraId="047528D6" w14:textId="77777777" w:rsidR="00C05739" w:rsidRDefault="00C05739">
      <w:pPr>
        <w:jc w:val="center"/>
        <w:rPr>
          <w:b/>
          <w:sz w:val="22"/>
          <w:szCs w:val="22"/>
        </w:rPr>
      </w:pPr>
    </w:p>
    <w:p w14:paraId="36D37329" w14:textId="70A4FC6F" w:rsidR="000258B9" w:rsidRPr="008C6827" w:rsidRDefault="002A2B02">
      <w:pPr>
        <w:jc w:val="center"/>
        <w:rPr>
          <w:b/>
          <w:sz w:val="22"/>
          <w:szCs w:val="22"/>
        </w:rPr>
      </w:pPr>
      <w:r>
        <w:rPr>
          <w:b/>
          <w:sz w:val="22"/>
          <w:szCs w:val="22"/>
        </w:rPr>
        <w:t>§ 16</w:t>
      </w:r>
    </w:p>
    <w:p w14:paraId="06F3D323" w14:textId="77777777" w:rsidR="00767B3C" w:rsidRPr="000C5431" w:rsidRDefault="00767B3C" w:rsidP="00E15FCA">
      <w:pPr>
        <w:numPr>
          <w:ilvl w:val="0"/>
          <w:numId w:val="10"/>
        </w:numPr>
        <w:shd w:val="clear" w:color="auto" w:fill="FFFFFF" w:themeFill="background1"/>
        <w:suppressAutoHyphens/>
        <w:jc w:val="both"/>
        <w:rPr>
          <w:sz w:val="22"/>
          <w:szCs w:val="22"/>
        </w:rPr>
      </w:pPr>
      <w:r>
        <w:rPr>
          <w:sz w:val="22"/>
          <w:szCs w:val="22"/>
        </w:rPr>
        <w:t xml:space="preserve">Umowa zostaje zawarta na czas określony, </w:t>
      </w:r>
      <w:r>
        <w:rPr>
          <w:b/>
          <w:bCs/>
          <w:sz w:val="22"/>
          <w:szCs w:val="22"/>
        </w:rPr>
        <w:t>36 miesięcy,</w:t>
      </w:r>
      <w:r>
        <w:rPr>
          <w:sz w:val="22"/>
          <w:szCs w:val="22"/>
        </w:rPr>
        <w:t xml:space="preserve"> liczone od dnia jej zawarcia,  z zastrzeżeniem ust. 2 niniejszego paragrafu.  </w:t>
      </w:r>
    </w:p>
    <w:p w14:paraId="52F79658" w14:textId="77777777" w:rsidR="00767B3C" w:rsidRPr="000C5431" w:rsidRDefault="00767B3C" w:rsidP="00E15FCA">
      <w:pPr>
        <w:numPr>
          <w:ilvl w:val="0"/>
          <w:numId w:val="10"/>
        </w:numPr>
        <w:shd w:val="clear" w:color="auto" w:fill="FFFFFF" w:themeFill="background1"/>
        <w:suppressAutoHyphens/>
        <w:jc w:val="both"/>
        <w:rPr>
          <w:sz w:val="22"/>
          <w:szCs w:val="22"/>
        </w:rPr>
      </w:pPr>
      <w:r>
        <w:rPr>
          <w:sz w:val="22"/>
          <w:szCs w:val="22"/>
        </w:rPr>
        <w:t>W przypadku wyczerpania kwoty umowy, o której mowa w §11 ust.1 lit. a), umowa ulega rozwiązaniu.</w:t>
      </w:r>
    </w:p>
    <w:p w14:paraId="6975F325" w14:textId="55CF260E" w:rsidR="002277C7" w:rsidRPr="00767B3C" w:rsidRDefault="00E87309" w:rsidP="00767B3C">
      <w:pPr>
        <w:suppressAutoHyphens/>
        <w:jc w:val="both"/>
        <w:rPr>
          <w:sz w:val="22"/>
          <w:szCs w:val="22"/>
          <w:lang w:eastAsia="ar-SA"/>
        </w:rPr>
      </w:pPr>
      <w:r w:rsidRPr="00767B3C">
        <w:rPr>
          <w:sz w:val="22"/>
          <w:szCs w:val="22"/>
        </w:rPr>
        <w:br/>
      </w:r>
    </w:p>
    <w:p w14:paraId="3DC9FF6D" w14:textId="77777777" w:rsidR="008C2154" w:rsidRDefault="008C2154">
      <w:pPr>
        <w:jc w:val="center"/>
        <w:rPr>
          <w:b/>
          <w:sz w:val="22"/>
          <w:szCs w:val="22"/>
        </w:rPr>
      </w:pPr>
    </w:p>
    <w:p w14:paraId="6CFDB4F8" w14:textId="6462CFC7" w:rsidR="000258B9" w:rsidRPr="008C6827" w:rsidRDefault="002A2B02">
      <w:pPr>
        <w:jc w:val="center"/>
        <w:rPr>
          <w:b/>
          <w:sz w:val="22"/>
          <w:szCs w:val="22"/>
        </w:rPr>
      </w:pPr>
      <w:r>
        <w:rPr>
          <w:b/>
          <w:sz w:val="22"/>
          <w:szCs w:val="22"/>
        </w:rPr>
        <w:lastRenderedPageBreak/>
        <w:t>§ 17</w:t>
      </w:r>
    </w:p>
    <w:p w14:paraId="7726B802" w14:textId="77777777" w:rsidR="00767B3C" w:rsidRPr="00767B3C" w:rsidRDefault="00767B3C" w:rsidP="00E15FCA">
      <w:pPr>
        <w:numPr>
          <w:ilvl w:val="0"/>
          <w:numId w:val="39"/>
        </w:numPr>
        <w:shd w:val="clear" w:color="auto" w:fill="FFFFFF" w:themeFill="background1"/>
        <w:suppressAutoHyphens/>
        <w:ind w:left="426" w:hanging="426"/>
        <w:jc w:val="both"/>
        <w:rPr>
          <w:sz w:val="22"/>
          <w:szCs w:val="22"/>
        </w:rPr>
      </w:pPr>
      <w:r w:rsidRPr="00767B3C">
        <w:rPr>
          <w:sz w:val="22"/>
          <w:szCs w:val="22"/>
        </w:rPr>
        <w:t xml:space="preserve">Zamawiający ma prawo do odstąpienia od umowy bez wyznaczania terminu dodatkowego i bez żadnych </w:t>
      </w:r>
      <w:r w:rsidRPr="00767B3C">
        <w:rPr>
          <w:sz w:val="22"/>
          <w:szCs w:val="22"/>
        </w:rPr>
        <w:br/>
        <w:t>w stosunku do niego konsekwencji w przypadku:</w:t>
      </w:r>
    </w:p>
    <w:p w14:paraId="236E24DB"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 xml:space="preserve">niedostarczenia analizatora w terminie 30 dni od daty podpisania umowy. </w:t>
      </w:r>
    </w:p>
    <w:p w14:paraId="5388B069"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niedostarczenia towaru wolnego od wad w miejsce wadliwego,</w:t>
      </w:r>
    </w:p>
    <w:p w14:paraId="3DE49798"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niewykonania zamówienia,</w:t>
      </w:r>
    </w:p>
    <w:p w14:paraId="059867D5"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trzykrotnego opóźnienia w dostawie towaru,</w:t>
      </w:r>
    </w:p>
    <w:p w14:paraId="42D4000A"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trzykrotnej reklamacji jakości przedmiotu umowy,</w:t>
      </w:r>
    </w:p>
    <w:p w14:paraId="5A12592C"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naruszenia zapisów umowy o powierzenie przetwarzania danych osobowych, stanowiącej załącznik nr 2 do niniejszej umowy,</w:t>
      </w:r>
    </w:p>
    <w:p w14:paraId="0CF3C926" w14:textId="77777777" w:rsidR="00767B3C" w:rsidRPr="00767B3C" w:rsidRDefault="00767B3C" w:rsidP="00E15FCA">
      <w:pPr>
        <w:numPr>
          <w:ilvl w:val="0"/>
          <w:numId w:val="40"/>
        </w:numPr>
        <w:shd w:val="clear" w:color="auto" w:fill="FFFFFF" w:themeFill="background1"/>
        <w:suppressAutoHyphens/>
        <w:ind w:left="993"/>
        <w:jc w:val="both"/>
        <w:rPr>
          <w:sz w:val="22"/>
          <w:szCs w:val="22"/>
        </w:rPr>
      </w:pPr>
      <w:r w:rsidRPr="00767B3C">
        <w:rPr>
          <w:sz w:val="22"/>
          <w:szCs w:val="22"/>
        </w:rPr>
        <w:t>innego rażącego naruszenia przez Wykonawcę warunków niniejszej umowy.</w:t>
      </w:r>
    </w:p>
    <w:p w14:paraId="7F787A50" w14:textId="77777777" w:rsidR="00767B3C" w:rsidRPr="00767B3C" w:rsidRDefault="00767B3C" w:rsidP="00E15FCA">
      <w:pPr>
        <w:numPr>
          <w:ilvl w:val="0"/>
          <w:numId w:val="39"/>
        </w:numPr>
        <w:shd w:val="clear" w:color="auto" w:fill="FFFFFF" w:themeFill="background1"/>
        <w:suppressAutoHyphens/>
        <w:ind w:left="426" w:hanging="426"/>
        <w:jc w:val="both"/>
        <w:rPr>
          <w:sz w:val="22"/>
          <w:szCs w:val="22"/>
        </w:rPr>
      </w:pPr>
      <w:r w:rsidRPr="00767B3C">
        <w:rPr>
          <w:sz w:val="22"/>
          <w:szCs w:val="22"/>
        </w:rPr>
        <w:t>Zamawiający ma prawo odstąpić od umowy w trybie art. 456 ustawy Prawo zamówień  publicznych.</w:t>
      </w:r>
    </w:p>
    <w:p w14:paraId="4BF94227" w14:textId="77777777" w:rsidR="00767B3C" w:rsidRPr="00767B3C" w:rsidRDefault="00767B3C" w:rsidP="00E15FCA">
      <w:pPr>
        <w:numPr>
          <w:ilvl w:val="0"/>
          <w:numId w:val="39"/>
        </w:numPr>
        <w:shd w:val="clear" w:color="auto" w:fill="FFFFFF" w:themeFill="background1"/>
        <w:suppressAutoHyphens/>
        <w:ind w:left="426" w:hanging="426"/>
        <w:jc w:val="both"/>
        <w:rPr>
          <w:b/>
          <w:sz w:val="22"/>
          <w:szCs w:val="22"/>
        </w:rPr>
      </w:pPr>
      <w:r w:rsidRPr="00767B3C">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3B9D8B79" w14:textId="6DA5EE94" w:rsidR="000258B9" w:rsidRPr="008C6827" w:rsidRDefault="000258B9" w:rsidP="002F42A7">
      <w:pPr>
        <w:ind w:left="360" w:hanging="360"/>
        <w:jc w:val="center"/>
        <w:rPr>
          <w:b/>
          <w:sz w:val="22"/>
          <w:szCs w:val="22"/>
        </w:rPr>
      </w:pPr>
      <w:r>
        <w:rPr>
          <w:b/>
          <w:sz w:val="22"/>
          <w:szCs w:val="22"/>
        </w:rPr>
        <w:t>§ 18</w:t>
      </w:r>
    </w:p>
    <w:p w14:paraId="0A22C638" w14:textId="77777777" w:rsidR="00767B3C" w:rsidRPr="00767B3C" w:rsidRDefault="00767B3C" w:rsidP="00E15FCA">
      <w:pPr>
        <w:widowControl w:val="0"/>
        <w:numPr>
          <w:ilvl w:val="0"/>
          <w:numId w:val="41"/>
        </w:numPr>
        <w:shd w:val="clear" w:color="auto" w:fill="FFFFFF" w:themeFill="background1"/>
        <w:suppressAutoHyphens/>
        <w:ind w:left="426" w:hanging="426"/>
        <w:jc w:val="both"/>
        <w:rPr>
          <w:sz w:val="22"/>
          <w:szCs w:val="22"/>
        </w:rPr>
      </w:pPr>
      <w:bookmarkStart w:id="9" w:name="_Hlk66186271"/>
      <w:r w:rsidRPr="00767B3C">
        <w:rPr>
          <w:sz w:val="22"/>
          <w:szCs w:val="22"/>
        </w:rPr>
        <w:t>Wszelkie zmiany umowy wymagają zgody obu stron wyrażonej w formie pisemnej pod rygorem nieważności.</w:t>
      </w:r>
    </w:p>
    <w:p w14:paraId="731B0E0F" w14:textId="77777777" w:rsidR="00767B3C" w:rsidRPr="00767B3C" w:rsidRDefault="00767B3C" w:rsidP="00E15FCA">
      <w:pPr>
        <w:widowControl w:val="0"/>
        <w:numPr>
          <w:ilvl w:val="0"/>
          <w:numId w:val="41"/>
        </w:numPr>
        <w:shd w:val="clear" w:color="auto" w:fill="FFFFFF" w:themeFill="background1"/>
        <w:tabs>
          <w:tab w:val="left" w:pos="-76"/>
        </w:tabs>
        <w:suppressAutoHyphens/>
        <w:ind w:left="426" w:hanging="426"/>
        <w:jc w:val="both"/>
        <w:rPr>
          <w:sz w:val="22"/>
          <w:szCs w:val="22"/>
        </w:rPr>
      </w:pPr>
      <w:r w:rsidRPr="00767B3C">
        <w:rPr>
          <w:sz w:val="22"/>
          <w:szCs w:val="22"/>
        </w:rPr>
        <w:t>Na podstawie art. 455 ustawy Prawo zamówień publicznych, Strony dopuszczają możliwość zmiany umowy, która nie prowadzi do modyfikacji ogólnego charakteru umowy, a także w przypadku wystąpienia następujących okoliczności:</w:t>
      </w:r>
    </w:p>
    <w:p w14:paraId="6FF74CBC"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7D47A8BA"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4120DF15" w14:textId="77777777" w:rsid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dostawy produktu zamiennego o parametrach nie gorszych od produktu objętego umową</w:t>
      </w:r>
      <w:r w:rsidRPr="00767B3C">
        <w:rPr>
          <w:sz w:val="22"/>
          <w:szCs w:val="22"/>
        </w:rPr>
        <w:br/>
        <w:t>w przypadku wystąpienia przejściowego braku produktu z przyczyn leżących po stronie producenta, w cenie jednostkowej nie wyższej niż w umowie,</w:t>
      </w:r>
    </w:p>
    <w:p w14:paraId="7CBD5036" w14:textId="77777777" w:rsidR="009E46EC" w:rsidRPr="009E46EC" w:rsidRDefault="009E46EC" w:rsidP="00E15FCA">
      <w:pPr>
        <w:numPr>
          <w:ilvl w:val="0"/>
          <w:numId w:val="43"/>
        </w:numPr>
        <w:shd w:val="clear" w:color="auto" w:fill="FFFFFF" w:themeFill="background1"/>
        <w:tabs>
          <w:tab w:val="left" w:pos="426"/>
        </w:tabs>
        <w:suppressAutoHyphens/>
        <w:contextualSpacing/>
        <w:jc w:val="both"/>
        <w:rPr>
          <w:sz w:val="22"/>
          <w:szCs w:val="22"/>
        </w:rPr>
      </w:pPr>
      <w:r w:rsidRPr="009E46EC">
        <w:rPr>
          <w:sz w:val="22"/>
          <w:szCs w:val="22"/>
        </w:rPr>
        <w:t>dostawy towaru zastępczego o identycznej funkcjonalności klinicznej i zbliżonych parametrach technicznych w stosunku do towaru objętego umową, w sytuacji gdy brak dostawy towaru umownego stwarza bezpośrednie zagrożenie życia lub zdrowia pacjentów Zamawiającego. Zamawiający może przyjąć taki towar zastępczy bez konieczności sporządzania aneksu do umowy, pod warunkiem pisemnego (w tym e-mailowego) powiadomienia Wykonawcy o akceptacji towaru zastępczego oraz zachowania ceny jednostkowej nie wyższej niż cena umowna towaru objętego daną pozycją załącznika nr 1. Za towar o identycznej funkcjonalności klinicznej uznaje się towar przeznaczony do tego samego zastosowania medycznego, pracujący na tym samym analizatorze lub urządzeniu Zamawiającego (jeżeli dotyczy) i dający kliniczne wiarygodne wyniki porównywalne z towarem umownym, co Wykonawca każdorazowo potwierdza oświadczeniem producenta lub autoryzowanego dystrybutora dołączanym do dostawy;</w:t>
      </w:r>
    </w:p>
    <w:p w14:paraId="3AFCDD42" w14:textId="0041702D" w:rsidR="009E46EC" w:rsidRPr="00767B3C" w:rsidRDefault="009E46EC" w:rsidP="00E15FCA">
      <w:pPr>
        <w:numPr>
          <w:ilvl w:val="0"/>
          <w:numId w:val="43"/>
        </w:numPr>
        <w:shd w:val="clear" w:color="auto" w:fill="FFFFFF" w:themeFill="background1"/>
        <w:tabs>
          <w:tab w:val="left" w:pos="426"/>
        </w:tabs>
        <w:suppressAutoHyphens/>
        <w:contextualSpacing/>
        <w:jc w:val="both"/>
        <w:rPr>
          <w:sz w:val="22"/>
          <w:szCs w:val="22"/>
        </w:rPr>
      </w:pPr>
      <w:r w:rsidRPr="009E46EC">
        <w:rPr>
          <w:sz w:val="22"/>
          <w:szCs w:val="22"/>
        </w:rPr>
        <w:t xml:space="preserve">zastąpienia towaru objętego umową towarem innego producenta, posiadającym certyfikaty </w:t>
      </w:r>
      <w:r>
        <w:rPr>
          <w:sz w:val="22"/>
          <w:szCs w:val="22"/>
        </w:rPr>
        <w:br/>
      </w:r>
      <w:r w:rsidRPr="009E46EC">
        <w:rPr>
          <w:sz w:val="22"/>
          <w:szCs w:val="22"/>
        </w:rPr>
        <w:t xml:space="preserve">i dopuszczenia wymagane przez ustawę z dnia 7 kwietnia 2022 r. o wyrobach medycznych, </w:t>
      </w:r>
      <w:r>
        <w:rPr>
          <w:sz w:val="22"/>
          <w:szCs w:val="22"/>
        </w:rPr>
        <w:br/>
      </w:r>
      <w:r w:rsidRPr="009E46EC">
        <w:rPr>
          <w:sz w:val="22"/>
          <w:szCs w:val="22"/>
        </w:rPr>
        <w:t>o parametrach równoważnych lub wyższych, w przypadku gdy pierwotny producent ogłosi trwałe zakończenie produkcji lub wycofanie wyrobu z rynku bez zaoferowania sukcesji produktowej, przy czym zmiana taka nie może prowadzić do zwiększenia ceny jednostkowej określonej w załączniku nr 1 do niniejszej umowy;</w:t>
      </w:r>
    </w:p>
    <w:p w14:paraId="251AF7AE"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wymiany analizatorów/przedmiotu dzierżawy, o którym mowa w §4 umowy, na analizatory bardziej zaawansowane technologicznie,  w przypadku wprowadzenia ich do obrotu,</w:t>
      </w:r>
    </w:p>
    <w:p w14:paraId="169C99E4"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zastąpienia analizatorów/przedmiotu dzierżawy, o którym mowa w §4 analizatorami posiadającym co najmniej takie same parametry,  w przypadku wycofania lub wstrzymania ich produkcji,</w:t>
      </w:r>
    </w:p>
    <w:p w14:paraId="10C884D7" w14:textId="77777777" w:rsid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lastRenderedPageBreak/>
        <w:t xml:space="preserve"> zmian przedmiotu umowy i jej warunków w wyniku zmian ustaw oraz rozporządzeń mających zastosowanie do umowy lub w przypadku uchwalenia nowych ustaw lub rozporządzeń mających odpowiednie zastosowanie,</w:t>
      </w:r>
    </w:p>
    <w:p w14:paraId="13FE67F0" w14:textId="374065E3" w:rsidR="009E46EC" w:rsidRPr="00767B3C" w:rsidRDefault="009E46EC" w:rsidP="00E15FCA">
      <w:pPr>
        <w:numPr>
          <w:ilvl w:val="0"/>
          <w:numId w:val="43"/>
        </w:numPr>
        <w:jc w:val="both"/>
        <w:rPr>
          <w:sz w:val="22"/>
          <w:szCs w:val="22"/>
        </w:rPr>
      </w:pPr>
      <w:r>
        <w:rPr>
          <w:sz w:val="22"/>
          <w:szCs w:val="22"/>
        </w:rPr>
        <w:t>tymczasowej dostawy towaru w opakowaniach różniących się wielkością od opakowań określonych w załączniku nr 1, w przypadku niedostępności opakowania umownego, przy zachowaniu przeliczeniowej ceny jednostkowej na jednostkę miary (np. na test, na oznaczenie) nie wyższej niż w umowie;</w:t>
      </w:r>
    </w:p>
    <w:p w14:paraId="779CEABE" w14:textId="77777777" w:rsid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 xml:space="preserve">obniżenia wynagrodzenia o którym mowa w § 2, § 5 i § 11 w przypadku niezamówienia całości towaru określonego w załączniku nr 1 lub w przypadku obniżenia cen jednostkowych towaru, lub </w:t>
      </w:r>
      <w:r w:rsidRPr="00767B3C">
        <w:rPr>
          <w:sz w:val="22"/>
          <w:szCs w:val="22"/>
        </w:rPr>
        <w:br/>
        <w:t>w przypadku obniżenia stawek podatku  od towaru i usług,</w:t>
      </w:r>
    </w:p>
    <w:p w14:paraId="36E2F8A1" w14:textId="604FFB1A" w:rsidR="009E46EC" w:rsidRPr="00767B3C" w:rsidRDefault="009E46EC" w:rsidP="00E15FCA">
      <w:pPr>
        <w:numPr>
          <w:ilvl w:val="0"/>
          <w:numId w:val="43"/>
        </w:numPr>
        <w:jc w:val="both"/>
        <w:rPr>
          <w:sz w:val="22"/>
          <w:szCs w:val="22"/>
        </w:rPr>
      </w:pPr>
      <w:r>
        <w:rPr>
          <w:sz w:val="22"/>
          <w:szCs w:val="22"/>
        </w:rPr>
        <w:t xml:space="preserve">podwyższenia wynagrodzenia, o którym mowa w § 2 ust. 1 w przypadkach wskazanych </w:t>
      </w:r>
      <w:r>
        <w:rPr>
          <w:sz w:val="22"/>
          <w:szCs w:val="22"/>
        </w:rPr>
        <w:br/>
        <w:t>w § 19 i § 20;</w:t>
      </w:r>
    </w:p>
    <w:p w14:paraId="59E67588"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 xml:space="preserve">obniżenia cen jednostkowych towaru, o których mowa w załączniku Nr 1 do umowy, także </w:t>
      </w:r>
      <w:r w:rsidRPr="00767B3C">
        <w:rPr>
          <w:sz w:val="22"/>
          <w:szCs w:val="22"/>
        </w:rPr>
        <w:br/>
        <w:t>w przypadku obniżenia stawki podatku od towaru i usług,</w:t>
      </w:r>
    </w:p>
    <w:p w14:paraId="7937BBA5"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zmiany wielkości opakowania w ilościach równoważnych przy zachowaniu ceny proporcjonalnej do zmiany ilościowej,</w:t>
      </w:r>
    </w:p>
    <w:p w14:paraId="6A268F97" w14:textId="77777777" w:rsidR="00767B3C" w:rsidRP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767B3C">
        <w:rPr>
          <w:sz w:val="22"/>
          <w:szCs w:val="22"/>
        </w:rPr>
        <w:t>zaistnienia siły wyższej, która ma wpływ na prawidłową realizacje przedmiotu umowy, przez którą na potrzeby umowy rozumieć należy każde zdarzenie zewnętrzne o charakterze niezależnym od Stron, którego Strony nie mogły przewidzieć przed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645F8E5D"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bookmarkStart w:id="10" w:name="_Hlk4671842"/>
      <w:r w:rsidRPr="00767B3C">
        <w:rPr>
          <w:rFonts w:eastAsia="Arial"/>
          <w:sz w:val="22"/>
          <w:szCs w:val="22"/>
        </w:rPr>
        <w:t xml:space="preserve">W przypadkach, o których mowa w ust. 2 lit. a), b), c), d) i e)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40E55EF3"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sz w:val="22"/>
          <w:szCs w:val="22"/>
        </w:rPr>
        <w:t>Zmiany treści umowy, o których mowa w ust. 2 pkt. lit. (a – e),  są dopuszczalne pod warunkiem, że parametry nowego towaru spełniają wymagania określone w SWZ.</w:t>
      </w:r>
    </w:p>
    <w:p w14:paraId="3A786FF6"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767B3C">
        <w:rPr>
          <w:rFonts w:eastAsia="Arial"/>
          <w:sz w:val="22"/>
          <w:szCs w:val="22"/>
        </w:rPr>
        <w:t xml:space="preserve">W celu wprowadzenia zmiany,  o której mowa powyżej Wykonawca przygotuje, a następnie prześle na adres e-mailowy: </w:t>
      </w:r>
      <w:r w:rsidRPr="00767B3C">
        <w:rPr>
          <w:rFonts w:eastAsia="Arial"/>
          <w:sz w:val="22"/>
          <w:szCs w:val="22"/>
          <w:u w:val="single" w:color="000000"/>
        </w:rPr>
        <w:t>zamowienia@narutowicz.krakow.pl</w:t>
      </w:r>
      <w:r w:rsidRPr="00767B3C">
        <w:rPr>
          <w:rFonts w:eastAsia="Arial"/>
          <w:sz w:val="22"/>
          <w:szCs w:val="22"/>
        </w:rPr>
        <w:t xml:space="preserve"> projekt stosownego aneksu do umowy. </w:t>
      </w:r>
    </w:p>
    <w:p w14:paraId="396C087C"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o których mowa w niniejszym paragrafie, może natomiast skutkować obniżeniem wysokości wynagrodzenia Wykonawcy. </w:t>
      </w:r>
    </w:p>
    <w:p w14:paraId="008E47E8"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rFonts w:eastAsia="Arial"/>
          <w:sz w:val="22"/>
          <w:szCs w:val="22"/>
        </w:rPr>
        <w:t>Wykonawca ma obowiązek niezwłocznie powiadomić pisemnie Zamawiającego o zmianach wymienionych w  ust. 2, wyszczególniając elementy  umowy objęte zmianą.</w:t>
      </w:r>
    </w:p>
    <w:p w14:paraId="6D692E00"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7716A1F8"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A50A918" w14:textId="77777777" w:rsidR="00767B3C" w:rsidRPr="00767B3C" w:rsidRDefault="00767B3C" w:rsidP="00E15FCA">
      <w:pPr>
        <w:numPr>
          <w:ilvl w:val="0"/>
          <w:numId w:val="42"/>
        </w:numPr>
        <w:shd w:val="clear" w:color="auto" w:fill="FFFFFF" w:themeFill="background1"/>
        <w:suppressAutoHyphens/>
        <w:jc w:val="both"/>
        <w:rPr>
          <w:rFonts w:eastAsia="Arial"/>
          <w:sz w:val="22"/>
          <w:szCs w:val="22"/>
        </w:rPr>
      </w:pPr>
      <w:r w:rsidRPr="00767B3C">
        <w:rPr>
          <w:rFonts w:eastAsia="Arial"/>
          <w:sz w:val="22"/>
          <w:szCs w:val="22"/>
        </w:rPr>
        <w:t xml:space="preserve">Strona dotknięta działaniem „siły wyższej” zobowiązana jest do podjęcia wszelkich możliwych aktów staranności, w tym m.in.: przesłania </w:t>
      </w:r>
      <w:r w:rsidRPr="00767B3C">
        <w:rPr>
          <w:b/>
          <w:bCs/>
          <w:sz w:val="22"/>
          <w:szCs w:val="22"/>
        </w:rPr>
        <w:t>oświadczeń lub dokumentów, które mogą dotyczyć zdarzenia</w:t>
      </w:r>
      <w:r w:rsidRPr="00767B3C">
        <w:rPr>
          <w:rFonts w:eastAsia="Arial"/>
          <w:sz w:val="22"/>
          <w:szCs w:val="22"/>
        </w:rPr>
        <w:t>, pod rygorem utraty możliwości powoływania się na działanie „siły wyższej”.</w:t>
      </w:r>
      <w:bookmarkEnd w:id="9"/>
      <w:bookmarkEnd w:id="10"/>
    </w:p>
    <w:p w14:paraId="0F06A4E7" w14:textId="77777777" w:rsidR="003D08A2" w:rsidRPr="00767B3C" w:rsidRDefault="003D08A2" w:rsidP="00767B3C">
      <w:pPr>
        <w:jc w:val="both"/>
        <w:rPr>
          <w:sz w:val="22"/>
          <w:szCs w:val="22"/>
        </w:rPr>
      </w:pPr>
    </w:p>
    <w:p w14:paraId="13FB7E92" w14:textId="1C8AFCBD" w:rsidR="00A60A96" w:rsidRPr="008C6827" w:rsidRDefault="00A60A96" w:rsidP="00A60A96">
      <w:pPr>
        <w:ind w:left="360" w:hanging="360"/>
        <w:jc w:val="center"/>
        <w:rPr>
          <w:b/>
          <w:sz w:val="22"/>
          <w:szCs w:val="22"/>
        </w:rPr>
      </w:pPr>
      <w:r>
        <w:rPr>
          <w:b/>
          <w:sz w:val="22"/>
          <w:szCs w:val="22"/>
        </w:rPr>
        <w:t>§ 19</w:t>
      </w:r>
    </w:p>
    <w:p w14:paraId="32335160" w14:textId="576BF598" w:rsidR="00A60A96" w:rsidRPr="00992572" w:rsidRDefault="00A60A96" w:rsidP="00E15FCA">
      <w:pPr>
        <w:numPr>
          <w:ilvl w:val="0"/>
          <w:numId w:val="12"/>
        </w:numPr>
        <w:ind w:left="426" w:hanging="426"/>
        <w:jc w:val="both"/>
        <w:rPr>
          <w:sz w:val="22"/>
          <w:szCs w:val="22"/>
        </w:rPr>
      </w:pPr>
      <w:r>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75C59B66" w14:textId="77777777" w:rsidR="00A60A96" w:rsidRPr="00992572" w:rsidRDefault="00A60A96" w:rsidP="00A60A96">
      <w:pPr>
        <w:ind w:left="851" w:hanging="425"/>
        <w:jc w:val="both"/>
        <w:rPr>
          <w:sz w:val="22"/>
          <w:szCs w:val="22"/>
        </w:rPr>
      </w:pPr>
      <w:r>
        <w:rPr>
          <w:sz w:val="22"/>
          <w:szCs w:val="22"/>
        </w:rPr>
        <w:t>1)</w:t>
      </w:r>
      <w:r>
        <w:rPr>
          <w:sz w:val="22"/>
          <w:szCs w:val="22"/>
        </w:rPr>
        <w:tab/>
        <w:t>zmiany stawki podatku VAT od towarów i usług oraz podatku akcyzowego,</w:t>
      </w:r>
    </w:p>
    <w:p w14:paraId="38E79BDB" w14:textId="77777777" w:rsidR="00A60A96" w:rsidRPr="008C6827" w:rsidRDefault="00A60A96" w:rsidP="00A60A96">
      <w:pPr>
        <w:ind w:left="851" w:hanging="425"/>
        <w:jc w:val="both"/>
        <w:rPr>
          <w:sz w:val="22"/>
          <w:szCs w:val="22"/>
        </w:rPr>
      </w:pPr>
      <w:r>
        <w:rPr>
          <w:sz w:val="22"/>
          <w:szCs w:val="22"/>
        </w:rPr>
        <w:lastRenderedPageBreak/>
        <w:t>2)</w:t>
      </w:r>
      <w:r>
        <w:rPr>
          <w:sz w:val="22"/>
          <w:szCs w:val="22"/>
        </w:rPr>
        <w:tab/>
        <w:t>zmiany wysokości minimalnego wynagrodzenia lub minimalnej stawki godzinowej ustalonego na podstawie przepisów o minimalnym wynagrodzeniu za pracę,</w:t>
      </w:r>
    </w:p>
    <w:p w14:paraId="2852E784" w14:textId="77777777" w:rsidR="00A60A96" w:rsidRDefault="00A60A96" w:rsidP="00A60A96">
      <w:pPr>
        <w:ind w:left="851" w:hanging="425"/>
        <w:jc w:val="both"/>
        <w:rPr>
          <w:sz w:val="22"/>
          <w:szCs w:val="22"/>
        </w:rPr>
      </w:pPr>
      <w:r>
        <w:rPr>
          <w:sz w:val="22"/>
          <w:szCs w:val="22"/>
        </w:rPr>
        <w:t>3)</w:t>
      </w:r>
      <w:r>
        <w:rPr>
          <w:sz w:val="22"/>
          <w:szCs w:val="22"/>
        </w:rPr>
        <w:tab/>
        <w:t>zmiany zasad podlegania ubezpieczeniom społecznym lub ubezpieczeniu zdrowotnemu lub wysokości stawki składki na ubezpieczenia społeczne lub zdrowotne,</w:t>
      </w:r>
    </w:p>
    <w:p w14:paraId="0F888D52" w14:textId="77777777" w:rsidR="00F351F3" w:rsidRPr="00F351F3" w:rsidRDefault="00B620D9" w:rsidP="00F351F3">
      <w:pPr>
        <w:ind w:left="851" w:hanging="425"/>
        <w:jc w:val="both"/>
        <w:rPr>
          <w:sz w:val="22"/>
          <w:szCs w:val="22"/>
        </w:rPr>
      </w:pPr>
      <w:r>
        <w:rPr>
          <w:sz w:val="22"/>
          <w:szCs w:val="22"/>
        </w:rPr>
        <w:t xml:space="preserve">4)    zasad gromadzenia i wysokości wpłat do pracowniczych planów kapitałowych, o których mowa </w:t>
      </w:r>
    </w:p>
    <w:p w14:paraId="04A23884" w14:textId="77777777" w:rsidR="00F351F3" w:rsidRPr="00F351F3" w:rsidRDefault="00F351F3" w:rsidP="00F351F3">
      <w:pPr>
        <w:ind w:left="851" w:hanging="425"/>
        <w:jc w:val="both"/>
        <w:rPr>
          <w:sz w:val="22"/>
          <w:szCs w:val="22"/>
        </w:rPr>
      </w:pPr>
      <w:r>
        <w:rPr>
          <w:sz w:val="22"/>
          <w:szCs w:val="22"/>
        </w:rPr>
        <w:t xml:space="preserve">w ustawie z dnia 4 października 2018 r. o pracowniczych planach kapitałowych     </w:t>
      </w:r>
    </w:p>
    <w:p w14:paraId="5E5EDC7E" w14:textId="76D8AD00" w:rsidR="00F351F3" w:rsidRDefault="00F351F3" w:rsidP="00F351F3">
      <w:pPr>
        <w:ind w:left="426"/>
        <w:jc w:val="both"/>
        <w:rPr>
          <w:sz w:val="22"/>
          <w:szCs w:val="22"/>
        </w:rPr>
      </w:pPr>
      <w:r>
        <w:rPr>
          <w:sz w:val="22"/>
          <w:szCs w:val="22"/>
        </w:rPr>
        <w:t xml:space="preserve">- na zasadach i w sposób określony w ust. 2 - 12, </w:t>
      </w:r>
      <w:r>
        <w:rPr>
          <w:b/>
          <w:sz w:val="22"/>
          <w:szCs w:val="22"/>
        </w:rPr>
        <w:t>jeżeli zmiany te będą miały wpływ na koszty wykonania Umowy przez Wykonawcę.</w:t>
      </w:r>
      <w:r>
        <w:rPr>
          <w:sz w:val="22"/>
          <w:szCs w:val="22"/>
        </w:rPr>
        <w:t xml:space="preserve"> </w:t>
      </w:r>
    </w:p>
    <w:p w14:paraId="599095F1" w14:textId="3F2296CF" w:rsidR="00C0416E" w:rsidRPr="00136134" w:rsidRDefault="00C0416E" w:rsidP="00E15FCA">
      <w:pPr>
        <w:numPr>
          <w:ilvl w:val="0"/>
          <w:numId w:val="12"/>
        </w:numPr>
        <w:spacing w:after="30" w:line="248" w:lineRule="auto"/>
        <w:ind w:left="567" w:right="46" w:hanging="567"/>
        <w:jc w:val="both"/>
        <w:rPr>
          <w:rFonts w:eastAsia="Arial"/>
          <w:color w:val="000000"/>
          <w:sz w:val="22"/>
          <w:szCs w:val="22"/>
        </w:rPr>
      </w:pPr>
      <w:r>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rPr>
        <w:t>niezrealizowanej,</w:t>
      </w:r>
      <w:r>
        <w:rPr>
          <w:rFonts w:eastAsia="Arial"/>
          <w:color w:val="000000"/>
          <w:sz w:val="22"/>
          <w:szCs w:val="22"/>
        </w:rPr>
        <w:t xml:space="preserve"> zgodnie z terminami ustalonymi Umową, po dniu wejścia </w:t>
      </w:r>
      <w:r>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1AD51F23" w14:textId="78556582" w:rsidR="00C0416E" w:rsidRPr="00136134" w:rsidRDefault="00C0416E" w:rsidP="00E15FCA">
      <w:pPr>
        <w:numPr>
          <w:ilvl w:val="0"/>
          <w:numId w:val="12"/>
        </w:numPr>
        <w:spacing w:after="30" w:line="248" w:lineRule="auto"/>
        <w:ind w:left="567" w:right="46" w:hanging="567"/>
        <w:jc w:val="both"/>
        <w:rPr>
          <w:rFonts w:eastAsia="Arial"/>
          <w:color w:val="000000"/>
          <w:sz w:val="22"/>
          <w:szCs w:val="22"/>
        </w:rPr>
      </w:pPr>
      <w:bookmarkStart w:id="11" w:name="_Hlk71528317"/>
      <w:r>
        <w:rPr>
          <w:rFonts w:eastAsia="Arial"/>
          <w:color w:val="000000"/>
          <w:sz w:val="22"/>
          <w:szCs w:val="22"/>
        </w:rPr>
        <w:t xml:space="preserve">W przypadku zmiany, o której mowa w ust. 1 pkt 1, wartość wynagrodzenia netto nie zmieni się, </w:t>
      </w:r>
      <w:r>
        <w:rPr>
          <w:rFonts w:eastAsia="Arial"/>
          <w:color w:val="000000"/>
          <w:sz w:val="22"/>
          <w:szCs w:val="22"/>
        </w:rPr>
        <w:br/>
        <w:t xml:space="preserve">a wartość wynagrodzenia brutto zostanie wyliczona na podstawie nowych przepisów. </w:t>
      </w:r>
      <w:r>
        <w:rPr>
          <w:rFonts w:eastAsia="Arial"/>
          <w:color w:val="000000"/>
          <w:sz w:val="22"/>
          <w:szCs w:val="22"/>
        </w:rPr>
        <w:br/>
        <w:t xml:space="preserve">W celu wprowadzenia zmiany, o której mowa powyżej Wykonawca przygotuje, a następnie prześle na adres e-mailowy: </w:t>
      </w:r>
      <w:hyperlink r:id="rId17" w:history="1">
        <w:r>
          <w:rPr>
            <w:rStyle w:val="Hipercze"/>
            <w:rFonts w:eastAsia="Arial"/>
            <w:sz w:val="22"/>
            <w:szCs w:val="22"/>
          </w:rPr>
          <w:t>zamowienia@narutowicz.krakow.pl</w:t>
        </w:r>
      </w:hyperlink>
      <w:r>
        <w:rPr>
          <w:rFonts w:eastAsia="Arial"/>
          <w:color w:val="000000"/>
          <w:sz w:val="22"/>
          <w:szCs w:val="22"/>
        </w:rPr>
        <w:t xml:space="preserve">  projekt stosownego aneksu do umowy.</w:t>
      </w:r>
    </w:p>
    <w:bookmarkEnd w:id="11"/>
    <w:p w14:paraId="7D183A5B" w14:textId="5C5A5C06" w:rsidR="00C0416E" w:rsidRPr="00136134" w:rsidRDefault="00C0416E" w:rsidP="00E15FCA">
      <w:pPr>
        <w:numPr>
          <w:ilvl w:val="0"/>
          <w:numId w:val="12"/>
        </w:numPr>
        <w:spacing w:after="30" w:line="248" w:lineRule="auto"/>
        <w:ind w:left="567" w:right="46" w:hanging="567"/>
        <w:jc w:val="both"/>
        <w:rPr>
          <w:rFonts w:eastAsia="Arial"/>
          <w:color w:val="000000"/>
          <w:sz w:val="22"/>
          <w:szCs w:val="22"/>
        </w:rPr>
      </w:pPr>
      <w:r>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w:t>
      </w:r>
      <w:r>
        <w:rPr>
          <w:rFonts w:eastAsia="Arial"/>
          <w:color w:val="000000"/>
          <w:sz w:val="22"/>
          <w:szCs w:val="22"/>
        </w:rPr>
        <w:br/>
        <w:t>i wysokości wpłat do pracowniczych planów kapitałowych.</w:t>
      </w:r>
    </w:p>
    <w:p w14:paraId="2583C18D" w14:textId="59A2F9EA" w:rsidR="00C0416E" w:rsidRPr="00136134" w:rsidRDefault="00C0416E" w:rsidP="00E15FCA">
      <w:pPr>
        <w:numPr>
          <w:ilvl w:val="0"/>
          <w:numId w:val="12"/>
        </w:numPr>
        <w:spacing w:after="30" w:line="248" w:lineRule="auto"/>
        <w:ind w:left="567" w:right="46" w:hanging="567"/>
        <w:jc w:val="both"/>
        <w:rPr>
          <w:rFonts w:eastAsia="Arial"/>
          <w:color w:val="000000"/>
          <w:sz w:val="22"/>
          <w:szCs w:val="22"/>
        </w:rPr>
      </w:pPr>
      <w:r>
        <w:rPr>
          <w:rFonts w:eastAsia="Arial"/>
          <w:color w:val="000000"/>
          <w:sz w:val="22"/>
          <w:szCs w:val="22"/>
        </w:rPr>
        <w:t xml:space="preserve">W przypadku zmiany, o której mowa w ust. 1 pkt 2 niniejszego paragrafu, wynagrodzenie Wykonawcy ulegnie zmianie o kwotę odpowiadającą wzrostowi kosztu Wykonawcy </w:t>
      </w:r>
      <w:r>
        <w:rPr>
          <w:rFonts w:eastAsia="Arial"/>
          <w:color w:val="000000"/>
          <w:sz w:val="22"/>
          <w:szCs w:val="22"/>
        </w:rPr>
        <w:br/>
        <w:t xml:space="preserve">w związku ze zwiększeniem wysokości wynagrodzeń Pracowników Wykonawcy do zmienionej wysokości minimalnego wynagrodzenia za pracę lub minimalnej stawki godzinowej </w:t>
      </w:r>
      <w:r>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AA507E0" w14:textId="4279A87F" w:rsidR="00C0416E" w:rsidRPr="0069583B" w:rsidRDefault="00C0416E" w:rsidP="00E15FCA">
      <w:pPr>
        <w:numPr>
          <w:ilvl w:val="0"/>
          <w:numId w:val="12"/>
        </w:numPr>
        <w:spacing w:after="30" w:line="248" w:lineRule="auto"/>
        <w:ind w:left="567" w:right="46" w:hanging="567"/>
        <w:jc w:val="both"/>
        <w:rPr>
          <w:rFonts w:eastAsia="Arial"/>
          <w:color w:val="000000"/>
          <w:sz w:val="22"/>
          <w:szCs w:val="22"/>
        </w:rPr>
      </w:pPr>
      <w:r>
        <w:rPr>
          <w:rFonts w:eastAsia="Arial"/>
          <w:color w:val="000000"/>
          <w:sz w:val="22"/>
          <w:szCs w:val="22"/>
        </w:rPr>
        <w:t xml:space="preserve">W przypadku zmiany, o której mowa w ust. 1 pkt 3 niniejszego paragrafu, wynagrodzenie Wykonawcy ulegnie zmianie o kwotę odpowiadającą zmianie kosztu Wykonawcy ponoszonego </w:t>
      </w:r>
      <w:r>
        <w:rPr>
          <w:rFonts w:eastAsia="Arial"/>
          <w:color w:val="000000"/>
          <w:sz w:val="22"/>
          <w:szCs w:val="22"/>
        </w:rPr>
        <w:br/>
        <w:t xml:space="preserve">w związku z wypłatą wynagrodzenia osobom zatrudnionym u Wykonawcy na podstawie umów </w:t>
      </w:r>
      <w:r>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Pr>
          <w:rFonts w:eastAsia="Arial"/>
          <w:color w:val="000000"/>
          <w:sz w:val="22"/>
          <w:szCs w:val="22"/>
        </w:rPr>
        <w:br/>
        <w:t>z realizacją przedmiotu Umowy.</w:t>
      </w:r>
    </w:p>
    <w:p w14:paraId="382C0B6B" w14:textId="5041F60A" w:rsidR="00C0416E" w:rsidRPr="00136134" w:rsidRDefault="00C0416E" w:rsidP="00E15FCA">
      <w:pPr>
        <w:numPr>
          <w:ilvl w:val="0"/>
          <w:numId w:val="12"/>
        </w:numPr>
        <w:spacing w:after="30" w:line="248" w:lineRule="auto"/>
        <w:ind w:left="567" w:right="46" w:hanging="567"/>
        <w:jc w:val="both"/>
        <w:rPr>
          <w:rFonts w:eastAsia="Arial"/>
          <w:color w:val="000000"/>
          <w:sz w:val="22"/>
          <w:szCs w:val="22"/>
        </w:rPr>
      </w:pPr>
      <w:r>
        <w:rPr>
          <w:rFonts w:eastAsia="Arial"/>
          <w:color w:val="000000"/>
          <w:sz w:val="22"/>
          <w:szCs w:val="22"/>
        </w:rPr>
        <w:t>W celu zawarcia aneksu, o którym mowa w ust. 1, każda ze Stron może wystąpić do drugiej Strony z wnioskiem o dokonanie zmiany wysokości wynagrodzenia należnego Wykonawcy, wraz</w:t>
      </w:r>
      <w:r>
        <w:rPr>
          <w:rFonts w:eastAsia="Arial"/>
          <w:color w:val="000000"/>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CBEE90E" w14:textId="77777777" w:rsidR="00C0416E" w:rsidRPr="00136134" w:rsidRDefault="00C0416E" w:rsidP="00E15FCA">
      <w:pPr>
        <w:numPr>
          <w:ilvl w:val="0"/>
          <w:numId w:val="12"/>
        </w:numPr>
        <w:spacing w:line="248" w:lineRule="auto"/>
        <w:ind w:left="567" w:right="46" w:hanging="567"/>
        <w:jc w:val="both"/>
        <w:rPr>
          <w:rFonts w:eastAsia="Arial"/>
          <w:color w:val="000000"/>
          <w:sz w:val="22"/>
          <w:szCs w:val="22"/>
        </w:rPr>
      </w:pPr>
      <w:r>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12FF881E" w14:textId="0D88B8AD" w:rsidR="00C0416E" w:rsidRPr="00136134" w:rsidRDefault="00C0416E" w:rsidP="00C0416E">
      <w:pPr>
        <w:spacing w:line="248" w:lineRule="auto"/>
        <w:ind w:left="851" w:right="46" w:hanging="426"/>
        <w:jc w:val="both"/>
        <w:rPr>
          <w:rFonts w:eastAsia="Arial"/>
          <w:color w:val="000000"/>
          <w:sz w:val="22"/>
          <w:szCs w:val="22"/>
        </w:rPr>
      </w:pPr>
      <w:r>
        <w:rPr>
          <w:rFonts w:eastAsia="Arial"/>
          <w:color w:val="000000"/>
          <w:sz w:val="22"/>
          <w:szCs w:val="22"/>
        </w:rPr>
        <w:t>1)</w:t>
      </w:r>
      <w:r>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Pr>
          <w:rFonts w:eastAsia="Arial"/>
          <w:color w:val="000000"/>
          <w:sz w:val="22"/>
          <w:szCs w:val="22"/>
        </w:rPr>
        <w:br/>
        <w:t>w przypadku zmiany, o której mowa w ust. 1 pkt 2 lub 4.</w:t>
      </w:r>
    </w:p>
    <w:p w14:paraId="7015AC0E" w14:textId="02AF5C36" w:rsidR="00C0416E" w:rsidRPr="00136134" w:rsidRDefault="00C0416E" w:rsidP="00C0416E">
      <w:pPr>
        <w:spacing w:line="248" w:lineRule="auto"/>
        <w:ind w:left="851" w:right="46" w:hanging="426"/>
        <w:jc w:val="both"/>
        <w:rPr>
          <w:rFonts w:eastAsia="Arial"/>
          <w:color w:val="000000"/>
          <w:sz w:val="22"/>
          <w:szCs w:val="22"/>
        </w:rPr>
      </w:pPr>
      <w:r>
        <w:rPr>
          <w:rFonts w:eastAsia="Arial"/>
          <w:color w:val="000000"/>
          <w:sz w:val="22"/>
          <w:szCs w:val="22"/>
        </w:rPr>
        <w:t>2)</w:t>
      </w:r>
      <w:r>
        <w:rPr>
          <w:rFonts w:eastAsia="Arial"/>
          <w:color w:val="000000"/>
          <w:sz w:val="22"/>
          <w:szCs w:val="22"/>
        </w:rPr>
        <w:tab/>
        <w:t xml:space="preserve">pisemne zestawienie wynagrodzeń (zarówno przed jak i po zmianie) osób zatrudnionych </w:t>
      </w:r>
      <w:r>
        <w:rPr>
          <w:rFonts w:eastAsia="Arial"/>
          <w:color w:val="000000"/>
          <w:sz w:val="22"/>
          <w:szCs w:val="22"/>
        </w:rPr>
        <w:br/>
        <w:t xml:space="preserve">u Wykonawcy, wraz z kwotami składek uiszczanych do Zakładu Ubezpieczeń Społecznych/Kasy </w:t>
      </w:r>
      <w:r>
        <w:rPr>
          <w:rFonts w:eastAsia="Arial"/>
          <w:color w:val="000000"/>
          <w:sz w:val="22"/>
          <w:szCs w:val="22"/>
        </w:rPr>
        <w:lastRenderedPageBreak/>
        <w:t xml:space="preserve">Rolniczego Ubezpieczenia Społecznego w części finansowanej przez Wykonawcę, </w:t>
      </w:r>
      <w:r>
        <w:rPr>
          <w:rFonts w:eastAsia="Arial"/>
          <w:color w:val="000000"/>
          <w:sz w:val="22"/>
          <w:szCs w:val="22"/>
        </w:rPr>
        <w:br/>
        <w:t xml:space="preserve">z określeniem zakresu (części etatu), w jakim wykonują oni prace bezpośrednio związane </w:t>
      </w:r>
      <w:r>
        <w:rPr>
          <w:rFonts w:eastAsia="Arial"/>
          <w:color w:val="000000"/>
          <w:sz w:val="22"/>
          <w:szCs w:val="22"/>
        </w:rPr>
        <w:br/>
        <w:t xml:space="preserve">z realizacją przedmiotu Umowy oraz części wynagrodzenia odpowiadającej temu zakresowi - </w:t>
      </w:r>
      <w:r>
        <w:rPr>
          <w:rFonts w:eastAsia="Arial"/>
          <w:color w:val="000000"/>
          <w:sz w:val="22"/>
          <w:szCs w:val="22"/>
        </w:rPr>
        <w:br/>
        <w:t>w przypadku zmiany, o której mowa w ust. 1 pkt 3.</w:t>
      </w:r>
    </w:p>
    <w:p w14:paraId="0A768808" w14:textId="77777777" w:rsidR="00C0416E" w:rsidRPr="00136134" w:rsidRDefault="00C0416E" w:rsidP="00E15FCA">
      <w:pPr>
        <w:numPr>
          <w:ilvl w:val="0"/>
          <w:numId w:val="22"/>
        </w:numPr>
        <w:spacing w:after="30" w:line="248" w:lineRule="auto"/>
        <w:ind w:left="567" w:right="46" w:hanging="567"/>
        <w:jc w:val="both"/>
        <w:rPr>
          <w:rFonts w:eastAsia="Arial"/>
          <w:color w:val="000000"/>
          <w:sz w:val="22"/>
          <w:szCs w:val="22"/>
        </w:rPr>
      </w:pPr>
      <w:r>
        <w:rPr>
          <w:rFonts w:eastAsia="Arial"/>
          <w:color w:val="000000"/>
          <w:sz w:val="22"/>
          <w:szCs w:val="22"/>
        </w:rPr>
        <w:t xml:space="preserve">W przypadku zmian, o których mowa w ust. 1 pkt 2, 3 i 4, jeżeli z wnioskiem zamierza wystąpić Zamawiający, jest on uprawniony do zobowiązania Wykonawcy do przedstawienia </w:t>
      </w:r>
      <w:r>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004D4099" w14:textId="77777777" w:rsidR="00C0416E" w:rsidRPr="00136134" w:rsidRDefault="00C0416E" w:rsidP="00E15FCA">
      <w:pPr>
        <w:numPr>
          <w:ilvl w:val="0"/>
          <w:numId w:val="22"/>
        </w:numPr>
        <w:spacing w:after="30" w:line="248" w:lineRule="auto"/>
        <w:ind w:left="567" w:right="46" w:hanging="567"/>
        <w:jc w:val="both"/>
        <w:rPr>
          <w:rFonts w:eastAsia="Arial"/>
          <w:color w:val="000000"/>
          <w:sz w:val="22"/>
          <w:szCs w:val="22"/>
        </w:rPr>
      </w:pPr>
      <w:r>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EB3EF12" w14:textId="77777777" w:rsidR="00C0416E" w:rsidRPr="00136134" w:rsidRDefault="00C0416E" w:rsidP="00E15FCA">
      <w:pPr>
        <w:numPr>
          <w:ilvl w:val="0"/>
          <w:numId w:val="22"/>
        </w:numPr>
        <w:spacing w:after="30" w:line="248" w:lineRule="auto"/>
        <w:ind w:left="567" w:right="46" w:hanging="567"/>
        <w:jc w:val="both"/>
        <w:rPr>
          <w:rFonts w:eastAsia="Arial"/>
          <w:color w:val="000000"/>
          <w:sz w:val="22"/>
          <w:szCs w:val="22"/>
        </w:rPr>
      </w:pPr>
      <w:r>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rPr>
        <w:br/>
        <w:t>w ust. 7. W takim przypadku przepisy ust. 8 - 10 oraz 12 stosuje się odpowiednio.</w:t>
      </w:r>
    </w:p>
    <w:p w14:paraId="47E755F0" w14:textId="77777777" w:rsidR="00C0416E" w:rsidRPr="00136134" w:rsidRDefault="00C0416E" w:rsidP="00E15FCA">
      <w:pPr>
        <w:numPr>
          <w:ilvl w:val="0"/>
          <w:numId w:val="22"/>
        </w:numPr>
        <w:spacing w:after="30" w:line="248" w:lineRule="auto"/>
        <w:ind w:left="567" w:right="46" w:hanging="567"/>
        <w:jc w:val="both"/>
        <w:rPr>
          <w:rFonts w:eastAsia="Arial"/>
          <w:color w:val="000000"/>
          <w:sz w:val="22"/>
          <w:szCs w:val="22"/>
        </w:rPr>
      </w:pPr>
      <w:r>
        <w:rPr>
          <w:rFonts w:eastAsia="Arial"/>
          <w:color w:val="000000"/>
          <w:sz w:val="22"/>
          <w:szCs w:val="22"/>
        </w:rPr>
        <w:t>Zawarcie aneksu nastąpi nie później niż w terminie 10 dni roboczych od dnia zatwierdzenia wniosku o dokonanie zmiany wysokości wynagrodzenia należnego Wykonawcy.</w:t>
      </w:r>
    </w:p>
    <w:p w14:paraId="36D49836" w14:textId="77777777" w:rsidR="00A60A96" w:rsidRPr="008C6827" w:rsidRDefault="00A60A96" w:rsidP="00A60A96">
      <w:pPr>
        <w:ind w:left="360" w:hanging="360"/>
        <w:rPr>
          <w:b/>
          <w:sz w:val="22"/>
          <w:szCs w:val="22"/>
        </w:rPr>
      </w:pPr>
    </w:p>
    <w:p w14:paraId="14E012AE" w14:textId="1DA6853C" w:rsidR="000258B9" w:rsidRDefault="000258B9" w:rsidP="000C4266">
      <w:pPr>
        <w:ind w:left="360" w:hanging="360"/>
        <w:jc w:val="center"/>
        <w:rPr>
          <w:b/>
          <w:sz w:val="22"/>
          <w:szCs w:val="22"/>
        </w:rPr>
      </w:pPr>
      <w:bookmarkStart w:id="12" w:name="_Hlk84578068"/>
      <w:r>
        <w:rPr>
          <w:b/>
          <w:sz w:val="22"/>
          <w:szCs w:val="22"/>
        </w:rPr>
        <w:t>§ 20</w:t>
      </w:r>
    </w:p>
    <w:p w14:paraId="791E5122" w14:textId="58B3FC1E" w:rsidR="001C12AA" w:rsidRPr="003E5F61" w:rsidRDefault="001C12AA" w:rsidP="003E5F61">
      <w:pPr>
        <w:jc w:val="both"/>
        <w:rPr>
          <w:color w:val="0D0D0D"/>
          <w:sz w:val="22"/>
          <w:szCs w:val="22"/>
        </w:rPr>
      </w:pPr>
      <w:r>
        <w:rPr>
          <w:color w:val="0D0D0D"/>
          <w:sz w:val="22"/>
          <w:szCs w:val="22"/>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1B1B8A5A" w14:textId="77777777" w:rsidR="001C12AA" w:rsidRPr="00D87584"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waloryzacja wynagrodzenia może dotyczyć jedynie niezrealizowanej części zamówienia </w:t>
      </w:r>
      <w:r>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0A97620F" w14:textId="30101412" w:rsidR="001C12AA" w:rsidRPr="00D87584"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6C99983D" w14:textId="77777777" w:rsidR="001C12AA" w:rsidRPr="00D87584"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5B723E3D" w14:textId="77777777" w:rsidR="001C12AA" w:rsidRPr="00D87584"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wynagrodzenie Wykonawcy może zostać zmienione poprzez zmianę cen jednostkowych, </w:t>
      </w:r>
      <w:r>
        <w:rPr>
          <w:color w:val="0D0D0D"/>
          <w:sz w:val="22"/>
          <w:szCs w:val="22"/>
        </w:rPr>
        <w:br/>
        <w:t xml:space="preserve">w oparciu o wskaźnik wyliczony w następujący sposób: kwartalny wskaźnik cen towarów </w:t>
      </w:r>
      <w:r>
        <w:rPr>
          <w:color w:val="0D0D0D"/>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w:t>
      </w:r>
    </w:p>
    <w:p w14:paraId="48CAA185" w14:textId="77777777" w:rsidR="001C12AA" w:rsidRPr="00D87584"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maksymalna wartość zmiany wynagrodzenia Wykonawcy, jaką dopuszcza Zamawiający </w:t>
      </w:r>
      <w:r>
        <w:rPr>
          <w:color w:val="0D0D0D"/>
          <w:sz w:val="22"/>
          <w:szCs w:val="22"/>
        </w:rPr>
        <w:br/>
        <w:t>w efekcie zastosowania niniejszych postanowień wynosi 5%  maksymalnego wynagrodzenia brutto Wykonawcy, o którym mowa w</w:t>
      </w:r>
      <w:r>
        <w:rPr>
          <w:sz w:val="22"/>
          <w:szCs w:val="22"/>
        </w:rPr>
        <w:t xml:space="preserve"> §</w:t>
      </w:r>
      <w:r>
        <w:rPr>
          <w:color w:val="0D0D0D"/>
          <w:sz w:val="22"/>
          <w:szCs w:val="22"/>
        </w:rPr>
        <w:t xml:space="preserve"> 2 ust.1, </w:t>
      </w:r>
    </w:p>
    <w:p w14:paraId="55C68B86" w14:textId="77777777" w:rsidR="00E96967"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t xml:space="preserve">że Wykonawca – na wniosek Zamawiającego zobowiązany jest przedstawić dokumenty potwierdzające obniżenie cen materiałów lub kosztów związanych z realizacją zamówienia </w:t>
      </w:r>
      <w:r>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w:t>
      </w:r>
    </w:p>
    <w:p w14:paraId="7B0D2313" w14:textId="77777777" w:rsidR="00E96967" w:rsidRDefault="00E96967" w:rsidP="00E96967">
      <w:pPr>
        <w:tabs>
          <w:tab w:val="left" w:pos="851"/>
        </w:tabs>
        <w:ind w:left="851"/>
        <w:contextualSpacing/>
        <w:jc w:val="both"/>
        <w:rPr>
          <w:color w:val="0D0D0D"/>
          <w:sz w:val="22"/>
          <w:szCs w:val="22"/>
        </w:rPr>
      </w:pPr>
    </w:p>
    <w:p w14:paraId="338CD775" w14:textId="77777777" w:rsidR="00E96967" w:rsidRDefault="00E96967" w:rsidP="00E96967">
      <w:pPr>
        <w:tabs>
          <w:tab w:val="left" w:pos="851"/>
        </w:tabs>
        <w:ind w:left="851"/>
        <w:contextualSpacing/>
        <w:jc w:val="both"/>
        <w:rPr>
          <w:color w:val="0D0D0D"/>
          <w:sz w:val="22"/>
          <w:szCs w:val="22"/>
        </w:rPr>
      </w:pPr>
    </w:p>
    <w:p w14:paraId="4CEFF106" w14:textId="3D327C5F" w:rsidR="00E96967" w:rsidRDefault="001C12AA" w:rsidP="00E96967">
      <w:pPr>
        <w:tabs>
          <w:tab w:val="left" w:pos="851"/>
        </w:tabs>
        <w:ind w:left="851"/>
        <w:contextualSpacing/>
        <w:jc w:val="both"/>
        <w:rPr>
          <w:color w:val="0D0D0D"/>
          <w:sz w:val="22"/>
          <w:szCs w:val="22"/>
        </w:rPr>
      </w:pPr>
      <w:r>
        <w:rPr>
          <w:color w:val="0D0D0D"/>
          <w:sz w:val="22"/>
          <w:szCs w:val="22"/>
        </w:rPr>
        <w:lastRenderedPageBreak/>
        <w:t xml:space="preserve">przypadającego na okres poprzedniej waloryzacji)  ogłoszonych przez Prezesa GUS będzie </w:t>
      </w:r>
    </w:p>
    <w:p w14:paraId="20A352B8" w14:textId="7FDFEF65" w:rsidR="001C12AA" w:rsidRDefault="001C12AA" w:rsidP="00E96967">
      <w:pPr>
        <w:tabs>
          <w:tab w:val="left" w:pos="851"/>
        </w:tabs>
        <w:ind w:left="851"/>
        <w:contextualSpacing/>
        <w:jc w:val="both"/>
        <w:rPr>
          <w:color w:val="0D0D0D"/>
          <w:sz w:val="22"/>
          <w:szCs w:val="22"/>
        </w:rPr>
      </w:pPr>
      <w:r>
        <w:rPr>
          <w:color w:val="0D0D0D"/>
          <w:sz w:val="22"/>
          <w:szCs w:val="22"/>
        </w:rPr>
        <w:t>wskazywać na obniżenie cen towarów i usług konsumpcyjnych o więcej niż 35%;</w:t>
      </w:r>
    </w:p>
    <w:p w14:paraId="2CAA0B67" w14:textId="7DC35605" w:rsidR="001C12AA" w:rsidRPr="001C12AA" w:rsidRDefault="001C12AA" w:rsidP="00E15FCA">
      <w:pPr>
        <w:numPr>
          <w:ilvl w:val="1"/>
          <w:numId w:val="25"/>
        </w:numPr>
        <w:tabs>
          <w:tab w:val="left" w:pos="851"/>
        </w:tabs>
        <w:ind w:left="851" w:hanging="567"/>
        <w:contextualSpacing/>
        <w:jc w:val="both"/>
        <w:rPr>
          <w:color w:val="0D0D0D"/>
          <w:sz w:val="22"/>
          <w:szCs w:val="22"/>
        </w:rPr>
      </w:pPr>
      <w:r>
        <w:rPr>
          <w:color w:val="0D0D0D"/>
          <w:sz w:val="22"/>
          <w:szCs w:val="22"/>
        </w:rPr>
        <w:t xml:space="preserve">Wykonawca, którego wynagrodzenie zostało zmienione zgodnie zasadami określonymi </w:t>
      </w:r>
      <w:r>
        <w:rPr>
          <w:color w:val="0D0D0D"/>
          <w:sz w:val="22"/>
          <w:szCs w:val="22"/>
        </w:rPr>
        <w:br/>
        <w:t xml:space="preserve">w niniejszych postanowieniach, zobowiązany jest </w:t>
      </w:r>
      <w:r>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77A6DFB7" w14:textId="77777777" w:rsidR="001C12AA" w:rsidRDefault="001C12AA" w:rsidP="000C4266">
      <w:pPr>
        <w:ind w:left="360" w:hanging="360"/>
        <w:jc w:val="center"/>
        <w:rPr>
          <w:b/>
          <w:sz w:val="22"/>
          <w:szCs w:val="22"/>
        </w:rPr>
      </w:pPr>
    </w:p>
    <w:p w14:paraId="32DBC043" w14:textId="21FF319F" w:rsidR="001C12AA" w:rsidRDefault="001C12AA" w:rsidP="001C12AA">
      <w:pPr>
        <w:ind w:left="360" w:hanging="360"/>
        <w:jc w:val="center"/>
        <w:rPr>
          <w:b/>
          <w:sz w:val="22"/>
          <w:szCs w:val="22"/>
        </w:rPr>
      </w:pPr>
      <w:r>
        <w:rPr>
          <w:b/>
          <w:sz w:val="22"/>
          <w:szCs w:val="22"/>
        </w:rPr>
        <w:t>§ 21</w:t>
      </w:r>
    </w:p>
    <w:p w14:paraId="7339667D" w14:textId="77777777" w:rsidR="00940ED7" w:rsidRDefault="00940ED7" w:rsidP="00E15FCA">
      <w:pPr>
        <w:numPr>
          <w:ilvl w:val="0"/>
          <w:numId w:val="18"/>
        </w:numPr>
        <w:suppressAutoHyphens/>
        <w:ind w:left="567" w:hanging="567"/>
        <w:jc w:val="both"/>
        <w:rPr>
          <w:lang w:eastAsia="zh-CN"/>
        </w:rPr>
      </w:pPr>
      <w:r>
        <w:rPr>
          <w:color w:val="000000"/>
          <w:sz w:val="22"/>
          <w:szCs w:val="22"/>
          <w:shd w:val="clear" w:color="auto" w:fill="FDFDFD"/>
          <w:lang w:eastAsia="zh-CN"/>
        </w:rPr>
        <w:t>Wykonawca zobowiązuje się do zapłaty Zamawiającemu następujących kar umownych w przypadku:</w:t>
      </w:r>
      <w:r>
        <w:rPr>
          <w:sz w:val="22"/>
          <w:szCs w:val="22"/>
          <w:lang w:eastAsia="zh-CN"/>
        </w:rPr>
        <w:t xml:space="preserve"> </w:t>
      </w:r>
    </w:p>
    <w:p w14:paraId="4BB28A93" w14:textId="17232720" w:rsidR="001C12AA" w:rsidRPr="001C12AA" w:rsidRDefault="001C12AA" w:rsidP="00CE2E5C">
      <w:pPr>
        <w:pStyle w:val="Akapitzlist"/>
        <w:numPr>
          <w:ilvl w:val="1"/>
          <w:numId w:val="2"/>
        </w:numPr>
        <w:ind w:left="993" w:hanging="426"/>
        <w:jc w:val="both"/>
        <w:rPr>
          <w:sz w:val="22"/>
          <w:szCs w:val="22"/>
          <w:lang w:eastAsia="zh-CN"/>
        </w:rPr>
      </w:pPr>
      <w:r>
        <w:rPr>
          <w:sz w:val="22"/>
          <w:szCs w:val="22"/>
          <w:lang w:eastAsia="zh-CN"/>
        </w:rPr>
        <w:t xml:space="preserve">zwłoki w realizacji dostawy towaru,  w terminach określonych w niniejszej umowie - kwoty w wysokości </w:t>
      </w:r>
      <w:r w:rsidR="0081344A">
        <w:rPr>
          <w:sz w:val="22"/>
          <w:szCs w:val="22"/>
          <w:lang w:eastAsia="zh-CN"/>
        </w:rPr>
        <w:t>5</w:t>
      </w:r>
      <w:r>
        <w:rPr>
          <w:sz w:val="22"/>
          <w:szCs w:val="22"/>
          <w:lang w:eastAsia="zh-CN"/>
        </w:rPr>
        <w:t>%</w:t>
      </w:r>
      <w:r>
        <w:rPr>
          <w:color w:val="000000"/>
          <w:sz w:val="22"/>
          <w:szCs w:val="22"/>
        </w:rPr>
        <w:t xml:space="preserve"> wartości brutto </w:t>
      </w:r>
      <w:r w:rsidR="0081344A">
        <w:rPr>
          <w:color w:val="000000"/>
          <w:sz w:val="22"/>
          <w:szCs w:val="22"/>
        </w:rPr>
        <w:t>niezrealizowanej</w:t>
      </w:r>
      <w:r>
        <w:rPr>
          <w:color w:val="000000"/>
          <w:sz w:val="22"/>
          <w:szCs w:val="22"/>
        </w:rPr>
        <w:t xml:space="preserve"> partii produktu za każdy dzień</w:t>
      </w:r>
      <w:r>
        <w:rPr>
          <w:rStyle w:val="Odwoanieprzypisudolnego"/>
          <w:color w:val="000000"/>
          <w:sz w:val="22"/>
          <w:szCs w:val="22"/>
        </w:rPr>
        <w:footnoteReference w:id="5"/>
      </w:r>
      <w:r>
        <w:rPr>
          <w:color w:val="000000"/>
          <w:sz w:val="22"/>
          <w:szCs w:val="22"/>
        </w:rPr>
        <w:t>/godzinę</w:t>
      </w:r>
      <w:r>
        <w:rPr>
          <w:rStyle w:val="Odwoanieprzypisudolnego"/>
          <w:color w:val="000000"/>
          <w:sz w:val="22"/>
          <w:szCs w:val="22"/>
        </w:rPr>
        <w:footnoteReference w:id="6"/>
      </w:r>
      <w:r>
        <w:rPr>
          <w:color w:val="000000"/>
          <w:sz w:val="22"/>
          <w:szCs w:val="22"/>
        </w:rPr>
        <w:t xml:space="preserve">  zwłoki w jej dostarczeniu</w:t>
      </w:r>
      <w:r>
        <w:rPr>
          <w:sz w:val="22"/>
          <w:szCs w:val="22"/>
          <w:lang w:eastAsia="zh-CN"/>
        </w:rPr>
        <w:t>,</w:t>
      </w:r>
    </w:p>
    <w:p w14:paraId="1B7AF8FB" w14:textId="3A5AA8CF" w:rsidR="001C12AA" w:rsidRDefault="001C12AA" w:rsidP="00CE2E5C">
      <w:pPr>
        <w:pStyle w:val="Akapitzlist"/>
        <w:numPr>
          <w:ilvl w:val="1"/>
          <w:numId w:val="2"/>
        </w:numPr>
        <w:ind w:left="993" w:hanging="426"/>
        <w:jc w:val="both"/>
        <w:rPr>
          <w:sz w:val="22"/>
          <w:szCs w:val="22"/>
          <w:lang w:eastAsia="zh-CN"/>
        </w:rPr>
      </w:pPr>
      <w:r>
        <w:rPr>
          <w:sz w:val="22"/>
          <w:szCs w:val="22"/>
        </w:rPr>
        <w:t>braku lub nieterminowej zapłaty wynagrodzenia należnego podwykonawcy z tytułu zmiany wysokości wynagrodzenia, o którym mowa w § 20 lit. g) umowy - karę umowną</w:t>
      </w:r>
      <w:r>
        <w:rPr>
          <w:sz w:val="22"/>
          <w:szCs w:val="22"/>
        </w:rPr>
        <w:br/>
        <w:t>w wysokości 0,2% maksymalnego wynagrodzenia brutto, o którym mowa w § 2 ust. 1 niniejszej umowy,</w:t>
      </w:r>
    </w:p>
    <w:p w14:paraId="450ECC37" w14:textId="77777777" w:rsidR="0081344A" w:rsidRDefault="0081344A" w:rsidP="0081344A">
      <w:pPr>
        <w:pStyle w:val="Akapitzlist"/>
        <w:numPr>
          <w:ilvl w:val="1"/>
          <w:numId w:val="2"/>
        </w:numPr>
        <w:ind w:left="993" w:hanging="426"/>
        <w:jc w:val="both"/>
        <w:rPr>
          <w:sz w:val="22"/>
          <w:szCs w:val="22"/>
          <w:lang w:eastAsia="zh-CN"/>
        </w:rPr>
      </w:pPr>
      <w:r>
        <w:rPr>
          <w:sz w:val="22"/>
          <w:szCs w:val="22"/>
        </w:rPr>
        <w:t>zwłoki w dostawie reklamowanej partii towaru za każdy dzień zwłoki w dostawie towaru wolnego od wad, w terminie określonym w § 14 ust. 3, w wysokości 5 % wartości brutto reklamowanej partii towaru za każdy dzień zwłoki</w:t>
      </w:r>
    </w:p>
    <w:p w14:paraId="7E25EA90" w14:textId="77777777" w:rsidR="0081344A" w:rsidRDefault="0081344A" w:rsidP="0081344A">
      <w:pPr>
        <w:pStyle w:val="Akapitzlist"/>
        <w:numPr>
          <w:ilvl w:val="1"/>
          <w:numId w:val="2"/>
        </w:numPr>
        <w:ind w:left="993" w:hanging="426"/>
        <w:jc w:val="both"/>
        <w:rPr>
          <w:sz w:val="22"/>
          <w:szCs w:val="22"/>
          <w:lang w:eastAsia="zh-CN"/>
        </w:rPr>
      </w:pPr>
      <w:r w:rsidRPr="0081344A">
        <w:rPr>
          <w:sz w:val="22"/>
          <w:szCs w:val="22"/>
        </w:rPr>
        <w:t>zwłoki w dostawie i instalacji przedmiotu dzierżawy w terminie określonym w § 4 ust. 2 w wysokości 5 % wartości brutto, o której mowa w § 5 ust. 2 lit. b) za każdy dzień zwłoki,</w:t>
      </w:r>
    </w:p>
    <w:p w14:paraId="52E4D207" w14:textId="3751C1BC" w:rsidR="0081344A" w:rsidRPr="0081344A" w:rsidRDefault="0081344A" w:rsidP="0081344A">
      <w:pPr>
        <w:pStyle w:val="Akapitzlist"/>
        <w:numPr>
          <w:ilvl w:val="1"/>
          <w:numId w:val="2"/>
        </w:numPr>
        <w:ind w:left="993" w:hanging="426"/>
        <w:jc w:val="both"/>
        <w:rPr>
          <w:sz w:val="22"/>
          <w:szCs w:val="22"/>
          <w:lang w:eastAsia="zh-CN"/>
        </w:rPr>
      </w:pPr>
      <w:r w:rsidRPr="0081344A">
        <w:rPr>
          <w:sz w:val="22"/>
          <w:szCs w:val="22"/>
        </w:rPr>
        <w:t xml:space="preserve">zwłoki w dostawie analizatora zastępczego </w:t>
      </w:r>
      <w:r w:rsidRPr="0081344A">
        <w:rPr>
          <w:sz w:val="22"/>
          <w:szCs w:val="22"/>
          <w:lang w:eastAsia="ar-SA"/>
        </w:rPr>
        <w:t xml:space="preserve">lub </w:t>
      </w:r>
      <w:r w:rsidRPr="0081344A">
        <w:rPr>
          <w:bCs/>
          <w:sz w:val="22"/>
          <w:szCs w:val="22"/>
          <w:lang w:eastAsia="ar-SA"/>
        </w:rPr>
        <w:t xml:space="preserve">nie zapewnienia wykonywania badań w innych laboratoriach, </w:t>
      </w:r>
      <w:r w:rsidRPr="0081344A">
        <w:rPr>
          <w:sz w:val="22"/>
          <w:szCs w:val="22"/>
          <w:lang w:eastAsia="ar-SA"/>
        </w:rPr>
        <w:t xml:space="preserve"> o  których  mowa w § 7 ust. 5 - w wysokości 5 % wartości brutto określonej </w:t>
      </w:r>
      <w:r w:rsidRPr="0081344A">
        <w:rPr>
          <w:sz w:val="22"/>
          <w:szCs w:val="22"/>
          <w:lang w:eastAsia="ar-SA"/>
        </w:rPr>
        <w:br/>
        <w:t>w § 5 ust. 2 lit. b) za każdy dzień zwłoki,</w:t>
      </w:r>
    </w:p>
    <w:p w14:paraId="2F5A3148" w14:textId="568214AC" w:rsidR="0081344A" w:rsidRPr="0004391A" w:rsidRDefault="0081344A" w:rsidP="00E15FCA">
      <w:pPr>
        <w:pStyle w:val="Akapitzlist"/>
        <w:numPr>
          <w:ilvl w:val="0"/>
          <w:numId w:val="44"/>
        </w:numPr>
        <w:suppressAutoHyphens/>
        <w:jc w:val="both"/>
        <w:rPr>
          <w:sz w:val="22"/>
          <w:szCs w:val="22"/>
        </w:rPr>
      </w:pPr>
      <w:r w:rsidRPr="0004391A">
        <w:rPr>
          <w:sz w:val="22"/>
          <w:szCs w:val="22"/>
        </w:rPr>
        <w:t>przekroczenia terminu na usunięcie awarii, o którym mowa w § 7 ust. 5, Wydzierżawiający zapłaci Dzierżawcy karę umowną w wysokości 1% miesięcznego czynszu o którym mowa w § 5 ust. 1 lit b) umowy za każdą rozpoczętą dobę trwania naprawy, liczoną od upływu tego terminu – niezależnie od obowiązku zapewnienia analizatora zastępczego lub badań w innym laboratorium.</w:t>
      </w:r>
    </w:p>
    <w:p w14:paraId="32216FB9" w14:textId="3A05E7AA" w:rsidR="0081344A" w:rsidRPr="0004391A" w:rsidRDefault="0081344A" w:rsidP="00E15FCA">
      <w:pPr>
        <w:pStyle w:val="Akapitzlist"/>
        <w:numPr>
          <w:ilvl w:val="0"/>
          <w:numId w:val="44"/>
        </w:numPr>
        <w:suppressAutoHyphens/>
        <w:jc w:val="both"/>
        <w:rPr>
          <w:sz w:val="22"/>
          <w:szCs w:val="22"/>
        </w:rPr>
      </w:pPr>
      <w:r w:rsidRPr="0004391A">
        <w:rPr>
          <w:sz w:val="22"/>
          <w:szCs w:val="22"/>
        </w:rPr>
        <w:t xml:space="preserve">przekroczenia czasu reakcji, o którym mowa w § 7 ust. 4, Wydzierżawiający zapłaci Dzierżawcy karę umowną w wysokości 1 % miesięcznego czynszu, o którym mowa w § 5 ust. 1 lit </w:t>
      </w:r>
      <w:r>
        <w:rPr>
          <w:sz w:val="22"/>
          <w:szCs w:val="22"/>
        </w:rPr>
        <w:t>b</w:t>
      </w:r>
      <w:r w:rsidRPr="0004391A">
        <w:rPr>
          <w:sz w:val="22"/>
          <w:szCs w:val="22"/>
        </w:rPr>
        <w:t xml:space="preserve">) umowy, za każdą rozpoczętą </w:t>
      </w:r>
      <w:r>
        <w:rPr>
          <w:sz w:val="22"/>
          <w:szCs w:val="22"/>
        </w:rPr>
        <w:t>godzinę</w:t>
      </w:r>
      <w:r w:rsidRPr="0004391A">
        <w:rPr>
          <w:sz w:val="22"/>
          <w:szCs w:val="22"/>
        </w:rPr>
        <w:t xml:space="preserve"> opóźnienia w reakcji serwisu, liczoną od momentu upływu wskazanego czasu reakcji</w:t>
      </w:r>
    </w:p>
    <w:p w14:paraId="47C7DA82" w14:textId="77777777" w:rsidR="0081344A" w:rsidRPr="000C5431" w:rsidRDefault="0081344A" w:rsidP="00E15FCA">
      <w:pPr>
        <w:pStyle w:val="Akapitzlist"/>
        <w:numPr>
          <w:ilvl w:val="0"/>
          <w:numId w:val="44"/>
        </w:numPr>
        <w:shd w:val="clear" w:color="auto" w:fill="FFFFFF" w:themeFill="background1"/>
        <w:suppressAutoHyphens/>
        <w:jc w:val="both"/>
        <w:rPr>
          <w:sz w:val="22"/>
          <w:szCs w:val="22"/>
          <w:lang w:eastAsia="zh-CN"/>
        </w:rPr>
      </w:pPr>
      <w:r w:rsidRPr="0004391A">
        <w:rPr>
          <w:sz w:val="22"/>
          <w:szCs w:val="22"/>
        </w:rPr>
        <w:t>niewykonania lub nienależytego wykonania zobowiązań Wykonawcy</w:t>
      </w:r>
      <w:r>
        <w:rPr>
          <w:sz w:val="22"/>
          <w:szCs w:val="22"/>
        </w:rPr>
        <w:t xml:space="preserve"> skutkującego odstąpieniem przez Zamawiającego od Umowy z przyczyn leżących po stronie Wykonawcy –karę umowną w wysokości 20% niezrealizowanej wartości umowy brutto,</w:t>
      </w:r>
    </w:p>
    <w:p w14:paraId="59167FF2" w14:textId="77777777" w:rsidR="0081344A" w:rsidRPr="000C5431" w:rsidRDefault="0081344A" w:rsidP="00E15FCA">
      <w:pPr>
        <w:pStyle w:val="Akapitzlist"/>
        <w:numPr>
          <w:ilvl w:val="0"/>
          <w:numId w:val="44"/>
        </w:numPr>
        <w:shd w:val="clear" w:color="auto" w:fill="FFFFFF" w:themeFill="background1"/>
        <w:suppressAutoHyphens/>
        <w:jc w:val="both"/>
        <w:rPr>
          <w:sz w:val="22"/>
          <w:szCs w:val="22"/>
          <w:lang w:eastAsia="zh-CN"/>
        </w:rPr>
      </w:pPr>
      <w:r>
        <w:rPr>
          <w:sz w:val="22"/>
          <w:szCs w:val="22"/>
        </w:rPr>
        <w:t xml:space="preserve">odstąpienia od umowy przez Wykonawcę z przyczyn leżących po jego stronie – karę umowną wysokości 20% niezrealizowanej wartości umowy brutto. </w:t>
      </w:r>
    </w:p>
    <w:p w14:paraId="2762C6BE" w14:textId="6C2ABF29" w:rsidR="00940ED7" w:rsidRDefault="00940ED7" w:rsidP="00E15FCA">
      <w:pPr>
        <w:pStyle w:val="Akapitzlist"/>
        <w:numPr>
          <w:ilvl w:val="0"/>
          <w:numId w:val="19"/>
        </w:numPr>
        <w:suppressAutoHyphens/>
        <w:jc w:val="both"/>
        <w:rPr>
          <w:sz w:val="22"/>
          <w:szCs w:val="22"/>
          <w:lang w:eastAsia="zh-CN"/>
        </w:rPr>
      </w:pPr>
      <w:r>
        <w:rPr>
          <w:sz w:val="22"/>
          <w:szCs w:val="22"/>
          <w:lang w:eastAsia="zh-CN"/>
        </w:rPr>
        <w:t xml:space="preserve">W przypadku powstania szkody przenoszącej wysokość kar umownych określonych </w:t>
      </w:r>
      <w:r>
        <w:rPr>
          <w:sz w:val="22"/>
          <w:szCs w:val="22"/>
          <w:lang w:eastAsia="zh-CN"/>
        </w:rPr>
        <w:br/>
        <w:t>w niniejszej umowie, Zamawiający jest uprawniony do dochodzenia naprawienia szkody na zasadach ogólnych, określonych w ustawie z dnia 23 kwietnia 1964 r. Kodeks cywilny.</w:t>
      </w:r>
    </w:p>
    <w:p w14:paraId="136F3D58" w14:textId="77777777" w:rsidR="00940ED7" w:rsidRDefault="00940ED7" w:rsidP="00E15FCA">
      <w:pPr>
        <w:pStyle w:val="Akapitzlist"/>
        <w:numPr>
          <w:ilvl w:val="0"/>
          <w:numId w:val="19"/>
        </w:numPr>
        <w:suppressAutoHyphens/>
        <w:jc w:val="both"/>
        <w:rPr>
          <w:sz w:val="22"/>
          <w:szCs w:val="22"/>
          <w:lang w:eastAsia="zh-CN"/>
        </w:rPr>
      </w:pPr>
      <w:r>
        <w:rPr>
          <w:sz w:val="22"/>
          <w:szCs w:val="22"/>
          <w:lang w:eastAsia="zh-CN"/>
        </w:rPr>
        <w:t>Sumaryczny limit kar umownych, które mogą zostać naliczone na podstawie umowy wynosi 30% wynagrodzenia brutto, o którym mowa w § 2 ust. 1 umowy.</w:t>
      </w:r>
    </w:p>
    <w:p w14:paraId="2D911609" w14:textId="1D951CA0" w:rsidR="00940ED7" w:rsidRDefault="00940ED7" w:rsidP="00E15FCA">
      <w:pPr>
        <w:pStyle w:val="Akapitzlist"/>
        <w:numPr>
          <w:ilvl w:val="0"/>
          <w:numId w:val="19"/>
        </w:numPr>
        <w:suppressAutoHyphens/>
        <w:jc w:val="both"/>
        <w:rPr>
          <w:sz w:val="22"/>
          <w:szCs w:val="22"/>
          <w:lang w:eastAsia="zh-CN"/>
        </w:rPr>
      </w:pPr>
      <w:r>
        <w:rPr>
          <w:sz w:val="22"/>
          <w:szCs w:val="22"/>
          <w:lang w:eastAsia="zh-CN"/>
        </w:rPr>
        <w:t xml:space="preserve">Kara, o której mowa w ust.1 lit. </w:t>
      </w:r>
      <w:r w:rsidR="00E15FCA">
        <w:rPr>
          <w:sz w:val="22"/>
          <w:szCs w:val="22"/>
          <w:lang w:eastAsia="zh-CN"/>
        </w:rPr>
        <w:t>h</w:t>
      </w:r>
      <w:r>
        <w:rPr>
          <w:sz w:val="22"/>
          <w:szCs w:val="22"/>
          <w:lang w:eastAsia="zh-CN"/>
        </w:rPr>
        <w:t xml:space="preserve">) i </w:t>
      </w:r>
      <w:r w:rsidR="00E15FCA">
        <w:rPr>
          <w:sz w:val="22"/>
          <w:szCs w:val="22"/>
          <w:lang w:eastAsia="zh-CN"/>
        </w:rPr>
        <w:t>i</w:t>
      </w:r>
      <w:r>
        <w:rPr>
          <w:sz w:val="22"/>
          <w:szCs w:val="22"/>
          <w:lang w:eastAsia="zh-CN"/>
        </w:rPr>
        <w:t>) jest należna zarówno w przypadku odstąpienia umownego jak również odstąpienia dokonanego na podstawie przepisów ustawy z dnia 23 kwietnia 1964 r. Kodeks cywilny.</w:t>
      </w:r>
    </w:p>
    <w:p w14:paraId="32073289" w14:textId="77777777" w:rsidR="00940ED7" w:rsidRDefault="00940ED7" w:rsidP="00E15FCA">
      <w:pPr>
        <w:pStyle w:val="Akapitzlist"/>
        <w:numPr>
          <w:ilvl w:val="0"/>
          <w:numId w:val="19"/>
        </w:numPr>
        <w:suppressAutoHyphens/>
        <w:jc w:val="both"/>
        <w:rPr>
          <w:sz w:val="22"/>
          <w:szCs w:val="22"/>
          <w:lang w:eastAsia="zh-CN"/>
        </w:rPr>
      </w:pPr>
      <w:r>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92A6E63" w14:textId="77777777" w:rsidR="00940ED7" w:rsidRDefault="00940ED7" w:rsidP="00E15FCA">
      <w:pPr>
        <w:pStyle w:val="Akapitzlist"/>
        <w:numPr>
          <w:ilvl w:val="0"/>
          <w:numId w:val="19"/>
        </w:numPr>
        <w:suppressAutoHyphens/>
        <w:jc w:val="both"/>
        <w:rPr>
          <w:sz w:val="22"/>
          <w:szCs w:val="22"/>
          <w:lang w:eastAsia="zh-CN"/>
        </w:rPr>
      </w:pPr>
      <w:r>
        <w:rPr>
          <w:sz w:val="22"/>
          <w:szCs w:val="22"/>
          <w:lang w:eastAsia="zh-CN"/>
        </w:rPr>
        <w:t xml:space="preserve">Naliczenie przez Zamawiającego bądź zapłata przez Wykonawcę kary umownej nie zwalnia go </w:t>
      </w:r>
      <w:r>
        <w:rPr>
          <w:sz w:val="22"/>
          <w:szCs w:val="22"/>
          <w:lang w:eastAsia="zh-CN"/>
        </w:rPr>
        <w:br/>
        <w:t>z zobowiązań wynikających z niniejszej umowy.</w:t>
      </w:r>
    </w:p>
    <w:p w14:paraId="4BD9A3C8" w14:textId="77777777" w:rsidR="00940ED7" w:rsidRDefault="00940ED7" w:rsidP="00E15FCA">
      <w:pPr>
        <w:pStyle w:val="Akapitzlist"/>
        <w:numPr>
          <w:ilvl w:val="0"/>
          <w:numId w:val="19"/>
        </w:numPr>
        <w:suppressAutoHyphens/>
        <w:jc w:val="both"/>
        <w:rPr>
          <w:sz w:val="22"/>
          <w:szCs w:val="22"/>
          <w:lang w:eastAsia="zh-CN"/>
        </w:rPr>
      </w:pPr>
      <w:r>
        <w:rPr>
          <w:sz w:val="22"/>
          <w:szCs w:val="22"/>
          <w:lang w:eastAsia="zh-CN"/>
        </w:rPr>
        <w:t xml:space="preserve">Zamawiający zastrzega sobie prawo potrącenia kary umownej z wierzytelnością wynikającą </w:t>
      </w:r>
      <w:r>
        <w:rPr>
          <w:sz w:val="22"/>
          <w:szCs w:val="22"/>
          <w:lang w:eastAsia="zh-CN"/>
        </w:rPr>
        <w:br/>
        <w:t xml:space="preserve">z faktury wystawionej przez Wykonawcę w ramach niniejszej umowy, bez oddzielnego wezwania do </w:t>
      </w:r>
      <w:r>
        <w:rPr>
          <w:sz w:val="22"/>
          <w:szCs w:val="22"/>
          <w:lang w:eastAsia="zh-CN"/>
        </w:rPr>
        <w:lastRenderedPageBreak/>
        <w:t>zapłaty. Zamawiający może też naliczyć kary umowne, o których mowa w niniejszym paragrafie, odrębnym wezwaniem do zapłaty z 7 dniowym terminem płatności.</w:t>
      </w:r>
    </w:p>
    <w:p w14:paraId="776D04FF" w14:textId="77777777" w:rsidR="00940ED7" w:rsidRPr="00940ED7" w:rsidRDefault="00940ED7" w:rsidP="00E15FCA">
      <w:pPr>
        <w:pStyle w:val="Akapitzlist"/>
        <w:numPr>
          <w:ilvl w:val="0"/>
          <w:numId w:val="19"/>
        </w:numPr>
        <w:suppressAutoHyphens/>
        <w:jc w:val="both"/>
        <w:rPr>
          <w:sz w:val="22"/>
          <w:szCs w:val="22"/>
          <w:lang w:eastAsia="zh-CN"/>
        </w:rPr>
      </w:pPr>
      <w:r>
        <w:rPr>
          <w:sz w:val="22"/>
          <w:szCs w:val="22"/>
          <w:lang w:eastAsia="zh-CN"/>
        </w:rPr>
        <w:t xml:space="preserve"> Na Wykonawcy ciąży odpowiedzialność z tytułu uszkodzenia lub utraty towaru aż do chwili potwierdzenia odbioru przez Zamawiającego. </w:t>
      </w:r>
    </w:p>
    <w:p w14:paraId="2C65A692" w14:textId="77777777" w:rsidR="00C27F48" w:rsidRPr="00C27F48" w:rsidRDefault="00C27F48" w:rsidP="00C27F48">
      <w:pPr>
        <w:jc w:val="both"/>
        <w:rPr>
          <w:sz w:val="22"/>
          <w:szCs w:val="22"/>
        </w:rPr>
      </w:pPr>
    </w:p>
    <w:bookmarkEnd w:id="12"/>
    <w:p w14:paraId="25658206" w14:textId="6BE8B4AF" w:rsidR="00A047D0" w:rsidRPr="008C6827" w:rsidRDefault="00A047D0" w:rsidP="00934D8A">
      <w:pPr>
        <w:jc w:val="center"/>
        <w:rPr>
          <w:b/>
          <w:sz w:val="22"/>
          <w:szCs w:val="22"/>
        </w:rPr>
      </w:pPr>
      <w:r>
        <w:rPr>
          <w:b/>
          <w:sz w:val="22"/>
          <w:szCs w:val="22"/>
        </w:rPr>
        <w:t>§ 22</w:t>
      </w:r>
    </w:p>
    <w:p w14:paraId="4239F599" w14:textId="2081CB38" w:rsidR="00A047D0" w:rsidRPr="00281CA4" w:rsidRDefault="00A047D0" w:rsidP="00E15FCA">
      <w:pPr>
        <w:numPr>
          <w:ilvl w:val="0"/>
          <w:numId w:val="11"/>
        </w:numPr>
        <w:tabs>
          <w:tab w:val="clear" w:pos="720"/>
          <w:tab w:val="num" w:pos="360"/>
        </w:tabs>
        <w:ind w:left="360"/>
        <w:jc w:val="both"/>
        <w:rPr>
          <w:sz w:val="22"/>
          <w:szCs w:val="22"/>
        </w:rPr>
      </w:pPr>
      <w:bookmarkStart w:id="13" w:name="_Hlk230610288"/>
      <w:r>
        <w:rPr>
          <w:sz w:val="22"/>
          <w:szCs w:val="22"/>
        </w:rPr>
        <w:t>W związku z realizacją przez Wykonawcę przedmiotu niniejszej umowy w szczególności przedmiotu dzierżawy, jak i zapewnieniem bezpłatnego 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448FCB1E" w14:textId="77777777" w:rsidR="006546D8" w:rsidRPr="00281CA4" w:rsidRDefault="00A047D0" w:rsidP="00E15FCA">
      <w:pPr>
        <w:pStyle w:val="Akapitzlist"/>
        <w:numPr>
          <w:ilvl w:val="0"/>
          <w:numId w:val="15"/>
        </w:numPr>
        <w:ind w:left="851" w:hanging="425"/>
        <w:jc w:val="both"/>
        <w:rPr>
          <w:strike/>
          <w:sz w:val="22"/>
          <w:szCs w:val="22"/>
        </w:rPr>
      </w:pPr>
      <w:r>
        <w:rPr>
          <w:sz w:val="22"/>
          <w:szCs w:val="22"/>
        </w:rPr>
        <w:t>ustawą z dnia 6 listopada 2008 r. o prawach pacjenta i Rzeczniku Praw Pacjenta,</w:t>
      </w:r>
    </w:p>
    <w:p w14:paraId="5B702440" w14:textId="7C0E8CE1" w:rsidR="00A047D0" w:rsidRPr="00281CA4" w:rsidRDefault="00A047D0" w:rsidP="00E15FCA">
      <w:pPr>
        <w:pStyle w:val="Akapitzlist"/>
        <w:numPr>
          <w:ilvl w:val="0"/>
          <w:numId w:val="15"/>
        </w:numPr>
        <w:ind w:left="851" w:hanging="425"/>
        <w:jc w:val="both"/>
        <w:rPr>
          <w:strike/>
          <w:sz w:val="22"/>
          <w:szCs w:val="22"/>
        </w:rPr>
      </w:pPr>
      <w:r>
        <w:rPr>
          <w:sz w:val="22"/>
          <w:szCs w:val="22"/>
        </w:rPr>
        <w:t>rozporządzeniem Ministra Zdrowia z dnia 6 kwietnia 2020 r. w sprawie rodzajów, zakresu i wzorów dokumentacji medycznej oraz sposobu jej przetwarzania,</w:t>
      </w:r>
    </w:p>
    <w:p w14:paraId="782B89BB" w14:textId="37490BF4" w:rsidR="00A047D0" w:rsidRPr="00281CA4" w:rsidRDefault="00A047D0" w:rsidP="00E15FCA">
      <w:pPr>
        <w:pStyle w:val="Akapitzlist"/>
        <w:numPr>
          <w:ilvl w:val="0"/>
          <w:numId w:val="15"/>
        </w:numPr>
        <w:ind w:left="851" w:hanging="425"/>
        <w:jc w:val="both"/>
        <w:rPr>
          <w:strike/>
          <w:sz w:val="22"/>
          <w:szCs w:val="22"/>
        </w:rPr>
      </w:pPr>
      <w:r>
        <w:rPr>
          <w:sz w:val="22"/>
          <w:szCs w:val="22"/>
        </w:rPr>
        <w:t xml:space="preserve">ustawą z dnia 17 lutego 2005 r. o informatyzacji działalności podmiotów realizujących zadania publiczne, </w:t>
      </w:r>
    </w:p>
    <w:p w14:paraId="394FCD03" w14:textId="0796AC9A" w:rsidR="00A047D0" w:rsidRPr="00A047D0" w:rsidRDefault="00A047D0" w:rsidP="00A047D0">
      <w:pPr>
        <w:ind w:left="360"/>
        <w:jc w:val="both"/>
        <w:rPr>
          <w:sz w:val="22"/>
          <w:szCs w:val="22"/>
        </w:rPr>
      </w:pPr>
      <w:r>
        <w:rPr>
          <w:sz w:val="22"/>
          <w:szCs w:val="22"/>
        </w:rPr>
        <w:t xml:space="preserve">a także innymi aktami prawnymi regulującymi zasady przetwarzania danych osobowych w celu ochrony zdrowia, udzielania i zarządzania udzielaniem świadczeń zdrowotnych oraz w związku </w:t>
      </w:r>
      <w:r>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stanowiącej załącznik nr 2 do niniejszej umowy. </w:t>
      </w:r>
    </w:p>
    <w:p w14:paraId="4578AC27" w14:textId="77777777" w:rsidR="00A047D0" w:rsidRPr="00A047D0" w:rsidRDefault="00A047D0" w:rsidP="00E15FCA">
      <w:pPr>
        <w:pStyle w:val="Tytu"/>
        <w:widowControl/>
        <w:numPr>
          <w:ilvl w:val="0"/>
          <w:numId w:val="11"/>
        </w:numPr>
        <w:tabs>
          <w:tab w:val="clear" w:pos="720"/>
          <w:tab w:val="num" w:pos="360"/>
        </w:tabs>
        <w:autoSpaceDE/>
        <w:ind w:left="360"/>
        <w:jc w:val="both"/>
        <w:rPr>
          <w:b w:val="0"/>
          <w:sz w:val="22"/>
          <w:szCs w:val="22"/>
        </w:rPr>
      </w:pPr>
      <w:r>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4171399F" w14:textId="77777777" w:rsidR="00A047D0" w:rsidRPr="00A047D0" w:rsidRDefault="00A047D0" w:rsidP="00E15FCA">
      <w:pPr>
        <w:widowControl w:val="0"/>
        <w:numPr>
          <w:ilvl w:val="0"/>
          <w:numId w:val="11"/>
        </w:numPr>
        <w:tabs>
          <w:tab w:val="clear" w:pos="720"/>
          <w:tab w:val="num" w:pos="360"/>
        </w:tabs>
        <w:autoSpaceDE w:val="0"/>
        <w:autoSpaceDN w:val="0"/>
        <w:ind w:left="360"/>
        <w:jc w:val="both"/>
        <w:rPr>
          <w:sz w:val="22"/>
          <w:szCs w:val="22"/>
        </w:rPr>
      </w:pPr>
      <w:r>
        <w:rPr>
          <w:sz w:val="22"/>
          <w:szCs w:val="22"/>
        </w:rPr>
        <w:t>Pracownicy Wykonawcy zobowiązani są do zachowania w tajemnicy wszystkich informacji i faktów, z którymi zapoznali się w związku z wykonywaniem przedmiotu umowy, a zwłaszcza dotyczących pacjentów Szpitala.</w:t>
      </w:r>
    </w:p>
    <w:p w14:paraId="2FBC605B" w14:textId="77777777" w:rsidR="00A047D0" w:rsidRPr="00A047D0" w:rsidRDefault="00A047D0" w:rsidP="00E15FCA">
      <w:pPr>
        <w:widowControl w:val="0"/>
        <w:numPr>
          <w:ilvl w:val="0"/>
          <w:numId w:val="11"/>
        </w:numPr>
        <w:tabs>
          <w:tab w:val="clear" w:pos="720"/>
          <w:tab w:val="num" w:pos="360"/>
        </w:tabs>
        <w:autoSpaceDE w:val="0"/>
        <w:autoSpaceDN w:val="0"/>
        <w:ind w:left="360"/>
        <w:jc w:val="both"/>
        <w:rPr>
          <w:sz w:val="22"/>
          <w:szCs w:val="22"/>
        </w:rPr>
      </w:pPr>
      <w:r>
        <w:rPr>
          <w:sz w:val="22"/>
          <w:szCs w:val="22"/>
        </w:rPr>
        <w:t xml:space="preserve">Zamawiający i Wykonawca zobowiązani są przy wykonywaniu Umowy do zapewnienia skutecznej </w:t>
      </w:r>
      <w:r>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bookmarkEnd w:id="13"/>
    <w:p w14:paraId="0C2F4112" w14:textId="77777777" w:rsidR="00CD1E39" w:rsidRPr="00AE5A3B" w:rsidRDefault="00CD1E39">
      <w:pPr>
        <w:jc w:val="center"/>
        <w:rPr>
          <w:color w:val="FF0000"/>
          <w:sz w:val="22"/>
          <w:szCs w:val="22"/>
        </w:rPr>
      </w:pPr>
    </w:p>
    <w:p w14:paraId="0BE01287" w14:textId="1C20BC90" w:rsidR="000258B9" w:rsidRPr="008C6827" w:rsidRDefault="00DF698A" w:rsidP="00A436A4">
      <w:pPr>
        <w:jc w:val="center"/>
        <w:rPr>
          <w:b/>
          <w:sz w:val="22"/>
          <w:szCs w:val="22"/>
        </w:rPr>
      </w:pPr>
      <w:r>
        <w:rPr>
          <w:b/>
          <w:sz w:val="22"/>
          <w:szCs w:val="22"/>
        </w:rPr>
        <w:t>§ 23</w:t>
      </w:r>
    </w:p>
    <w:p w14:paraId="2E33875B" w14:textId="77777777" w:rsidR="0061798A" w:rsidRPr="008C6827" w:rsidRDefault="0061798A" w:rsidP="00E15FCA">
      <w:pPr>
        <w:numPr>
          <w:ilvl w:val="0"/>
          <w:numId w:val="8"/>
        </w:numPr>
        <w:ind w:left="426" w:hanging="426"/>
        <w:jc w:val="both"/>
        <w:rPr>
          <w:color w:val="000000"/>
          <w:sz w:val="22"/>
          <w:szCs w:val="22"/>
        </w:rPr>
      </w:pPr>
      <w:r>
        <w:rPr>
          <w:color w:val="000000"/>
          <w:sz w:val="22"/>
          <w:szCs w:val="22"/>
        </w:rPr>
        <w:t xml:space="preserve">Osoba odpowiedzialna za realizację umowy ze strony Zamawiającego: </w:t>
      </w:r>
    </w:p>
    <w:p w14:paraId="09DC7E63" w14:textId="527C647E" w:rsidR="0061798A" w:rsidRPr="00E96967" w:rsidRDefault="0061798A" w:rsidP="00E96967">
      <w:pPr>
        <w:pStyle w:val="Akapitzlist"/>
        <w:numPr>
          <w:ilvl w:val="0"/>
          <w:numId w:val="46"/>
        </w:numPr>
        <w:jc w:val="both"/>
        <w:rPr>
          <w:color w:val="000000"/>
          <w:sz w:val="22"/>
          <w:szCs w:val="22"/>
        </w:rPr>
      </w:pPr>
      <w:r w:rsidRPr="00E96967">
        <w:rPr>
          <w:color w:val="000000"/>
          <w:sz w:val="22"/>
          <w:szCs w:val="22"/>
        </w:rPr>
        <w:t xml:space="preserve">pod względem formalnym i rachunkowym za przedmiot umowy określony w § 4 i </w:t>
      </w:r>
      <w:bookmarkStart w:id="14" w:name="_Hlk59444142"/>
      <w:r w:rsidRPr="00E96967">
        <w:rPr>
          <w:color w:val="000000"/>
          <w:sz w:val="22"/>
          <w:szCs w:val="22"/>
        </w:rPr>
        <w:t xml:space="preserve">§ </w:t>
      </w:r>
      <w:bookmarkEnd w:id="14"/>
      <w:r w:rsidRPr="00E96967">
        <w:rPr>
          <w:color w:val="000000"/>
          <w:sz w:val="22"/>
          <w:szCs w:val="22"/>
        </w:rPr>
        <w:t>10 ……………………………</w:t>
      </w:r>
    </w:p>
    <w:p w14:paraId="6AE944A6" w14:textId="1D421CDE" w:rsidR="0061798A" w:rsidRPr="00E96967" w:rsidRDefault="0061798A" w:rsidP="00E96967">
      <w:pPr>
        <w:pStyle w:val="Akapitzlist"/>
        <w:numPr>
          <w:ilvl w:val="0"/>
          <w:numId w:val="46"/>
        </w:numPr>
        <w:jc w:val="both"/>
        <w:rPr>
          <w:color w:val="000000"/>
          <w:sz w:val="22"/>
          <w:szCs w:val="22"/>
        </w:rPr>
      </w:pPr>
      <w:r w:rsidRPr="00E96967">
        <w:rPr>
          <w:color w:val="000000"/>
          <w:sz w:val="22"/>
          <w:szCs w:val="22"/>
        </w:rPr>
        <w:t>pod względem merytorycznym za przedmiot umowy określony w § 10, za dzierżawę  przedmiotu umowy określonego w § 4 oraz za przeszkolenie pracowników Dzierżawcy określonym w § 4 ust.</w:t>
      </w:r>
      <w:r w:rsidR="00310BB6">
        <w:rPr>
          <w:color w:val="000000"/>
          <w:sz w:val="22"/>
          <w:szCs w:val="22"/>
        </w:rPr>
        <w:t>5</w:t>
      </w:r>
      <w:r w:rsidR="00310BB6">
        <w:rPr>
          <w:color w:val="000000"/>
          <w:sz w:val="22"/>
          <w:szCs w:val="22"/>
        </w:rPr>
        <w:br/>
        <w:t>……………………………</w:t>
      </w:r>
      <w:r w:rsidRPr="00E96967">
        <w:rPr>
          <w:color w:val="000000"/>
          <w:sz w:val="22"/>
          <w:szCs w:val="22"/>
        </w:rPr>
        <w:t xml:space="preserve"> </w:t>
      </w:r>
    </w:p>
    <w:p w14:paraId="11FB8659" w14:textId="72AC58E4" w:rsidR="0061798A" w:rsidRDefault="0061798A" w:rsidP="00E15FCA">
      <w:pPr>
        <w:numPr>
          <w:ilvl w:val="0"/>
          <w:numId w:val="8"/>
        </w:numPr>
        <w:ind w:left="426" w:hanging="426"/>
        <w:jc w:val="both"/>
        <w:rPr>
          <w:color w:val="000000"/>
          <w:sz w:val="22"/>
          <w:szCs w:val="22"/>
        </w:rPr>
      </w:pPr>
      <w:r>
        <w:rPr>
          <w:color w:val="000000"/>
          <w:sz w:val="22"/>
          <w:szCs w:val="22"/>
        </w:rPr>
        <w:t>Osoba odpowiedzialna za realizację umowy ze strony Wykonawcy .......................</w:t>
      </w:r>
    </w:p>
    <w:p w14:paraId="795DC97D" w14:textId="2A2148D2" w:rsidR="0061798A" w:rsidRPr="00AE5A3B" w:rsidRDefault="0061798A" w:rsidP="00E15FCA">
      <w:pPr>
        <w:numPr>
          <w:ilvl w:val="0"/>
          <w:numId w:val="8"/>
        </w:numPr>
        <w:ind w:left="426" w:hanging="426"/>
        <w:jc w:val="both"/>
        <w:rPr>
          <w:color w:val="000000"/>
          <w:sz w:val="22"/>
          <w:szCs w:val="22"/>
        </w:rPr>
      </w:pPr>
      <w:r>
        <w:rPr>
          <w:sz w:val="22"/>
          <w:szCs w:val="22"/>
        </w:rPr>
        <w:t>Zmiana osób, o których mowa w ust. 1 i 2 niniejszego paragrafu nie wymaga zmiany umowy w formie aneksu, wystarczające będzie pisemne zgłoszenie o zmianie przesłane drugiej stronie umowy.</w:t>
      </w:r>
    </w:p>
    <w:p w14:paraId="59F358DC" w14:textId="77777777" w:rsidR="000E4DEB" w:rsidRPr="00AE5A3B" w:rsidRDefault="000E4DEB" w:rsidP="000E4DEB">
      <w:pPr>
        <w:pStyle w:val="Tekstpodstawowy3"/>
        <w:ind w:left="426"/>
        <w:jc w:val="both"/>
        <w:rPr>
          <w:b w:val="0"/>
          <w:sz w:val="22"/>
          <w:szCs w:val="22"/>
        </w:rPr>
      </w:pPr>
    </w:p>
    <w:p w14:paraId="177F3026" w14:textId="12019A0C" w:rsidR="000E4DEB" w:rsidRDefault="000E4DEB" w:rsidP="000E4DEB">
      <w:pPr>
        <w:pStyle w:val="Akapitzlist"/>
        <w:rPr>
          <w:b/>
          <w:sz w:val="22"/>
          <w:szCs w:val="22"/>
        </w:rPr>
      </w:pPr>
      <w:r>
        <w:rPr>
          <w:b/>
          <w:sz w:val="22"/>
          <w:szCs w:val="22"/>
        </w:rPr>
        <w:t xml:space="preserve">                                                                    § 24</w:t>
      </w:r>
    </w:p>
    <w:p w14:paraId="7219AF0F" w14:textId="0BC3732F" w:rsidR="000E4DEB" w:rsidRDefault="000E4DEB" w:rsidP="00AE5A3B">
      <w:pPr>
        <w:tabs>
          <w:tab w:val="left" w:pos="426"/>
        </w:tabs>
        <w:ind w:left="426" w:hanging="426"/>
        <w:jc w:val="both"/>
        <w:rPr>
          <w:sz w:val="22"/>
          <w:szCs w:val="22"/>
          <w:lang w:eastAsia="zh-CN"/>
        </w:rPr>
      </w:pPr>
      <w:r>
        <w:rPr>
          <w:sz w:val="22"/>
          <w:szCs w:val="22"/>
          <w:lang w:eastAsia="zh-CN"/>
        </w:rPr>
        <w:t xml:space="preserve">1.    Wykonawca jest zobowiązany do niezwłocznego, pisemnego poinformowania Zamawiającego, że przedmiot Umowy wykonywany będzie przez: </w:t>
      </w:r>
    </w:p>
    <w:p w14:paraId="41E35285" w14:textId="77777777" w:rsidR="00C05739" w:rsidRDefault="000E4DEB" w:rsidP="00AE5A3B">
      <w:pPr>
        <w:tabs>
          <w:tab w:val="left" w:pos="426"/>
        </w:tabs>
        <w:jc w:val="both"/>
        <w:rPr>
          <w:sz w:val="22"/>
          <w:szCs w:val="22"/>
          <w:lang w:eastAsia="zh-CN"/>
        </w:rPr>
      </w:pPr>
      <w:r>
        <w:rPr>
          <w:sz w:val="22"/>
          <w:szCs w:val="22"/>
          <w:lang w:eastAsia="zh-CN"/>
        </w:rPr>
        <w:t xml:space="preserve">           a) obywateli rosyjskich, osoby fizyczne zamieszkałe w Rosji lub osoby prawne, podmioty lub organy</w:t>
      </w:r>
    </w:p>
    <w:p w14:paraId="5E5DC4CA" w14:textId="6BA22D77" w:rsidR="000E4DEB" w:rsidRDefault="0081344A" w:rsidP="00AE5A3B">
      <w:pPr>
        <w:tabs>
          <w:tab w:val="left" w:pos="426"/>
        </w:tabs>
        <w:jc w:val="both"/>
        <w:rPr>
          <w:sz w:val="22"/>
          <w:szCs w:val="22"/>
          <w:lang w:eastAsia="zh-CN"/>
        </w:rPr>
      </w:pPr>
      <w:r>
        <w:rPr>
          <w:sz w:val="22"/>
          <w:szCs w:val="22"/>
          <w:lang w:eastAsia="zh-CN"/>
        </w:rPr>
        <w:tab/>
        <w:t xml:space="preserve">        </w:t>
      </w:r>
      <w:r w:rsidR="000E4DEB">
        <w:rPr>
          <w:sz w:val="22"/>
          <w:szCs w:val="22"/>
          <w:lang w:eastAsia="zh-CN"/>
        </w:rPr>
        <w:t xml:space="preserve">z siedzibą w   Rosji; </w:t>
      </w:r>
    </w:p>
    <w:p w14:paraId="4E535A6A" w14:textId="77777777" w:rsidR="000E4DEB" w:rsidRDefault="000E4DEB" w:rsidP="00AE5A3B">
      <w:pPr>
        <w:tabs>
          <w:tab w:val="left" w:pos="426"/>
        </w:tabs>
        <w:jc w:val="both"/>
        <w:rPr>
          <w:sz w:val="22"/>
          <w:szCs w:val="22"/>
          <w:lang w:eastAsia="zh-CN"/>
        </w:rPr>
      </w:pPr>
      <w:r>
        <w:rPr>
          <w:sz w:val="22"/>
          <w:szCs w:val="22"/>
          <w:lang w:eastAsia="zh-CN"/>
        </w:rPr>
        <w:t xml:space="preserve">           b) osoby prawne, podmioty lub organy, do których prawa własności bezpośrednio lub</w:t>
      </w:r>
      <w:r>
        <w:rPr>
          <w:sz w:val="22"/>
          <w:szCs w:val="22"/>
          <w:lang w:eastAsia="zh-CN"/>
        </w:rPr>
        <w:br/>
        <w:t xml:space="preserve">                pośrednio w ponad 50 % należą do podmiotu, o którym mowa w lit. a) niniejszego ustępu;</w:t>
      </w:r>
      <w:r>
        <w:rPr>
          <w:sz w:val="22"/>
          <w:szCs w:val="22"/>
          <w:lang w:eastAsia="zh-CN"/>
        </w:rPr>
        <w:br/>
        <w:t xml:space="preserve">                lub </w:t>
      </w:r>
    </w:p>
    <w:p w14:paraId="6EC076F6" w14:textId="77777777" w:rsidR="000E4DEB" w:rsidRDefault="000E4DEB" w:rsidP="00AE5A3B">
      <w:pPr>
        <w:tabs>
          <w:tab w:val="left" w:pos="426"/>
        </w:tabs>
        <w:jc w:val="both"/>
        <w:rPr>
          <w:sz w:val="22"/>
          <w:szCs w:val="22"/>
          <w:lang w:eastAsia="zh-CN"/>
        </w:rPr>
      </w:pPr>
      <w:r>
        <w:rPr>
          <w:sz w:val="22"/>
          <w:szCs w:val="22"/>
          <w:lang w:eastAsia="zh-CN"/>
        </w:rPr>
        <w:lastRenderedPageBreak/>
        <w:t xml:space="preserve">           c) osoby fizyczne lub prawne, podmioty lub organy działające w imieniu lub pod kierunkiem</w:t>
      </w:r>
      <w:r>
        <w:rPr>
          <w:sz w:val="22"/>
          <w:szCs w:val="22"/>
          <w:lang w:eastAsia="zh-CN"/>
        </w:rPr>
        <w:br/>
        <w:t xml:space="preserve">                podmiotu, o którym mowa w lit. a) lub b) niniejszego ustępu. </w:t>
      </w:r>
    </w:p>
    <w:p w14:paraId="68A0AF21" w14:textId="45AC214E" w:rsidR="000E4DEB" w:rsidRPr="004E4CB7" w:rsidRDefault="000E4DEB" w:rsidP="00AE5A3B">
      <w:pPr>
        <w:tabs>
          <w:tab w:val="left" w:pos="426"/>
        </w:tabs>
        <w:ind w:left="426" w:hanging="426"/>
        <w:jc w:val="both"/>
        <w:rPr>
          <w:sz w:val="22"/>
          <w:szCs w:val="22"/>
          <w:lang w:eastAsia="zh-CN"/>
        </w:rPr>
      </w:pPr>
      <w:r>
        <w:rPr>
          <w:sz w:val="22"/>
          <w:szCs w:val="22"/>
          <w:lang w:eastAsia="zh-CN"/>
        </w:rPr>
        <w:t>2.    Zamawiający ma prawo do rozwiązania umowy w trybie natychmiastowym w przypadku powzięcia  informacji, o której mowa w ust. 1.</w:t>
      </w:r>
    </w:p>
    <w:p w14:paraId="1E07B35A" w14:textId="77777777" w:rsidR="0061798A" w:rsidRPr="008C6827" w:rsidRDefault="0061798A" w:rsidP="000E4DEB">
      <w:pPr>
        <w:rPr>
          <w:b/>
          <w:sz w:val="22"/>
          <w:szCs w:val="22"/>
        </w:rPr>
      </w:pPr>
    </w:p>
    <w:p w14:paraId="28784FC0" w14:textId="5207A4D5" w:rsidR="0061798A" w:rsidRPr="008C6827" w:rsidRDefault="0061798A" w:rsidP="0061798A">
      <w:pPr>
        <w:jc w:val="center"/>
        <w:rPr>
          <w:b/>
          <w:sz w:val="22"/>
          <w:szCs w:val="22"/>
        </w:rPr>
      </w:pPr>
      <w:r>
        <w:rPr>
          <w:b/>
          <w:sz w:val="22"/>
          <w:szCs w:val="22"/>
        </w:rPr>
        <w:t>§ 25</w:t>
      </w:r>
    </w:p>
    <w:p w14:paraId="2A983A3D" w14:textId="13E00C60" w:rsidR="00E42571" w:rsidRDefault="00E42571" w:rsidP="00E15FCA">
      <w:pPr>
        <w:pStyle w:val="Akapitzlist"/>
        <w:numPr>
          <w:ilvl w:val="0"/>
          <w:numId w:val="16"/>
        </w:numPr>
        <w:ind w:left="284" w:hanging="284"/>
        <w:jc w:val="both"/>
        <w:rPr>
          <w:color w:val="000000"/>
          <w:sz w:val="22"/>
          <w:szCs w:val="22"/>
        </w:rPr>
      </w:pPr>
      <w:r>
        <w:rPr>
          <w:color w:val="000000"/>
          <w:sz w:val="22"/>
          <w:szCs w:val="22"/>
        </w:rPr>
        <w:t>W sprawach nie unormowanych niniejszą umową obowiązują przepisy ustawy Prawo zamówień publicznych, Kodeksu Cywilnego oraz Ustawy o wyrobach medycznych oraz Rozporządzenia Parlamentu Europejskiego i Rady (UE) 2017/746 z dnia 7 kwietnia 2022 r. w sprawie wyrobów medycznych.</w:t>
      </w:r>
    </w:p>
    <w:p w14:paraId="2CFF068F" w14:textId="77777777" w:rsidR="005A34CC" w:rsidRPr="00AE4A4E" w:rsidRDefault="005A34CC" w:rsidP="00E15FCA">
      <w:pPr>
        <w:pStyle w:val="Tekstpodstawowywcity31"/>
        <w:numPr>
          <w:ilvl w:val="0"/>
          <w:numId w:val="16"/>
        </w:numPr>
        <w:ind w:left="284" w:hanging="284"/>
        <w:rPr>
          <w:color w:val="000000"/>
          <w:sz w:val="22"/>
          <w:szCs w:val="22"/>
        </w:rPr>
      </w:pPr>
      <w:r>
        <w:rPr>
          <w:color w:val="000000"/>
          <w:sz w:val="22"/>
          <w:szCs w:val="22"/>
        </w:rPr>
        <w:t>Strony postanawiają, iż Sądem właściwym do rozstrzygnięcia sporów pomiędzy nimi jest Sąd Powszechny w Krakowie.</w:t>
      </w:r>
    </w:p>
    <w:p w14:paraId="4EAB71F7" w14:textId="77777777" w:rsidR="005A34CC" w:rsidRPr="005A34CC" w:rsidRDefault="005A34CC" w:rsidP="005A34CC">
      <w:pPr>
        <w:pStyle w:val="Akapitzlist"/>
        <w:jc w:val="both"/>
        <w:rPr>
          <w:color w:val="000000"/>
          <w:sz w:val="22"/>
          <w:szCs w:val="22"/>
        </w:rPr>
      </w:pPr>
    </w:p>
    <w:p w14:paraId="223FFEA7" w14:textId="0671391E" w:rsidR="000258B9" w:rsidRPr="008C6827" w:rsidRDefault="00B0506A">
      <w:pPr>
        <w:jc w:val="center"/>
        <w:rPr>
          <w:b/>
          <w:sz w:val="22"/>
          <w:szCs w:val="22"/>
        </w:rPr>
      </w:pPr>
      <w:r>
        <w:rPr>
          <w:b/>
          <w:sz w:val="22"/>
          <w:szCs w:val="22"/>
        </w:rPr>
        <w:t>§ 26</w:t>
      </w:r>
    </w:p>
    <w:p w14:paraId="0C19120E" w14:textId="77777777" w:rsidR="00E42571" w:rsidRPr="008C6827" w:rsidRDefault="000258B9">
      <w:pPr>
        <w:pStyle w:val="Tekstpodstawowy2"/>
        <w:rPr>
          <w:sz w:val="22"/>
          <w:szCs w:val="22"/>
        </w:rPr>
      </w:pPr>
      <w:r>
        <w:rPr>
          <w:sz w:val="22"/>
          <w:szCs w:val="22"/>
        </w:rPr>
        <w:t>Umowa zostaje sporządzona w dwóch jednobrzmiących egzemplarzach, po jednym dla każdej ze stron/Umowa została sporządzona w formie elektronicznej oraz przekazana każdej ze Stron.</w:t>
      </w:r>
    </w:p>
    <w:p w14:paraId="38D65E35" w14:textId="77777777" w:rsidR="0047141D" w:rsidRDefault="0047141D" w:rsidP="00E42571">
      <w:pPr>
        <w:jc w:val="center"/>
        <w:rPr>
          <w:b/>
          <w:sz w:val="22"/>
          <w:szCs w:val="22"/>
        </w:rPr>
      </w:pPr>
    </w:p>
    <w:p w14:paraId="12E8D6CC" w14:textId="29039398" w:rsidR="00E42571" w:rsidRPr="008C6827" w:rsidRDefault="00E42571" w:rsidP="00E42571">
      <w:pPr>
        <w:jc w:val="center"/>
        <w:rPr>
          <w:b/>
          <w:sz w:val="22"/>
          <w:szCs w:val="22"/>
        </w:rPr>
      </w:pPr>
      <w:r>
        <w:rPr>
          <w:b/>
          <w:sz w:val="22"/>
          <w:szCs w:val="22"/>
        </w:rPr>
        <w:t>§ 27</w:t>
      </w:r>
    </w:p>
    <w:p w14:paraId="098504CA" w14:textId="77777777" w:rsidR="00E42571" w:rsidRPr="008C6827" w:rsidRDefault="00E42571" w:rsidP="00E15FCA">
      <w:pPr>
        <w:numPr>
          <w:ilvl w:val="0"/>
          <w:numId w:val="6"/>
        </w:numPr>
        <w:ind w:left="426" w:hanging="426"/>
        <w:jc w:val="both"/>
        <w:rPr>
          <w:color w:val="000000"/>
          <w:sz w:val="22"/>
          <w:szCs w:val="22"/>
        </w:rPr>
      </w:pPr>
      <w:r>
        <w:rPr>
          <w:color w:val="000000"/>
          <w:sz w:val="22"/>
          <w:szCs w:val="22"/>
        </w:rPr>
        <w:t>Strony ustalają, że adresy wskazane na str. 1 umowy są ich adresami do korespondencji (składania wszelkich oświadczeń woli i wiedzy).</w:t>
      </w:r>
    </w:p>
    <w:p w14:paraId="4F156118" w14:textId="77777777" w:rsidR="00E42571" w:rsidRPr="008C6827" w:rsidRDefault="00E42571" w:rsidP="00E15FCA">
      <w:pPr>
        <w:numPr>
          <w:ilvl w:val="0"/>
          <w:numId w:val="6"/>
        </w:numPr>
        <w:ind w:left="426" w:hanging="426"/>
        <w:jc w:val="both"/>
        <w:rPr>
          <w:b/>
          <w:sz w:val="22"/>
          <w:szCs w:val="22"/>
        </w:rPr>
      </w:pPr>
      <w:r>
        <w:rPr>
          <w:color w:val="000000"/>
          <w:sz w:val="22"/>
          <w:szCs w:val="22"/>
        </w:rPr>
        <w:t>Strony zobowiązują się do wzajemnego informowania się o wszelkich zmianach ww. adresów pod rygorem uznania za skutecznie doręczoną korespondencję kierowaną na ostatni znany drugiej Stronie adres.</w:t>
      </w:r>
    </w:p>
    <w:p w14:paraId="023AB9E7" w14:textId="77777777" w:rsidR="00D743FA" w:rsidRDefault="00D743FA">
      <w:pPr>
        <w:jc w:val="center"/>
        <w:rPr>
          <w:b/>
          <w:sz w:val="22"/>
          <w:szCs w:val="22"/>
        </w:rPr>
      </w:pPr>
    </w:p>
    <w:p w14:paraId="21FA80C7" w14:textId="4328310C" w:rsidR="000258B9" w:rsidRPr="008C6827" w:rsidRDefault="000258B9">
      <w:pPr>
        <w:jc w:val="center"/>
        <w:rPr>
          <w:b/>
          <w:sz w:val="22"/>
          <w:szCs w:val="22"/>
        </w:rPr>
      </w:pPr>
      <w:r>
        <w:rPr>
          <w:b/>
          <w:sz w:val="22"/>
          <w:szCs w:val="22"/>
        </w:rPr>
        <w:t>§ 28</w:t>
      </w:r>
    </w:p>
    <w:p w14:paraId="222B0C11" w14:textId="77777777" w:rsidR="000258B9" w:rsidRPr="008C6827" w:rsidRDefault="00AB359A">
      <w:pPr>
        <w:rPr>
          <w:sz w:val="22"/>
          <w:szCs w:val="22"/>
        </w:rPr>
      </w:pPr>
      <w:r>
        <w:rPr>
          <w:color w:val="000000"/>
          <w:sz w:val="22"/>
          <w:szCs w:val="22"/>
        </w:rPr>
        <w:t xml:space="preserve">Umowa wchodzi w życie z dniem zawarcia. </w:t>
      </w:r>
    </w:p>
    <w:p w14:paraId="687AB460" w14:textId="77777777" w:rsidR="000258B9" w:rsidRPr="008C6827" w:rsidRDefault="000258B9">
      <w:pPr>
        <w:rPr>
          <w:sz w:val="22"/>
          <w:szCs w:val="22"/>
        </w:rPr>
      </w:pPr>
    </w:p>
    <w:p w14:paraId="4666BCAA" w14:textId="77777777" w:rsidR="000258B9" w:rsidRPr="008C6827" w:rsidRDefault="000258B9">
      <w:pPr>
        <w:rPr>
          <w:sz w:val="22"/>
          <w:szCs w:val="22"/>
        </w:rPr>
      </w:pPr>
    </w:p>
    <w:p w14:paraId="6E608DE9" w14:textId="52E728C7" w:rsidR="000258B9" w:rsidRPr="008C6827" w:rsidRDefault="000258B9">
      <w:pPr>
        <w:jc w:val="both"/>
        <w:rPr>
          <w:sz w:val="22"/>
          <w:szCs w:val="22"/>
        </w:rPr>
      </w:pPr>
      <w:r>
        <w:rPr>
          <w:sz w:val="22"/>
          <w:szCs w:val="22"/>
        </w:rPr>
        <w:t>ZAMAWIAJĄCY / DZIERŻAWCA:                                                   WYKONAWCA / WYDZIEŻAWIAJĄCY:</w:t>
      </w:r>
    </w:p>
    <w:p w14:paraId="093120C7" w14:textId="77777777" w:rsidR="000258B9" w:rsidRPr="008C6827" w:rsidRDefault="000258B9">
      <w:pPr>
        <w:jc w:val="both"/>
        <w:rPr>
          <w:sz w:val="22"/>
          <w:szCs w:val="22"/>
        </w:rPr>
      </w:pPr>
    </w:p>
    <w:p w14:paraId="3CC332F5" w14:textId="77777777" w:rsidR="00B54982" w:rsidRPr="008C6827" w:rsidRDefault="00B54982" w:rsidP="00AB359A">
      <w:pPr>
        <w:jc w:val="both"/>
        <w:outlineLvl w:val="0"/>
        <w:rPr>
          <w:sz w:val="22"/>
          <w:szCs w:val="22"/>
        </w:rPr>
      </w:pPr>
    </w:p>
    <w:p w14:paraId="2786B17B" w14:textId="77777777" w:rsidR="00B54982" w:rsidRPr="008C6827" w:rsidRDefault="00B54982" w:rsidP="00AB359A">
      <w:pPr>
        <w:jc w:val="both"/>
        <w:outlineLvl w:val="0"/>
        <w:rPr>
          <w:sz w:val="22"/>
          <w:szCs w:val="22"/>
        </w:rPr>
      </w:pPr>
    </w:p>
    <w:p w14:paraId="7553724E" w14:textId="77777777" w:rsidR="00B54982" w:rsidRPr="008C6827" w:rsidRDefault="00B54982" w:rsidP="00AB359A">
      <w:pPr>
        <w:jc w:val="both"/>
        <w:outlineLvl w:val="0"/>
        <w:rPr>
          <w:sz w:val="22"/>
          <w:szCs w:val="22"/>
        </w:rPr>
      </w:pPr>
    </w:p>
    <w:p w14:paraId="1D550423" w14:textId="77777777" w:rsidR="00B54982" w:rsidRPr="008C6827" w:rsidRDefault="00B54982" w:rsidP="00AB359A">
      <w:pPr>
        <w:jc w:val="both"/>
        <w:outlineLvl w:val="0"/>
        <w:rPr>
          <w:sz w:val="22"/>
          <w:szCs w:val="22"/>
        </w:rPr>
      </w:pPr>
    </w:p>
    <w:p w14:paraId="618C7879" w14:textId="77777777" w:rsidR="00B54982" w:rsidRPr="008C6827" w:rsidRDefault="00B54982" w:rsidP="00AB359A">
      <w:pPr>
        <w:jc w:val="both"/>
        <w:outlineLvl w:val="0"/>
        <w:rPr>
          <w:sz w:val="22"/>
          <w:szCs w:val="22"/>
        </w:rPr>
      </w:pPr>
    </w:p>
    <w:p w14:paraId="64F697EA" w14:textId="77777777" w:rsidR="00AB359A" w:rsidRPr="008C6827" w:rsidRDefault="00AB359A" w:rsidP="00AB359A">
      <w:pPr>
        <w:jc w:val="both"/>
        <w:outlineLvl w:val="0"/>
        <w:rPr>
          <w:color w:val="000000"/>
          <w:sz w:val="22"/>
          <w:szCs w:val="22"/>
        </w:rPr>
      </w:pPr>
      <w:r>
        <w:rPr>
          <w:color w:val="000000"/>
          <w:sz w:val="22"/>
          <w:szCs w:val="22"/>
        </w:rPr>
        <w:t>…..……………………                                                              ….………………………..</w:t>
      </w:r>
    </w:p>
    <w:p w14:paraId="632EE3AB" w14:textId="77777777" w:rsidR="00AB359A" w:rsidRPr="008C6827" w:rsidRDefault="00AB359A" w:rsidP="00AB359A">
      <w:pPr>
        <w:rPr>
          <w:sz w:val="22"/>
          <w:szCs w:val="22"/>
        </w:rPr>
      </w:pPr>
    </w:p>
    <w:p w14:paraId="18E0F409" w14:textId="77777777" w:rsidR="000258B9" w:rsidRPr="008C6827" w:rsidRDefault="000258B9" w:rsidP="00AB359A">
      <w:pPr>
        <w:rPr>
          <w:sz w:val="22"/>
          <w:szCs w:val="22"/>
        </w:rPr>
      </w:pPr>
    </w:p>
    <w:sectPr w:rsidR="000258B9" w:rsidRPr="008C6827" w:rsidSect="00E96967">
      <w:footerReference w:type="even" r:id="rId18"/>
      <w:footerReference w:type="default" r:id="rId19"/>
      <w:pgSz w:w="11906" w:h="16838"/>
      <w:pgMar w:top="993" w:right="1134"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33A7D" w14:textId="77777777" w:rsidR="00DF2571" w:rsidRDefault="00DF2571">
      <w:r>
        <w:separator/>
      </w:r>
    </w:p>
  </w:endnote>
  <w:endnote w:type="continuationSeparator" w:id="0">
    <w:p w14:paraId="59B0EDD9" w14:textId="77777777" w:rsidR="00DF2571" w:rsidRDefault="00DF2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40203" w14:textId="557DC958"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sidR="00E15FCA">
      <w:rPr>
        <w:rStyle w:val="Numerstrony"/>
      </w:rPr>
      <w:fldChar w:fldCharType="separate"/>
    </w:r>
    <w:r w:rsidR="00E15FCA">
      <w:rPr>
        <w:rStyle w:val="Numerstrony"/>
        <w:noProof/>
      </w:rPr>
      <w:t>4</w: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3FB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C36813">
      <w:rPr>
        <w:rStyle w:val="Numerstrony"/>
        <w:noProof/>
      </w:rPr>
      <w:t>1</w:t>
    </w:r>
    <w:r>
      <w:rPr>
        <w:rStyle w:val="Numerstrony"/>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4C31C" w14:textId="77777777" w:rsidR="00DF2571" w:rsidRDefault="00DF2571">
      <w:r>
        <w:separator/>
      </w:r>
    </w:p>
  </w:footnote>
  <w:footnote w:type="continuationSeparator" w:id="0">
    <w:p w14:paraId="630E7F95" w14:textId="77777777" w:rsidR="00DF2571" w:rsidRDefault="00DF2571">
      <w:r>
        <w:continuationSeparator/>
      </w:r>
    </w:p>
  </w:footnote>
  <w:footnote w:id="1">
    <w:p w14:paraId="1D5FB7D2" w14:textId="1E0074F2" w:rsidR="00B62AE7" w:rsidRPr="00B62AE7" w:rsidRDefault="00B62AE7">
      <w:pPr>
        <w:pStyle w:val="Tekstprzypisudolnego"/>
        <w:rPr>
          <w:vertAlign w:val="superscript"/>
        </w:rPr>
      </w:pPr>
      <w:r w:rsidRPr="00523C47">
        <w:rPr>
          <w:rStyle w:val="Odwoanieprzypisudolnego"/>
        </w:rPr>
        <w:footnoteRef/>
      </w:r>
      <w:r w:rsidR="00F22C9A" w:rsidRPr="00F22C9A">
        <w:rPr>
          <w:vertAlign w:val="superscript"/>
        </w:rPr>
        <w:t>W przypadku, gdy Wykonawca złoży oświadczenie, iż nie zamierza powierzyć podwykonawcom realizacji przedmiotu niniejszej umowy,  o którym mowa w § 1 ust. 1, ust. § 3 ust. 2 i 3 zostaną usunięte, a § 3 ust. 1 zmodyfikowany zgodnie ze stanem faktycznym.</w:t>
      </w:r>
    </w:p>
  </w:footnote>
  <w:footnote w:id="2">
    <w:p w14:paraId="3FAE8B3E" w14:textId="31B23DF4" w:rsidR="00523C47" w:rsidRDefault="00523C47">
      <w:pPr>
        <w:pStyle w:val="Tekstprzypisudolnego"/>
      </w:pPr>
      <w:r>
        <w:rPr>
          <w:rStyle w:val="Odwoanieprzypisudolnego"/>
        </w:rPr>
        <w:footnoteRef/>
      </w:r>
      <w:r>
        <w:t xml:space="preserve"> </w:t>
      </w:r>
      <w:r>
        <w:rPr>
          <w:vertAlign w:val="superscript"/>
        </w:rPr>
        <w:t>Umowa zostanie wypełniona zgodnie z ofertą Wykonawcy</w:t>
      </w:r>
    </w:p>
  </w:footnote>
  <w:footnote w:id="3">
    <w:p w14:paraId="7E6BFA70" w14:textId="77777777" w:rsidR="0016047B" w:rsidRPr="00AA6DE5" w:rsidRDefault="0016047B" w:rsidP="0016047B">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4">
    <w:p w14:paraId="5C8B3939" w14:textId="230235E8" w:rsidR="009E46EC" w:rsidRPr="008C2154" w:rsidRDefault="009E46EC">
      <w:pPr>
        <w:pStyle w:val="Tekstprzypisudolnego"/>
        <w:rPr>
          <w:sz w:val="18"/>
          <w:szCs w:val="18"/>
        </w:rPr>
      </w:pPr>
      <w:r w:rsidRPr="008C2154">
        <w:rPr>
          <w:rStyle w:val="Odwoanieprzypisudolnego"/>
          <w:sz w:val="18"/>
          <w:szCs w:val="18"/>
        </w:rPr>
        <w:footnoteRef/>
      </w:r>
      <w:r w:rsidRPr="008C2154">
        <w:rPr>
          <w:sz w:val="18"/>
          <w:szCs w:val="18"/>
        </w:rPr>
        <w:t>Zapis zostanie uzupełniony zgodnie z ofertą Wykonawcy.</w:t>
      </w:r>
    </w:p>
  </w:footnote>
  <w:footnote w:id="5">
    <w:p w14:paraId="58BCA4C3" w14:textId="34730310" w:rsidR="001C12AA" w:rsidRPr="00323A92" w:rsidRDefault="001C12AA" w:rsidP="001C12AA">
      <w:pPr>
        <w:pStyle w:val="Tekstprzypisudolnego"/>
        <w:rPr>
          <w:sz w:val="16"/>
          <w:szCs w:val="16"/>
        </w:rPr>
      </w:pPr>
      <w:r w:rsidRPr="00323A92">
        <w:rPr>
          <w:rStyle w:val="Odwoanieprzypisudolnego"/>
          <w:sz w:val="16"/>
          <w:szCs w:val="16"/>
        </w:rPr>
        <w:footnoteRef/>
      </w:r>
      <w:r w:rsidRPr="00323A92">
        <w:rPr>
          <w:sz w:val="16"/>
          <w:szCs w:val="16"/>
        </w:rPr>
        <w:t xml:space="preserve"> O którym mowa w § </w:t>
      </w:r>
      <w:r w:rsidR="00691DE2">
        <w:rPr>
          <w:sz w:val="16"/>
          <w:szCs w:val="16"/>
        </w:rPr>
        <w:t>12</w:t>
      </w:r>
      <w:r w:rsidRPr="00323A92">
        <w:rPr>
          <w:sz w:val="16"/>
          <w:szCs w:val="16"/>
        </w:rPr>
        <w:t xml:space="preserve"> ust.1</w:t>
      </w:r>
    </w:p>
  </w:footnote>
  <w:footnote w:id="6">
    <w:p w14:paraId="5809AF38" w14:textId="67E73D66" w:rsidR="001C12AA" w:rsidRDefault="001C12AA" w:rsidP="001C12AA">
      <w:pPr>
        <w:pStyle w:val="Tekstprzypisudolnego"/>
      </w:pPr>
      <w:r w:rsidRPr="00323A92">
        <w:rPr>
          <w:rStyle w:val="Odwoanieprzypisudolnego"/>
          <w:sz w:val="16"/>
          <w:szCs w:val="16"/>
        </w:rPr>
        <w:footnoteRef/>
      </w:r>
      <w:r w:rsidRPr="00323A92">
        <w:rPr>
          <w:sz w:val="16"/>
          <w:szCs w:val="16"/>
        </w:rPr>
        <w:t xml:space="preserve">  O której mowa w § </w:t>
      </w:r>
      <w:r w:rsidR="00691DE2">
        <w:rPr>
          <w:sz w:val="16"/>
          <w:szCs w:val="16"/>
        </w:rPr>
        <w:t>12</w:t>
      </w:r>
      <w:r w:rsidRPr="00323A92">
        <w:rPr>
          <w:sz w:val="16"/>
          <w:szCs w:val="16"/>
        </w:rPr>
        <w:t xml:space="preserve"> ust.</w:t>
      </w:r>
      <w:r>
        <w:rPr>
          <w:sz w:val="16"/>
          <w:szCs w:val="16"/>
        </w:rPr>
        <w:t>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1"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2" w15:restartNumberingAfterBreak="0">
    <w:nsid w:val="08A854D7"/>
    <w:multiLevelType w:val="hybridMultilevel"/>
    <w:tmpl w:val="F210F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6F384A"/>
    <w:multiLevelType w:val="hybridMultilevel"/>
    <w:tmpl w:val="773CBDA0"/>
    <w:lvl w:ilvl="0" w:tplc="1FDA3148">
      <w:start w:val="2"/>
      <w:numFmt w:val="decimal"/>
      <w:lvlText w:val="%1."/>
      <w:lvlJc w:val="left"/>
      <w:pPr>
        <w:ind w:left="72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2FA469C"/>
    <w:multiLevelType w:val="multilevel"/>
    <w:tmpl w:val="0200F956"/>
    <w:lvl w:ilvl="0">
      <w:start w:val="6"/>
      <w:numFmt w:val="lowerLetter"/>
      <w:lvlText w:val="%1)"/>
      <w:lvlJc w:val="left"/>
      <w:pPr>
        <w:tabs>
          <w:tab w:val="num" w:pos="0"/>
        </w:tabs>
        <w:ind w:left="927" w:hanging="360"/>
      </w:pPr>
      <w:rPr>
        <w:rFonts w:hint="default"/>
      </w:rPr>
    </w:lvl>
    <w:lvl w:ilvl="1">
      <w:start w:val="1"/>
      <w:numFmt w:val="lowerLetter"/>
      <w:lvlText w:val="%2."/>
      <w:lvlJc w:val="left"/>
      <w:pPr>
        <w:tabs>
          <w:tab w:val="num" w:pos="0"/>
        </w:tabs>
        <w:ind w:left="1647" w:hanging="360"/>
      </w:pPr>
      <w:rPr>
        <w:rFonts w:hint="default"/>
      </w:rPr>
    </w:lvl>
    <w:lvl w:ilvl="2">
      <w:start w:val="1"/>
      <w:numFmt w:val="lowerRoman"/>
      <w:lvlText w:val="%3."/>
      <w:lvlJc w:val="right"/>
      <w:pPr>
        <w:tabs>
          <w:tab w:val="num" w:pos="0"/>
        </w:tabs>
        <w:ind w:left="2367" w:hanging="180"/>
      </w:pPr>
      <w:rPr>
        <w:rFonts w:hint="default"/>
      </w:rPr>
    </w:lvl>
    <w:lvl w:ilvl="3">
      <w:start w:val="1"/>
      <w:numFmt w:val="decimal"/>
      <w:lvlText w:val="%4."/>
      <w:lvlJc w:val="left"/>
      <w:pPr>
        <w:tabs>
          <w:tab w:val="num" w:pos="0"/>
        </w:tabs>
        <w:ind w:left="3087" w:hanging="360"/>
      </w:pPr>
      <w:rPr>
        <w:rFonts w:hint="default"/>
      </w:rPr>
    </w:lvl>
    <w:lvl w:ilvl="4">
      <w:start w:val="1"/>
      <w:numFmt w:val="lowerLetter"/>
      <w:lvlText w:val="%5."/>
      <w:lvlJc w:val="left"/>
      <w:pPr>
        <w:tabs>
          <w:tab w:val="num" w:pos="0"/>
        </w:tabs>
        <w:ind w:left="3807" w:hanging="360"/>
      </w:pPr>
      <w:rPr>
        <w:rFonts w:hint="default"/>
      </w:rPr>
    </w:lvl>
    <w:lvl w:ilvl="5">
      <w:start w:val="1"/>
      <w:numFmt w:val="lowerRoman"/>
      <w:lvlText w:val="%6."/>
      <w:lvlJc w:val="right"/>
      <w:pPr>
        <w:tabs>
          <w:tab w:val="num" w:pos="0"/>
        </w:tabs>
        <w:ind w:left="4527" w:hanging="180"/>
      </w:pPr>
      <w:rPr>
        <w:rFonts w:hint="default"/>
      </w:rPr>
    </w:lvl>
    <w:lvl w:ilvl="6">
      <w:start w:val="1"/>
      <w:numFmt w:val="decimal"/>
      <w:lvlText w:val="%7."/>
      <w:lvlJc w:val="left"/>
      <w:pPr>
        <w:tabs>
          <w:tab w:val="num" w:pos="0"/>
        </w:tabs>
        <w:ind w:left="5247" w:hanging="360"/>
      </w:pPr>
      <w:rPr>
        <w:rFonts w:hint="default"/>
      </w:rPr>
    </w:lvl>
    <w:lvl w:ilvl="7">
      <w:start w:val="1"/>
      <w:numFmt w:val="lowerLetter"/>
      <w:lvlText w:val="%8."/>
      <w:lvlJc w:val="left"/>
      <w:pPr>
        <w:tabs>
          <w:tab w:val="num" w:pos="0"/>
        </w:tabs>
        <w:ind w:left="5967" w:hanging="360"/>
      </w:pPr>
      <w:rPr>
        <w:rFonts w:hint="default"/>
      </w:rPr>
    </w:lvl>
    <w:lvl w:ilvl="8">
      <w:start w:val="1"/>
      <w:numFmt w:val="lowerRoman"/>
      <w:lvlText w:val="%9."/>
      <w:lvlJc w:val="right"/>
      <w:pPr>
        <w:tabs>
          <w:tab w:val="num" w:pos="0"/>
        </w:tabs>
        <w:ind w:left="6687" w:hanging="180"/>
      </w:pPr>
      <w:rPr>
        <w:rFonts w:hint="default"/>
      </w:rPr>
    </w:lvl>
  </w:abstractNum>
  <w:abstractNum w:abstractNumId="9"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1AEF7F5C"/>
    <w:multiLevelType w:val="multilevel"/>
    <w:tmpl w:val="E528C6C4"/>
    <w:lvl w:ilvl="0">
      <w:start w:val="10"/>
      <w:numFmt w:val="decimal"/>
      <w:lvlText w:val="%1."/>
      <w:lvlJc w:val="left"/>
      <w:pPr>
        <w:tabs>
          <w:tab w:val="num" w:pos="0"/>
        </w:tabs>
        <w:ind w:left="720" w:hanging="360"/>
      </w:pPr>
      <w:rPr>
        <w:rFonts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4" w15:restartNumberingAfterBreak="0">
    <w:nsid w:val="1C885378"/>
    <w:multiLevelType w:val="multilevel"/>
    <w:tmpl w:val="D750B65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5"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16" w15:restartNumberingAfterBreak="0">
    <w:nsid w:val="28184B29"/>
    <w:multiLevelType w:val="hybridMultilevel"/>
    <w:tmpl w:val="E84439DC"/>
    <w:lvl w:ilvl="0" w:tplc="2DDE1BC6">
      <w:start w:val="1"/>
      <w:numFmt w:val="decimal"/>
      <w:lvlText w:val="%1."/>
      <w:lvlJc w:val="left"/>
      <w:pPr>
        <w:tabs>
          <w:tab w:val="num" w:pos="720"/>
        </w:tabs>
        <w:ind w:left="720" w:hanging="360"/>
      </w:pPr>
      <w:rPr>
        <w:b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305E380A"/>
    <w:multiLevelType w:val="hybridMultilevel"/>
    <w:tmpl w:val="47EA3892"/>
    <w:lvl w:ilvl="0" w:tplc="7294261C">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F50FCF"/>
    <w:multiLevelType w:val="hybridMultilevel"/>
    <w:tmpl w:val="67A246B6"/>
    <w:lvl w:ilvl="0" w:tplc="881890F4">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1"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0976FC"/>
    <w:multiLevelType w:val="hybridMultilevel"/>
    <w:tmpl w:val="E66E8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6E3C47"/>
    <w:multiLevelType w:val="hybridMultilevel"/>
    <w:tmpl w:val="CD00EE2E"/>
    <w:lvl w:ilvl="0" w:tplc="45F4306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4F5C44FD"/>
    <w:multiLevelType w:val="multilevel"/>
    <w:tmpl w:val="CF3A9DD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50F80297"/>
    <w:multiLevelType w:val="multilevel"/>
    <w:tmpl w:val="F06E6A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51434F2C"/>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4"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5"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B94858"/>
    <w:multiLevelType w:val="multilevel"/>
    <w:tmpl w:val="512C72AA"/>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5FC83537"/>
    <w:multiLevelType w:val="multilevel"/>
    <w:tmpl w:val="99CE04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8"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522149B"/>
    <w:multiLevelType w:val="multilevel"/>
    <w:tmpl w:val="F1DC4CFC"/>
    <w:lvl w:ilvl="0">
      <w:start w:val="4"/>
      <w:numFmt w:val="decimal"/>
      <w:lvlText w:val="%1."/>
      <w:lvlJc w:val="left"/>
      <w:pPr>
        <w:tabs>
          <w:tab w:val="num" w:pos="360"/>
        </w:tabs>
        <w:ind w:left="36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15:restartNumberingAfterBreak="0">
    <w:nsid w:val="67447A2C"/>
    <w:multiLevelType w:val="multilevel"/>
    <w:tmpl w:val="6DD2AA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69193B4F"/>
    <w:multiLevelType w:val="hybridMultilevel"/>
    <w:tmpl w:val="DC60C7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43"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7937057D"/>
    <w:multiLevelType w:val="hybridMultilevel"/>
    <w:tmpl w:val="573269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9E94438"/>
    <w:multiLevelType w:val="multilevel"/>
    <w:tmpl w:val="B414D7F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4"/>
  </w:num>
  <w:num w:numId="2" w16cid:durableId="1185437757">
    <w:abstractNumId w:val="17"/>
  </w:num>
  <w:num w:numId="3" w16cid:durableId="77411882">
    <w:abstractNumId w:val="42"/>
  </w:num>
  <w:num w:numId="4" w16cid:durableId="459885367">
    <w:abstractNumId w:val="15"/>
  </w:num>
  <w:num w:numId="5" w16cid:durableId="1412581551">
    <w:abstractNumId w:val="24"/>
  </w:num>
  <w:num w:numId="6" w16cid:durableId="3786729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5690829">
    <w:abstractNumId w:val="26"/>
    <w:lvlOverride w:ilvl="0">
      <w:startOverride w:val="1"/>
    </w:lvlOverride>
  </w:num>
  <w:num w:numId="8" w16cid:durableId="1097209896">
    <w:abstractNumId w:val="4"/>
  </w:num>
  <w:num w:numId="9" w16cid:durableId="2093507913">
    <w:abstractNumId w:val="3"/>
  </w:num>
  <w:num w:numId="10" w16cid:durableId="1063874595">
    <w:abstractNumId w:val="38"/>
  </w:num>
  <w:num w:numId="11" w16cid:durableId="292250671">
    <w:abstractNumId w:val="16"/>
  </w:num>
  <w:num w:numId="12" w16cid:durableId="8800061">
    <w:abstractNumId w:val="21"/>
  </w:num>
  <w:num w:numId="13" w16cid:durableId="497382063">
    <w:abstractNumId w:val="10"/>
  </w:num>
  <w:num w:numId="14" w16cid:durableId="1599437793">
    <w:abstractNumId w:val="6"/>
  </w:num>
  <w:num w:numId="15" w16cid:durableId="1426921204">
    <w:abstractNumId w:val="33"/>
  </w:num>
  <w:num w:numId="16" w16cid:durableId="615604046">
    <w:abstractNumId w:val="46"/>
  </w:num>
  <w:num w:numId="17" w16cid:durableId="1372918427">
    <w:abstractNumId w:val="27"/>
  </w:num>
  <w:num w:numId="18" w16cid:durableId="1367487077">
    <w:abstractNumId w:val="1"/>
    <w:lvlOverride w:ilvl="0">
      <w:startOverride w:val="1"/>
    </w:lvlOverride>
  </w:num>
  <w:num w:numId="19" w16cid:durableId="1485274162">
    <w:abstractNumId w:val="25"/>
  </w:num>
  <w:num w:numId="20" w16cid:durableId="393744890">
    <w:abstractNumId w:val="5"/>
  </w:num>
  <w:num w:numId="21" w16cid:durableId="1262177776">
    <w:abstractNumId w:val="32"/>
  </w:num>
  <w:num w:numId="22" w16cid:durableId="705368335">
    <w:abstractNumId w:val="28"/>
  </w:num>
  <w:num w:numId="23" w16cid:durableId="20427813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6097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6072971">
    <w:abstractNumId w:val="9"/>
  </w:num>
  <w:num w:numId="26" w16cid:durableId="1454053020">
    <w:abstractNumId w:val="23"/>
  </w:num>
  <w:num w:numId="27" w16cid:durableId="1909075501">
    <w:abstractNumId w:val="43"/>
  </w:num>
  <w:num w:numId="28" w16cid:durableId="923806755">
    <w:abstractNumId w:val="13"/>
  </w:num>
  <w:num w:numId="29" w16cid:durableId="1913392361">
    <w:abstractNumId w:val="41"/>
  </w:num>
  <w:num w:numId="30" w16cid:durableId="2018771583">
    <w:abstractNumId w:val="2"/>
  </w:num>
  <w:num w:numId="31" w16cid:durableId="1810903356">
    <w:abstractNumId w:val="44"/>
  </w:num>
  <w:num w:numId="32" w16cid:durableId="1318650761">
    <w:abstractNumId w:val="20"/>
  </w:num>
  <w:num w:numId="33" w16cid:durableId="1994219543">
    <w:abstractNumId w:val="36"/>
  </w:num>
  <w:num w:numId="34" w16cid:durableId="1630746203">
    <w:abstractNumId w:val="14"/>
  </w:num>
  <w:num w:numId="35" w16cid:durableId="2060401414">
    <w:abstractNumId w:val="31"/>
  </w:num>
  <w:num w:numId="36" w16cid:durableId="590314737">
    <w:abstractNumId w:val="37"/>
  </w:num>
  <w:num w:numId="37" w16cid:durableId="1222256027">
    <w:abstractNumId w:val="39"/>
  </w:num>
  <w:num w:numId="38" w16cid:durableId="1192719016">
    <w:abstractNumId w:val="40"/>
  </w:num>
  <w:num w:numId="39" w16cid:durableId="1368870215">
    <w:abstractNumId w:val="45"/>
  </w:num>
  <w:num w:numId="40" w16cid:durableId="1963726225">
    <w:abstractNumId w:val="30"/>
  </w:num>
  <w:num w:numId="41" w16cid:durableId="246424073">
    <w:abstractNumId w:val="29"/>
  </w:num>
  <w:num w:numId="42" w16cid:durableId="1564952022">
    <w:abstractNumId w:val="12"/>
  </w:num>
  <w:num w:numId="43" w16cid:durableId="417486045">
    <w:abstractNumId w:val="18"/>
  </w:num>
  <w:num w:numId="44" w16cid:durableId="52894172">
    <w:abstractNumId w:val="8"/>
  </w:num>
  <w:num w:numId="45" w16cid:durableId="725303874">
    <w:abstractNumId w:val="19"/>
  </w:num>
  <w:num w:numId="46" w16cid:durableId="192965990">
    <w:abstractNumId w:val="2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1139F"/>
    <w:rsid w:val="00011A83"/>
    <w:rsid w:val="00020455"/>
    <w:rsid w:val="00022A56"/>
    <w:rsid w:val="00023D54"/>
    <w:rsid w:val="000258B9"/>
    <w:rsid w:val="000269D7"/>
    <w:rsid w:val="00044746"/>
    <w:rsid w:val="00044AB8"/>
    <w:rsid w:val="00053684"/>
    <w:rsid w:val="00062DB7"/>
    <w:rsid w:val="00067BCF"/>
    <w:rsid w:val="00075C12"/>
    <w:rsid w:val="00084985"/>
    <w:rsid w:val="00087C19"/>
    <w:rsid w:val="0009139D"/>
    <w:rsid w:val="00094883"/>
    <w:rsid w:val="00095E47"/>
    <w:rsid w:val="000A11C5"/>
    <w:rsid w:val="000A1901"/>
    <w:rsid w:val="000A4BF9"/>
    <w:rsid w:val="000A5282"/>
    <w:rsid w:val="000A6486"/>
    <w:rsid w:val="000B51F2"/>
    <w:rsid w:val="000C0ED0"/>
    <w:rsid w:val="000C3672"/>
    <w:rsid w:val="000C4266"/>
    <w:rsid w:val="000D06A9"/>
    <w:rsid w:val="000D08FD"/>
    <w:rsid w:val="000D2582"/>
    <w:rsid w:val="000D745E"/>
    <w:rsid w:val="000E4DEB"/>
    <w:rsid w:val="0010037D"/>
    <w:rsid w:val="001062D0"/>
    <w:rsid w:val="00106B51"/>
    <w:rsid w:val="00111867"/>
    <w:rsid w:val="00112CA6"/>
    <w:rsid w:val="00135BAC"/>
    <w:rsid w:val="0014085A"/>
    <w:rsid w:val="0014415C"/>
    <w:rsid w:val="00146DDD"/>
    <w:rsid w:val="00152EA5"/>
    <w:rsid w:val="00153F47"/>
    <w:rsid w:val="0016047B"/>
    <w:rsid w:val="001676A0"/>
    <w:rsid w:val="001700BE"/>
    <w:rsid w:val="00170A7C"/>
    <w:rsid w:val="00172C60"/>
    <w:rsid w:val="00172F99"/>
    <w:rsid w:val="00174666"/>
    <w:rsid w:val="00186312"/>
    <w:rsid w:val="001929AF"/>
    <w:rsid w:val="00194F7B"/>
    <w:rsid w:val="0019539F"/>
    <w:rsid w:val="0019542A"/>
    <w:rsid w:val="00197D8B"/>
    <w:rsid w:val="001A5FC8"/>
    <w:rsid w:val="001A7CCD"/>
    <w:rsid w:val="001B7B7E"/>
    <w:rsid w:val="001C12AA"/>
    <w:rsid w:val="001C18A2"/>
    <w:rsid w:val="001D180C"/>
    <w:rsid w:val="001D21B4"/>
    <w:rsid w:val="001D463B"/>
    <w:rsid w:val="001D5CDA"/>
    <w:rsid w:val="001D7553"/>
    <w:rsid w:val="001E2131"/>
    <w:rsid w:val="001E260D"/>
    <w:rsid w:val="001E762A"/>
    <w:rsid w:val="001F2B96"/>
    <w:rsid w:val="001F5320"/>
    <w:rsid w:val="001F5C0B"/>
    <w:rsid w:val="002012DA"/>
    <w:rsid w:val="002012F0"/>
    <w:rsid w:val="00212228"/>
    <w:rsid w:val="00214366"/>
    <w:rsid w:val="00215220"/>
    <w:rsid w:val="00222B6C"/>
    <w:rsid w:val="002249B7"/>
    <w:rsid w:val="002277C7"/>
    <w:rsid w:val="00236BFA"/>
    <w:rsid w:val="0024457C"/>
    <w:rsid w:val="00244DD1"/>
    <w:rsid w:val="00245933"/>
    <w:rsid w:val="00246614"/>
    <w:rsid w:val="00247557"/>
    <w:rsid w:val="002512D1"/>
    <w:rsid w:val="00256910"/>
    <w:rsid w:val="0025691E"/>
    <w:rsid w:val="0026080D"/>
    <w:rsid w:val="00275A6E"/>
    <w:rsid w:val="00280AC9"/>
    <w:rsid w:val="00281CA4"/>
    <w:rsid w:val="00283015"/>
    <w:rsid w:val="002836B8"/>
    <w:rsid w:val="0028484C"/>
    <w:rsid w:val="0028604C"/>
    <w:rsid w:val="002872F2"/>
    <w:rsid w:val="002A2357"/>
    <w:rsid w:val="002A2B02"/>
    <w:rsid w:val="002A385F"/>
    <w:rsid w:val="002A5E0A"/>
    <w:rsid w:val="002A6607"/>
    <w:rsid w:val="002A7E07"/>
    <w:rsid w:val="002B21FA"/>
    <w:rsid w:val="002C2221"/>
    <w:rsid w:val="002C69FA"/>
    <w:rsid w:val="002C7229"/>
    <w:rsid w:val="002C772D"/>
    <w:rsid w:val="002C7A9C"/>
    <w:rsid w:val="002D5AEF"/>
    <w:rsid w:val="002D75D9"/>
    <w:rsid w:val="002D7628"/>
    <w:rsid w:val="002E0D19"/>
    <w:rsid w:val="002E2791"/>
    <w:rsid w:val="002E7AE3"/>
    <w:rsid w:val="002F2035"/>
    <w:rsid w:val="002F42A7"/>
    <w:rsid w:val="002F42CD"/>
    <w:rsid w:val="002F7EB6"/>
    <w:rsid w:val="00300876"/>
    <w:rsid w:val="00310BB6"/>
    <w:rsid w:val="00310C33"/>
    <w:rsid w:val="00311698"/>
    <w:rsid w:val="003146C5"/>
    <w:rsid w:val="00321138"/>
    <w:rsid w:val="003309EA"/>
    <w:rsid w:val="003415FD"/>
    <w:rsid w:val="00343860"/>
    <w:rsid w:val="003509D5"/>
    <w:rsid w:val="003512A1"/>
    <w:rsid w:val="00360135"/>
    <w:rsid w:val="0036153B"/>
    <w:rsid w:val="003624BC"/>
    <w:rsid w:val="00363495"/>
    <w:rsid w:val="00365E42"/>
    <w:rsid w:val="00366267"/>
    <w:rsid w:val="00367029"/>
    <w:rsid w:val="003701D8"/>
    <w:rsid w:val="00375C1F"/>
    <w:rsid w:val="00376070"/>
    <w:rsid w:val="0037682A"/>
    <w:rsid w:val="00385B18"/>
    <w:rsid w:val="00387F96"/>
    <w:rsid w:val="003910FA"/>
    <w:rsid w:val="00392C4B"/>
    <w:rsid w:val="003A1452"/>
    <w:rsid w:val="003A2EAD"/>
    <w:rsid w:val="003B679B"/>
    <w:rsid w:val="003C06D0"/>
    <w:rsid w:val="003C309D"/>
    <w:rsid w:val="003C62FE"/>
    <w:rsid w:val="003D08A2"/>
    <w:rsid w:val="003D29E9"/>
    <w:rsid w:val="003E06AF"/>
    <w:rsid w:val="003E45D7"/>
    <w:rsid w:val="003E5F61"/>
    <w:rsid w:val="003E6F9C"/>
    <w:rsid w:val="003F46D4"/>
    <w:rsid w:val="00403BEC"/>
    <w:rsid w:val="00406F5B"/>
    <w:rsid w:val="004234CE"/>
    <w:rsid w:val="004260C4"/>
    <w:rsid w:val="004301E3"/>
    <w:rsid w:val="004325A5"/>
    <w:rsid w:val="0044338D"/>
    <w:rsid w:val="00452B07"/>
    <w:rsid w:val="004534E0"/>
    <w:rsid w:val="00461DE3"/>
    <w:rsid w:val="00464BBA"/>
    <w:rsid w:val="0047141D"/>
    <w:rsid w:val="004758C7"/>
    <w:rsid w:val="00497C5B"/>
    <w:rsid w:val="004A159A"/>
    <w:rsid w:val="004A67E4"/>
    <w:rsid w:val="004B2E89"/>
    <w:rsid w:val="004B3369"/>
    <w:rsid w:val="004B6EC0"/>
    <w:rsid w:val="004C62D0"/>
    <w:rsid w:val="004C74BE"/>
    <w:rsid w:val="004D2DA8"/>
    <w:rsid w:val="004D667F"/>
    <w:rsid w:val="004E05C8"/>
    <w:rsid w:val="004E2BCD"/>
    <w:rsid w:val="004F3562"/>
    <w:rsid w:val="004F445C"/>
    <w:rsid w:val="004F5F5E"/>
    <w:rsid w:val="004F7F53"/>
    <w:rsid w:val="005000AC"/>
    <w:rsid w:val="00502CC0"/>
    <w:rsid w:val="005052D4"/>
    <w:rsid w:val="00515672"/>
    <w:rsid w:val="00523C47"/>
    <w:rsid w:val="00526AD7"/>
    <w:rsid w:val="005303D8"/>
    <w:rsid w:val="00530CC1"/>
    <w:rsid w:val="005317AA"/>
    <w:rsid w:val="00533B94"/>
    <w:rsid w:val="0054494A"/>
    <w:rsid w:val="005457C0"/>
    <w:rsid w:val="0056490C"/>
    <w:rsid w:val="00576D86"/>
    <w:rsid w:val="00584FC8"/>
    <w:rsid w:val="00587F5C"/>
    <w:rsid w:val="00590177"/>
    <w:rsid w:val="00597E1A"/>
    <w:rsid w:val="005A34CC"/>
    <w:rsid w:val="005B0D17"/>
    <w:rsid w:val="005B1C29"/>
    <w:rsid w:val="005B3EBD"/>
    <w:rsid w:val="005B4500"/>
    <w:rsid w:val="005B4662"/>
    <w:rsid w:val="005C132E"/>
    <w:rsid w:val="005C1872"/>
    <w:rsid w:val="005C23DF"/>
    <w:rsid w:val="005C62AD"/>
    <w:rsid w:val="005D301A"/>
    <w:rsid w:val="005F3037"/>
    <w:rsid w:val="005F73E3"/>
    <w:rsid w:val="00602CDC"/>
    <w:rsid w:val="006041A6"/>
    <w:rsid w:val="00605AD5"/>
    <w:rsid w:val="00612349"/>
    <w:rsid w:val="0061798A"/>
    <w:rsid w:val="0062657A"/>
    <w:rsid w:val="006403A3"/>
    <w:rsid w:val="00641C83"/>
    <w:rsid w:val="00653BB5"/>
    <w:rsid w:val="006546D8"/>
    <w:rsid w:val="006728FB"/>
    <w:rsid w:val="0067322D"/>
    <w:rsid w:val="00675170"/>
    <w:rsid w:val="00676591"/>
    <w:rsid w:val="0067659B"/>
    <w:rsid w:val="00680BD5"/>
    <w:rsid w:val="006818AD"/>
    <w:rsid w:val="006910D8"/>
    <w:rsid w:val="00691DE2"/>
    <w:rsid w:val="0069239B"/>
    <w:rsid w:val="00692B23"/>
    <w:rsid w:val="006944C7"/>
    <w:rsid w:val="006A30D9"/>
    <w:rsid w:val="006A64C9"/>
    <w:rsid w:val="006B1372"/>
    <w:rsid w:val="006C3EC1"/>
    <w:rsid w:val="006D2027"/>
    <w:rsid w:val="006D209B"/>
    <w:rsid w:val="006D2CEB"/>
    <w:rsid w:val="006E2EE5"/>
    <w:rsid w:val="006E5F75"/>
    <w:rsid w:val="006F4595"/>
    <w:rsid w:val="006F58A1"/>
    <w:rsid w:val="006F6E1B"/>
    <w:rsid w:val="0070328B"/>
    <w:rsid w:val="007061FE"/>
    <w:rsid w:val="00713868"/>
    <w:rsid w:val="00717B83"/>
    <w:rsid w:val="0072270F"/>
    <w:rsid w:val="007233CB"/>
    <w:rsid w:val="007270DA"/>
    <w:rsid w:val="00735428"/>
    <w:rsid w:val="007407C4"/>
    <w:rsid w:val="00740A15"/>
    <w:rsid w:val="00742564"/>
    <w:rsid w:val="007449F7"/>
    <w:rsid w:val="00750ADA"/>
    <w:rsid w:val="0075115D"/>
    <w:rsid w:val="0075267C"/>
    <w:rsid w:val="007543D3"/>
    <w:rsid w:val="00755B8D"/>
    <w:rsid w:val="00756D71"/>
    <w:rsid w:val="00757FEE"/>
    <w:rsid w:val="0076088C"/>
    <w:rsid w:val="007610FA"/>
    <w:rsid w:val="0076454D"/>
    <w:rsid w:val="00766D9E"/>
    <w:rsid w:val="007676E1"/>
    <w:rsid w:val="00767B3C"/>
    <w:rsid w:val="00770807"/>
    <w:rsid w:val="00773ED6"/>
    <w:rsid w:val="00775703"/>
    <w:rsid w:val="007770C6"/>
    <w:rsid w:val="0078272F"/>
    <w:rsid w:val="00794A74"/>
    <w:rsid w:val="007A2F76"/>
    <w:rsid w:val="007A47F3"/>
    <w:rsid w:val="007A48D8"/>
    <w:rsid w:val="007A664C"/>
    <w:rsid w:val="007A76C9"/>
    <w:rsid w:val="007A7DAB"/>
    <w:rsid w:val="007B0144"/>
    <w:rsid w:val="007B0DD4"/>
    <w:rsid w:val="007B22D5"/>
    <w:rsid w:val="007C1C9F"/>
    <w:rsid w:val="007C3EB2"/>
    <w:rsid w:val="007C51BB"/>
    <w:rsid w:val="007C70FE"/>
    <w:rsid w:val="007D4FBD"/>
    <w:rsid w:val="007E5FA4"/>
    <w:rsid w:val="007E7677"/>
    <w:rsid w:val="007F7B80"/>
    <w:rsid w:val="00800A73"/>
    <w:rsid w:val="0080169F"/>
    <w:rsid w:val="008047DA"/>
    <w:rsid w:val="00804B4B"/>
    <w:rsid w:val="008052A0"/>
    <w:rsid w:val="008113F5"/>
    <w:rsid w:val="0081344A"/>
    <w:rsid w:val="0082336B"/>
    <w:rsid w:val="0082530C"/>
    <w:rsid w:val="008279E0"/>
    <w:rsid w:val="00830B3A"/>
    <w:rsid w:val="008312E0"/>
    <w:rsid w:val="00834C59"/>
    <w:rsid w:val="00840CBA"/>
    <w:rsid w:val="008519B0"/>
    <w:rsid w:val="00852FB8"/>
    <w:rsid w:val="00857FEC"/>
    <w:rsid w:val="0086019E"/>
    <w:rsid w:val="00864743"/>
    <w:rsid w:val="00870409"/>
    <w:rsid w:val="00871301"/>
    <w:rsid w:val="00872199"/>
    <w:rsid w:val="00872958"/>
    <w:rsid w:val="00874D98"/>
    <w:rsid w:val="00881F23"/>
    <w:rsid w:val="008822A4"/>
    <w:rsid w:val="008942D9"/>
    <w:rsid w:val="00895323"/>
    <w:rsid w:val="008A6D01"/>
    <w:rsid w:val="008A759B"/>
    <w:rsid w:val="008B0246"/>
    <w:rsid w:val="008B04F5"/>
    <w:rsid w:val="008B0B6D"/>
    <w:rsid w:val="008B7334"/>
    <w:rsid w:val="008C0A72"/>
    <w:rsid w:val="008C1819"/>
    <w:rsid w:val="008C2154"/>
    <w:rsid w:val="008C466F"/>
    <w:rsid w:val="008C6827"/>
    <w:rsid w:val="008C73BA"/>
    <w:rsid w:val="008D0D6A"/>
    <w:rsid w:val="008D27A9"/>
    <w:rsid w:val="008E2D62"/>
    <w:rsid w:val="008F3B86"/>
    <w:rsid w:val="00903ED3"/>
    <w:rsid w:val="00906E7F"/>
    <w:rsid w:val="00910219"/>
    <w:rsid w:val="00911FFB"/>
    <w:rsid w:val="009124E0"/>
    <w:rsid w:val="009158D3"/>
    <w:rsid w:val="00920414"/>
    <w:rsid w:val="009206DA"/>
    <w:rsid w:val="00920810"/>
    <w:rsid w:val="00921A3B"/>
    <w:rsid w:val="0092444A"/>
    <w:rsid w:val="0092647E"/>
    <w:rsid w:val="00926E2C"/>
    <w:rsid w:val="009312A0"/>
    <w:rsid w:val="00934D8A"/>
    <w:rsid w:val="00937DEF"/>
    <w:rsid w:val="00940ED7"/>
    <w:rsid w:val="00952B69"/>
    <w:rsid w:val="00955ECE"/>
    <w:rsid w:val="009614B5"/>
    <w:rsid w:val="009649CA"/>
    <w:rsid w:val="00966EF6"/>
    <w:rsid w:val="009749EF"/>
    <w:rsid w:val="009754BB"/>
    <w:rsid w:val="00982A23"/>
    <w:rsid w:val="00985BF9"/>
    <w:rsid w:val="009862CC"/>
    <w:rsid w:val="00986BD4"/>
    <w:rsid w:val="00992572"/>
    <w:rsid w:val="0099259D"/>
    <w:rsid w:val="00995961"/>
    <w:rsid w:val="009A46D8"/>
    <w:rsid w:val="009A77A3"/>
    <w:rsid w:val="009B02ED"/>
    <w:rsid w:val="009B18EF"/>
    <w:rsid w:val="009B6184"/>
    <w:rsid w:val="009C53AA"/>
    <w:rsid w:val="009C68AE"/>
    <w:rsid w:val="009C75C5"/>
    <w:rsid w:val="009E0059"/>
    <w:rsid w:val="009E1114"/>
    <w:rsid w:val="009E28B1"/>
    <w:rsid w:val="009E3438"/>
    <w:rsid w:val="009E46EC"/>
    <w:rsid w:val="009E5472"/>
    <w:rsid w:val="009E64B6"/>
    <w:rsid w:val="00A01323"/>
    <w:rsid w:val="00A047D0"/>
    <w:rsid w:val="00A131B9"/>
    <w:rsid w:val="00A13295"/>
    <w:rsid w:val="00A133EA"/>
    <w:rsid w:val="00A167B7"/>
    <w:rsid w:val="00A21174"/>
    <w:rsid w:val="00A3098B"/>
    <w:rsid w:val="00A436A4"/>
    <w:rsid w:val="00A46963"/>
    <w:rsid w:val="00A513B4"/>
    <w:rsid w:val="00A56351"/>
    <w:rsid w:val="00A60A96"/>
    <w:rsid w:val="00A67DC9"/>
    <w:rsid w:val="00A82628"/>
    <w:rsid w:val="00A835BC"/>
    <w:rsid w:val="00A91BF6"/>
    <w:rsid w:val="00A95B33"/>
    <w:rsid w:val="00AA3CD9"/>
    <w:rsid w:val="00AB0293"/>
    <w:rsid w:val="00AB038C"/>
    <w:rsid w:val="00AB359A"/>
    <w:rsid w:val="00AC38C8"/>
    <w:rsid w:val="00AC4792"/>
    <w:rsid w:val="00AD11D3"/>
    <w:rsid w:val="00AD2B01"/>
    <w:rsid w:val="00AD37BD"/>
    <w:rsid w:val="00AD5FC5"/>
    <w:rsid w:val="00AD6E25"/>
    <w:rsid w:val="00AE3E08"/>
    <w:rsid w:val="00AE5A3B"/>
    <w:rsid w:val="00AF4098"/>
    <w:rsid w:val="00B02C42"/>
    <w:rsid w:val="00B0506A"/>
    <w:rsid w:val="00B107C9"/>
    <w:rsid w:val="00B14672"/>
    <w:rsid w:val="00B177B0"/>
    <w:rsid w:val="00B221E6"/>
    <w:rsid w:val="00B2598C"/>
    <w:rsid w:val="00B34561"/>
    <w:rsid w:val="00B41715"/>
    <w:rsid w:val="00B5140A"/>
    <w:rsid w:val="00B532E9"/>
    <w:rsid w:val="00B54982"/>
    <w:rsid w:val="00B610A4"/>
    <w:rsid w:val="00B620D9"/>
    <w:rsid w:val="00B62AE7"/>
    <w:rsid w:val="00B63D12"/>
    <w:rsid w:val="00B66F45"/>
    <w:rsid w:val="00B679B2"/>
    <w:rsid w:val="00B72E0D"/>
    <w:rsid w:val="00B95F5C"/>
    <w:rsid w:val="00BA1C1F"/>
    <w:rsid w:val="00BA2D6F"/>
    <w:rsid w:val="00BA6DD5"/>
    <w:rsid w:val="00BB0545"/>
    <w:rsid w:val="00BB1A63"/>
    <w:rsid w:val="00BB5453"/>
    <w:rsid w:val="00BB5C79"/>
    <w:rsid w:val="00BC1673"/>
    <w:rsid w:val="00BC62CD"/>
    <w:rsid w:val="00BD3208"/>
    <w:rsid w:val="00BE1B62"/>
    <w:rsid w:val="00BE2546"/>
    <w:rsid w:val="00BE579E"/>
    <w:rsid w:val="00BE5ADE"/>
    <w:rsid w:val="00BF29D1"/>
    <w:rsid w:val="00BF2EF4"/>
    <w:rsid w:val="00BF405E"/>
    <w:rsid w:val="00BF6268"/>
    <w:rsid w:val="00C01965"/>
    <w:rsid w:val="00C0416E"/>
    <w:rsid w:val="00C05739"/>
    <w:rsid w:val="00C10193"/>
    <w:rsid w:val="00C101AA"/>
    <w:rsid w:val="00C129DB"/>
    <w:rsid w:val="00C12A3F"/>
    <w:rsid w:val="00C138AD"/>
    <w:rsid w:val="00C23FE5"/>
    <w:rsid w:val="00C27F48"/>
    <w:rsid w:val="00C33AB2"/>
    <w:rsid w:val="00C33D53"/>
    <w:rsid w:val="00C361FD"/>
    <w:rsid w:val="00C36813"/>
    <w:rsid w:val="00C47604"/>
    <w:rsid w:val="00C572AF"/>
    <w:rsid w:val="00C57A8E"/>
    <w:rsid w:val="00C57ADC"/>
    <w:rsid w:val="00C62250"/>
    <w:rsid w:val="00C623AB"/>
    <w:rsid w:val="00C6458B"/>
    <w:rsid w:val="00C86CB4"/>
    <w:rsid w:val="00C9098E"/>
    <w:rsid w:val="00C956D7"/>
    <w:rsid w:val="00C96767"/>
    <w:rsid w:val="00C974F3"/>
    <w:rsid w:val="00CB3D5F"/>
    <w:rsid w:val="00CC09C7"/>
    <w:rsid w:val="00CD0161"/>
    <w:rsid w:val="00CD1E39"/>
    <w:rsid w:val="00CE2E5C"/>
    <w:rsid w:val="00CE4E47"/>
    <w:rsid w:val="00CE5EB1"/>
    <w:rsid w:val="00CF441F"/>
    <w:rsid w:val="00CF537D"/>
    <w:rsid w:val="00CF73EE"/>
    <w:rsid w:val="00CF7C03"/>
    <w:rsid w:val="00D05B81"/>
    <w:rsid w:val="00D070AB"/>
    <w:rsid w:val="00D077C7"/>
    <w:rsid w:val="00D10D10"/>
    <w:rsid w:val="00D225A1"/>
    <w:rsid w:val="00D23126"/>
    <w:rsid w:val="00D2315D"/>
    <w:rsid w:val="00D265E1"/>
    <w:rsid w:val="00D440CE"/>
    <w:rsid w:val="00D47CAA"/>
    <w:rsid w:val="00D503EA"/>
    <w:rsid w:val="00D51F01"/>
    <w:rsid w:val="00D52363"/>
    <w:rsid w:val="00D57EB6"/>
    <w:rsid w:val="00D63EEF"/>
    <w:rsid w:val="00D64CA0"/>
    <w:rsid w:val="00D663F8"/>
    <w:rsid w:val="00D726BC"/>
    <w:rsid w:val="00D743FA"/>
    <w:rsid w:val="00D751A0"/>
    <w:rsid w:val="00D757F4"/>
    <w:rsid w:val="00D778E0"/>
    <w:rsid w:val="00D80BB2"/>
    <w:rsid w:val="00D906B2"/>
    <w:rsid w:val="00D9122A"/>
    <w:rsid w:val="00DA392D"/>
    <w:rsid w:val="00DA5EE7"/>
    <w:rsid w:val="00DA6BDC"/>
    <w:rsid w:val="00DA6EE1"/>
    <w:rsid w:val="00DB1D48"/>
    <w:rsid w:val="00DB7B4E"/>
    <w:rsid w:val="00DC0B25"/>
    <w:rsid w:val="00DC5875"/>
    <w:rsid w:val="00DC7599"/>
    <w:rsid w:val="00DD1B53"/>
    <w:rsid w:val="00DD342D"/>
    <w:rsid w:val="00DD4AB5"/>
    <w:rsid w:val="00DD53C9"/>
    <w:rsid w:val="00DE43C5"/>
    <w:rsid w:val="00DE5CCA"/>
    <w:rsid w:val="00DE6941"/>
    <w:rsid w:val="00DF0D02"/>
    <w:rsid w:val="00DF1A1D"/>
    <w:rsid w:val="00DF2571"/>
    <w:rsid w:val="00DF5108"/>
    <w:rsid w:val="00DF5F25"/>
    <w:rsid w:val="00DF605B"/>
    <w:rsid w:val="00DF698A"/>
    <w:rsid w:val="00E01557"/>
    <w:rsid w:val="00E07EA2"/>
    <w:rsid w:val="00E15FCA"/>
    <w:rsid w:val="00E20088"/>
    <w:rsid w:val="00E2614B"/>
    <w:rsid w:val="00E26930"/>
    <w:rsid w:val="00E41127"/>
    <w:rsid w:val="00E42571"/>
    <w:rsid w:val="00E4343F"/>
    <w:rsid w:val="00E46067"/>
    <w:rsid w:val="00E47079"/>
    <w:rsid w:val="00E50FD7"/>
    <w:rsid w:val="00E56C40"/>
    <w:rsid w:val="00E5777C"/>
    <w:rsid w:val="00E632A7"/>
    <w:rsid w:val="00E67E48"/>
    <w:rsid w:val="00E70BF5"/>
    <w:rsid w:val="00E715BE"/>
    <w:rsid w:val="00E77716"/>
    <w:rsid w:val="00E864E7"/>
    <w:rsid w:val="00E87309"/>
    <w:rsid w:val="00E95155"/>
    <w:rsid w:val="00E96935"/>
    <w:rsid w:val="00E96967"/>
    <w:rsid w:val="00E97595"/>
    <w:rsid w:val="00EB2209"/>
    <w:rsid w:val="00EB458E"/>
    <w:rsid w:val="00EB4D30"/>
    <w:rsid w:val="00EB59D0"/>
    <w:rsid w:val="00EC018C"/>
    <w:rsid w:val="00EC368F"/>
    <w:rsid w:val="00EC66F1"/>
    <w:rsid w:val="00EF17BC"/>
    <w:rsid w:val="00EF1F37"/>
    <w:rsid w:val="00EF50DD"/>
    <w:rsid w:val="00F0431A"/>
    <w:rsid w:val="00F12314"/>
    <w:rsid w:val="00F1547F"/>
    <w:rsid w:val="00F20637"/>
    <w:rsid w:val="00F22C9A"/>
    <w:rsid w:val="00F24E3C"/>
    <w:rsid w:val="00F25D35"/>
    <w:rsid w:val="00F2675B"/>
    <w:rsid w:val="00F351F3"/>
    <w:rsid w:val="00F360D6"/>
    <w:rsid w:val="00F3622F"/>
    <w:rsid w:val="00F41830"/>
    <w:rsid w:val="00F468F6"/>
    <w:rsid w:val="00F547BE"/>
    <w:rsid w:val="00F564E7"/>
    <w:rsid w:val="00F63EDB"/>
    <w:rsid w:val="00F6435A"/>
    <w:rsid w:val="00F64C7C"/>
    <w:rsid w:val="00F64DEB"/>
    <w:rsid w:val="00F66415"/>
    <w:rsid w:val="00F70CFF"/>
    <w:rsid w:val="00F770FB"/>
    <w:rsid w:val="00F82235"/>
    <w:rsid w:val="00F83484"/>
    <w:rsid w:val="00F860DE"/>
    <w:rsid w:val="00F91774"/>
    <w:rsid w:val="00F924C8"/>
    <w:rsid w:val="00FA3107"/>
    <w:rsid w:val="00FA38A0"/>
    <w:rsid w:val="00FB0D89"/>
    <w:rsid w:val="00FB0DBB"/>
    <w:rsid w:val="00FB1336"/>
    <w:rsid w:val="00FB1744"/>
    <w:rsid w:val="00FB2F78"/>
    <w:rsid w:val="00FB7AD5"/>
    <w:rsid w:val="00FC34B0"/>
    <w:rsid w:val="00FC3A04"/>
    <w:rsid w:val="00FD0AB0"/>
    <w:rsid w:val="00FD3A28"/>
    <w:rsid w:val="00FD4533"/>
    <w:rsid w:val="00FE39A9"/>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iPriority w:val="99"/>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iPriority w:val="99"/>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customStyle="1" w:styleId="czeinternetowe">
    <w:name w:val="Łącze internetowe"/>
    <w:rsid w:val="00FC34B0"/>
    <w:rPr>
      <w:color w:val="0563C1"/>
      <w:u w:val="single"/>
    </w:rPr>
  </w:style>
  <w:style w:type="character" w:styleId="Nierozpoznanawzmianka">
    <w:name w:val="Unresolved Mention"/>
    <w:basedOn w:val="Domylnaczcionkaakapitu"/>
    <w:uiPriority w:val="99"/>
    <w:semiHidden/>
    <w:unhideWhenUsed/>
    <w:rsid w:val="00FC34B0"/>
    <w:rPr>
      <w:color w:val="605E5C"/>
      <w:shd w:val="clear" w:color="auto" w:fill="E1DFDD"/>
    </w:rPr>
  </w:style>
  <w:style w:type="paragraph" w:styleId="Poprawka">
    <w:name w:val="Revision"/>
    <w:hidden/>
    <w:uiPriority w:val="99"/>
    <w:semiHidden/>
    <w:rsid w:val="006A64C9"/>
  </w:style>
  <w:style w:type="paragraph" w:customStyle="1" w:styleId="isselectedend">
    <w:name w:val="isselectedend"/>
    <w:basedOn w:val="Normalny"/>
    <w:rsid w:val="007233C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boratorium@narutowicz.krakow.pl" TargetMode="External"/><Relationship Id="rId13" Type="http://schemas.openxmlformats.org/officeDocument/2006/relationships/hyperlink" Target="mailto:faktury@narutowicz.krakow.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agazyn@narutowicz.krakow.pl" TargetMode="External"/><Relationship Id="rId17" Type="http://schemas.openxmlformats.org/officeDocument/2006/relationships/hyperlink" Target="mailto:zamowienia@narutowicz.krakow.pl" TargetMode="External"/><Relationship Id="rId2" Type="http://schemas.openxmlformats.org/officeDocument/2006/relationships/numbering" Target="numbering.xml"/><Relationship Id="rId16" Type="http://schemas.openxmlformats.org/officeDocument/2006/relationships/hyperlink" Target="mailto:faktury@narutowicz.krakow.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zekonom@narutowicz.krakow.pl" TargetMode="External"/><Relationship Id="rId5" Type="http://schemas.openxmlformats.org/officeDocument/2006/relationships/webSettings" Target="webSettings.xml"/><Relationship Id="rId15" Type="http://schemas.openxmlformats.org/officeDocument/2006/relationships/hyperlink" Target="mailto:faktury@narutowicz.krakow.pl" TargetMode="External"/><Relationship Id="rId10" Type="http://schemas.openxmlformats.org/officeDocument/2006/relationships/hyperlink" Target="mailto:laboratorium@narutowicz.krakow.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sekretariat@narutowicz.krakow.pl" TargetMode="External"/><Relationship Id="rId14" Type="http://schemas.openxmlformats.org/officeDocument/2006/relationships/hyperlink" Target="mailto:faktury@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15</Pages>
  <Words>7693</Words>
  <Characters>50087</Characters>
  <Application>Microsoft Office Word</Application>
  <DocSecurity>0</DocSecurity>
  <Lines>417</Lines>
  <Paragraphs>115</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57665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Urszula Sojka</cp:lastModifiedBy>
  <cp:revision>6</cp:revision>
  <cp:lastPrinted>2026-06-03T07:30:00Z</cp:lastPrinted>
  <dcterms:created xsi:type="dcterms:W3CDTF">2026-05-26T10:28:00Z</dcterms:created>
  <dcterms:modified xsi:type="dcterms:W3CDTF">2026-06-03T07:36:00Z</dcterms:modified>
</cp:coreProperties>
</file>