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371F3" w14:textId="77777777" w:rsidR="009D7F9C" w:rsidRPr="006C54E0" w:rsidRDefault="009D7F9C" w:rsidP="009D7F9C">
      <w:pPr>
        <w:keepNext/>
        <w:spacing w:after="0" w:line="240" w:lineRule="auto"/>
        <w:jc w:val="right"/>
        <w:outlineLvl w:val="2"/>
        <w:rPr>
          <w:rFonts w:ascii="Arial" w:eastAsiaTheme="majorEastAsia" w:hAnsi="Arial" w:cs="Arial"/>
          <w:w w:val="90"/>
          <w:lang w:eastAsia="pl-PL"/>
        </w:rPr>
      </w:pPr>
      <w:r w:rsidRPr="006C54E0">
        <w:rPr>
          <w:rFonts w:ascii="Arial" w:eastAsiaTheme="majorEastAsia" w:hAnsi="Arial" w:cs="Arial"/>
          <w:w w:val="90"/>
          <w:lang w:eastAsia="pl-PL"/>
        </w:rPr>
        <w:t xml:space="preserve">Załącznik nr </w:t>
      </w:r>
      <w:r w:rsidR="002E6D25" w:rsidRPr="006C54E0">
        <w:rPr>
          <w:rFonts w:ascii="Arial" w:eastAsiaTheme="majorEastAsia" w:hAnsi="Arial" w:cs="Arial"/>
          <w:w w:val="90"/>
          <w:lang w:eastAsia="pl-PL"/>
        </w:rPr>
        <w:t>9</w:t>
      </w:r>
      <w:r w:rsidRPr="006C54E0">
        <w:rPr>
          <w:rFonts w:ascii="Arial" w:eastAsiaTheme="majorEastAsia" w:hAnsi="Arial" w:cs="Arial"/>
          <w:w w:val="90"/>
          <w:lang w:eastAsia="pl-PL"/>
        </w:rPr>
        <w:t xml:space="preserve"> do SWZ</w:t>
      </w:r>
    </w:p>
    <w:p w14:paraId="6F077D79" w14:textId="77777777" w:rsidR="009D7F9C" w:rsidRPr="006C54E0" w:rsidRDefault="009D7F9C" w:rsidP="009D7F9C">
      <w:pPr>
        <w:keepNext/>
        <w:spacing w:after="0" w:line="240" w:lineRule="auto"/>
        <w:jc w:val="center"/>
        <w:outlineLvl w:val="2"/>
        <w:rPr>
          <w:rFonts w:ascii="Arial" w:eastAsiaTheme="majorEastAsia" w:hAnsi="Arial" w:cs="Arial"/>
          <w:b/>
          <w:bCs/>
          <w:w w:val="90"/>
          <w:lang w:eastAsia="pl-PL"/>
        </w:rPr>
      </w:pPr>
    </w:p>
    <w:p w14:paraId="0D657116" w14:textId="7F91CF30" w:rsidR="009D7F9C" w:rsidRPr="006C54E0" w:rsidRDefault="009D7F9C" w:rsidP="009D7F9C">
      <w:pPr>
        <w:keepNext/>
        <w:spacing w:after="0" w:line="240" w:lineRule="auto"/>
        <w:jc w:val="center"/>
        <w:outlineLvl w:val="2"/>
        <w:rPr>
          <w:rFonts w:ascii="Arial" w:eastAsiaTheme="majorEastAsia" w:hAnsi="Arial" w:cs="Arial"/>
          <w:b/>
          <w:bCs/>
          <w:w w:val="90"/>
          <w:lang w:eastAsia="pl-PL"/>
        </w:rPr>
      </w:pPr>
      <w:r w:rsidRPr="006C54E0">
        <w:rPr>
          <w:rFonts w:ascii="Arial" w:eastAsiaTheme="majorEastAsia" w:hAnsi="Arial" w:cs="Arial"/>
          <w:b/>
          <w:bCs/>
          <w:w w:val="90"/>
          <w:lang w:eastAsia="pl-PL"/>
        </w:rPr>
        <w:t>Projektowane postanowienia umowy nr ZP3/</w:t>
      </w:r>
      <w:r w:rsidR="00642A0C" w:rsidRPr="006C54E0">
        <w:rPr>
          <w:rFonts w:ascii="Arial" w:eastAsiaTheme="majorEastAsia" w:hAnsi="Arial" w:cs="Arial"/>
          <w:b/>
          <w:bCs/>
          <w:w w:val="90"/>
          <w:lang w:eastAsia="pl-PL"/>
        </w:rPr>
        <w:t>00000008144</w:t>
      </w:r>
    </w:p>
    <w:p w14:paraId="07B022A7" w14:textId="77777777" w:rsidR="009D7F9C" w:rsidRPr="006C54E0" w:rsidRDefault="009D7F9C" w:rsidP="009D7F9C">
      <w:pPr>
        <w:keepNext/>
        <w:spacing w:after="0" w:line="240" w:lineRule="auto"/>
        <w:jc w:val="center"/>
        <w:outlineLvl w:val="2"/>
        <w:rPr>
          <w:rFonts w:ascii="Arial" w:eastAsiaTheme="majorEastAsia" w:hAnsi="Arial" w:cs="Arial"/>
          <w:b/>
          <w:bCs/>
          <w:w w:val="90"/>
          <w:lang w:eastAsia="pl-PL"/>
        </w:rPr>
      </w:pPr>
    </w:p>
    <w:p w14:paraId="0B2E02FD" w14:textId="77777777" w:rsidR="009D7F9C" w:rsidRPr="006C54E0" w:rsidRDefault="009D7F9C" w:rsidP="009D7F9C">
      <w:pPr>
        <w:keepNext/>
        <w:spacing w:after="0" w:line="240" w:lineRule="auto"/>
        <w:outlineLvl w:val="2"/>
        <w:rPr>
          <w:rFonts w:ascii="Arial" w:eastAsiaTheme="majorEastAsia" w:hAnsi="Arial" w:cs="Arial"/>
          <w:bCs/>
          <w:w w:val="90"/>
          <w:lang w:eastAsia="pl-PL"/>
        </w:rPr>
      </w:pPr>
      <w:r w:rsidRPr="006C54E0">
        <w:rPr>
          <w:rFonts w:ascii="Arial" w:eastAsiaTheme="majorEastAsia" w:hAnsi="Arial" w:cs="Arial"/>
          <w:bCs/>
          <w:w w:val="90"/>
          <w:lang w:eastAsia="pl-PL"/>
        </w:rPr>
        <w:t>zawarta w dniu ........................ w Poznaniu, pomiędzy:</w:t>
      </w:r>
    </w:p>
    <w:p w14:paraId="7F355EBA" w14:textId="77777777" w:rsidR="009D7F9C" w:rsidRPr="006C54E0" w:rsidRDefault="009D7F9C" w:rsidP="009D7F9C">
      <w:pPr>
        <w:keepNext/>
        <w:spacing w:after="0" w:line="240" w:lineRule="auto"/>
        <w:jc w:val="center"/>
        <w:outlineLvl w:val="2"/>
        <w:rPr>
          <w:rFonts w:ascii="Arial" w:eastAsiaTheme="majorEastAsia" w:hAnsi="Arial" w:cs="Arial"/>
          <w:bCs/>
          <w:w w:val="90"/>
          <w:lang w:eastAsia="pl-PL"/>
        </w:rPr>
      </w:pPr>
    </w:p>
    <w:p w14:paraId="3D7FF5F7" w14:textId="77777777" w:rsidR="009D7F9C" w:rsidRPr="006C54E0" w:rsidRDefault="009D7F9C" w:rsidP="009D7F9C">
      <w:pPr>
        <w:keepNext/>
        <w:spacing w:after="0" w:line="240" w:lineRule="auto"/>
        <w:jc w:val="both"/>
        <w:outlineLvl w:val="2"/>
        <w:rPr>
          <w:rFonts w:ascii="Arial" w:eastAsiaTheme="majorEastAsia" w:hAnsi="Arial" w:cs="Arial"/>
          <w:b/>
          <w:bCs/>
          <w:w w:val="90"/>
          <w:lang w:eastAsia="pl-PL"/>
        </w:rPr>
      </w:pPr>
      <w:r w:rsidRPr="006C54E0">
        <w:rPr>
          <w:rFonts w:ascii="Arial" w:eastAsiaTheme="majorEastAsia" w:hAnsi="Arial" w:cs="Arial"/>
          <w:b/>
          <w:bCs/>
          <w:w w:val="90"/>
          <w:lang w:eastAsia="pl-PL"/>
        </w:rPr>
        <w:t>Uniwersytetem im. Adama Mickiewicza w Poznaniu</w:t>
      </w:r>
    </w:p>
    <w:p w14:paraId="710BC9E3" w14:textId="77777777" w:rsidR="009D7F9C" w:rsidRPr="006C54E0" w:rsidRDefault="009D7F9C" w:rsidP="009D7F9C">
      <w:pPr>
        <w:keepNext/>
        <w:spacing w:after="0" w:line="240" w:lineRule="auto"/>
        <w:jc w:val="both"/>
        <w:outlineLvl w:val="2"/>
        <w:rPr>
          <w:rFonts w:ascii="Arial" w:eastAsiaTheme="majorEastAsia" w:hAnsi="Arial" w:cs="Arial"/>
          <w:bCs/>
          <w:w w:val="90"/>
          <w:lang w:eastAsia="pl-PL"/>
        </w:rPr>
      </w:pPr>
      <w:r w:rsidRPr="006C54E0">
        <w:rPr>
          <w:rFonts w:ascii="Arial" w:eastAsiaTheme="majorEastAsia" w:hAnsi="Arial" w:cs="Arial"/>
          <w:bCs/>
          <w:w w:val="90"/>
          <w:lang w:eastAsia="pl-PL"/>
        </w:rPr>
        <w:t>z siedzibą w Poznaniu, przy ul. H. Wieniawskiego 1, 61-712 Poznań, nr NIP 777-00-06-350, REGON 000001293, reprezentowanym przez:</w:t>
      </w:r>
    </w:p>
    <w:p w14:paraId="6C4CFC67" w14:textId="77777777" w:rsidR="009D7F9C" w:rsidRPr="006C54E0" w:rsidRDefault="009D7F9C" w:rsidP="009D7F9C">
      <w:pPr>
        <w:keepNext/>
        <w:spacing w:after="0" w:line="240" w:lineRule="auto"/>
        <w:outlineLvl w:val="2"/>
        <w:rPr>
          <w:rFonts w:ascii="Arial" w:eastAsiaTheme="majorEastAsia" w:hAnsi="Arial" w:cs="Arial"/>
          <w:bCs/>
          <w:w w:val="90"/>
          <w:lang w:eastAsia="pl-PL"/>
        </w:rPr>
      </w:pPr>
      <w:r w:rsidRPr="006C54E0">
        <w:rPr>
          <w:rFonts w:ascii="Arial" w:eastAsiaTheme="majorEastAsia" w:hAnsi="Arial" w:cs="Arial"/>
          <w:bCs/>
          <w:w w:val="90"/>
          <w:lang w:eastAsia="pl-PL"/>
        </w:rPr>
        <w:t xml:space="preserve">………………………………………………………………………………………................. </w:t>
      </w:r>
    </w:p>
    <w:p w14:paraId="607BEDAF" w14:textId="77777777" w:rsidR="009D7F9C" w:rsidRPr="006C54E0" w:rsidRDefault="009D7F9C" w:rsidP="009D7F9C">
      <w:pPr>
        <w:keepNext/>
        <w:spacing w:after="0" w:line="240" w:lineRule="auto"/>
        <w:outlineLvl w:val="2"/>
        <w:rPr>
          <w:rFonts w:ascii="Arial" w:eastAsiaTheme="majorEastAsia" w:hAnsi="Arial" w:cs="Arial"/>
          <w:bCs/>
          <w:w w:val="90"/>
          <w:lang w:eastAsia="pl-PL"/>
        </w:rPr>
      </w:pPr>
      <w:r w:rsidRPr="006C54E0">
        <w:rPr>
          <w:rFonts w:ascii="Arial" w:eastAsiaTheme="majorEastAsia" w:hAnsi="Arial" w:cs="Arial"/>
          <w:bCs/>
          <w:w w:val="90"/>
          <w:lang w:eastAsia="pl-PL"/>
        </w:rPr>
        <w:t>przy kontrasygnacie finansowej Kwestora – mgr Agnieszki Palacz,</w:t>
      </w:r>
    </w:p>
    <w:p w14:paraId="0D5A2C91" w14:textId="77777777" w:rsidR="009D7F9C" w:rsidRPr="006C54E0" w:rsidRDefault="009D7F9C" w:rsidP="009D7F9C">
      <w:pPr>
        <w:keepNext/>
        <w:spacing w:after="0" w:line="240" w:lineRule="auto"/>
        <w:outlineLvl w:val="2"/>
        <w:rPr>
          <w:rFonts w:ascii="Arial" w:eastAsiaTheme="majorEastAsia" w:hAnsi="Arial" w:cs="Arial"/>
          <w:bCs/>
          <w:w w:val="90"/>
          <w:lang w:eastAsia="pl-PL"/>
        </w:rPr>
      </w:pPr>
      <w:r w:rsidRPr="006C54E0">
        <w:rPr>
          <w:rFonts w:ascii="Arial" w:eastAsiaTheme="majorEastAsia" w:hAnsi="Arial" w:cs="Arial"/>
          <w:bCs/>
          <w:w w:val="90"/>
          <w:lang w:eastAsia="pl-PL"/>
        </w:rPr>
        <w:t>zwanym dalej „</w:t>
      </w:r>
      <w:r w:rsidRPr="006C54E0">
        <w:rPr>
          <w:rFonts w:ascii="Arial" w:eastAsiaTheme="majorEastAsia" w:hAnsi="Arial" w:cs="Arial"/>
          <w:b/>
          <w:bCs/>
          <w:w w:val="90"/>
          <w:lang w:eastAsia="pl-PL"/>
        </w:rPr>
        <w:t>Zamawiającym</w:t>
      </w:r>
      <w:r w:rsidRPr="006C54E0">
        <w:rPr>
          <w:rFonts w:ascii="Arial" w:eastAsiaTheme="majorEastAsia" w:hAnsi="Arial" w:cs="Arial"/>
          <w:bCs/>
          <w:w w:val="90"/>
          <w:lang w:eastAsia="pl-PL"/>
        </w:rPr>
        <w:t>”,</w:t>
      </w:r>
    </w:p>
    <w:p w14:paraId="576C6FEB" w14:textId="77777777" w:rsidR="009D7F9C" w:rsidRPr="006C54E0" w:rsidRDefault="009D7F9C" w:rsidP="009D7F9C">
      <w:pPr>
        <w:keepNext/>
        <w:spacing w:after="0" w:line="240" w:lineRule="auto"/>
        <w:outlineLvl w:val="2"/>
        <w:rPr>
          <w:rFonts w:ascii="Arial" w:eastAsiaTheme="majorEastAsia" w:hAnsi="Arial" w:cs="Arial"/>
          <w:bCs/>
          <w:w w:val="90"/>
          <w:lang w:eastAsia="pl-PL"/>
        </w:rPr>
      </w:pPr>
    </w:p>
    <w:p w14:paraId="760E81E1" w14:textId="77777777" w:rsidR="009D7F9C" w:rsidRPr="006C54E0" w:rsidRDefault="009D7F9C" w:rsidP="009D7F9C">
      <w:pPr>
        <w:keepNext/>
        <w:spacing w:after="0" w:line="240" w:lineRule="auto"/>
        <w:outlineLvl w:val="2"/>
        <w:rPr>
          <w:rFonts w:ascii="Arial" w:eastAsiaTheme="majorEastAsia" w:hAnsi="Arial" w:cs="Arial"/>
          <w:bCs/>
          <w:w w:val="90"/>
          <w:lang w:eastAsia="pl-PL"/>
        </w:rPr>
      </w:pPr>
      <w:r w:rsidRPr="006C54E0">
        <w:rPr>
          <w:rFonts w:ascii="Arial" w:eastAsiaTheme="majorEastAsia" w:hAnsi="Arial" w:cs="Arial"/>
          <w:bCs/>
          <w:w w:val="90"/>
          <w:lang w:eastAsia="pl-PL"/>
        </w:rPr>
        <w:t>a ……………………………………………………………………………………................</w:t>
      </w:r>
    </w:p>
    <w:p w14:paraId="25998A14" w14:textId="77777777" w:rsidR="009D7F9C" w:rsidRPr="006C54E0" w:rsidRDefault="009D7F9C" w:rsidP="009D7F9C">
      <w:pPr>
        <w:keepNext/>
        <w:spacing w:after="0" w:line="240" w:lineRule="auto"/>
        <w:outlineLvl w:val="2"/>
        <w:rPr>
          <w:rFonts w:ascii="Arial" w:eastAsiaTheme="majorEastAsia" w:hAnsi="Arial" w:cs="Arial"/>
          <w:bCs/>
          <w:w w:val="90"/>
          <w:lang w:eastAsia="pl-PL"/>
        </w:rPr>
      </w:pPr>
      <w:r w:rsidRPr="006C54E0">
        <w:rPr>
          <w:rFonts w:ascii="Arial" w:eastAsiaTheme="majorEastAsia" w:hAnsi="Arial" w:cs="Arial"/>
          <w:bCs/>
          <w:w w:val="90"/>
          <w:lang w:eastAsia="pl-PL"/>
        </w:rPr>
        <w:t xml:space="preserve">reprezentowanym przez: ………………………................, </w:t>
      </w:r>
    </w:p>
    <w:p w14:paraId="0E52E5FA" w14:textId="77777777" w:rsidR="009D7F9C" w:rsidRPr="006C54E0" w:rsidRDefault="009D7F9C" w:rsidP="009D7F9C">
      <w:pPr>
        <w:keepNext/>
        <w:spacing w:after="0" w:line="240" w:lineRule="auto"/>
        <w:outlineLvl w:val="2"/>
        <w:rPr>
          <w:rFonts w:ascii="Arial" w:eastAsiaTheme="majorEastAsia" w:hAnsi="Arial" w:cs="Arial"/>
          <w:bCs/>
          <w:w w:val="90"/>
          <w:lang w:eastAsia="pl-PL"/>
        </w:rPr>
      </w:pPr>
      <w:r w:rsidRPr="006C54E0">
        <w:rPr>
          <w:rFonts w:ascii="Arial" w:eastAsiaTheme="majorEastAsia" w:hAnsi="Arial" w:cs="Arial"/>
          <w:bCs/>
          <w:w w:val="90"/>
          <w:lang w:eastAsia="pl-PL"/>
        </w:rPr>
        <w:t>zwanym dalej „</w:t>
      </w:r>
      <w:r w:rsidRPr="006C54E0">
        <w:rPr>
          <w:rFonts w:ascii="Arial" w:eastAsiaTheme="majorEastAsia" w:hAnsi="Arial" w:cs="Arial"/>
          <w:b/>
          <w:bCs/>
          <w:w w:val="90"/>
          <w:lang w:eastAsia="pl-PL"/>
        </w:rPr>
        <w:t>Wykonawcą</w:t>
      </w:r>
      <w:r w:rsidRPr="006C54E0">
        <w:rPr>
          <w:rFonts w:ascii="Arial" w:eastAsiaTheme="majorEastAsia" w:hAnsi="Arial" w:cs="Arial"/>
          <w:bCs/>
          <w:w w:val="90"/>
          <w:lang w:eastAsia="pl-PL"/>
        </w:rPr>
        <w:t>”,</w:t>
      </w:r>
    </w:p>
    <w:p w14:paraId="1D4D70F4" w14:textId="77777777" w:rsidR="009D7F9C" w:rsidRPr="006C54E0" w:rsidRDefault="009D7F9C" w:rsidP="009D7F9C">
      <w:pPr>
        <w:keepNext/>
        <w:spacing w:after="0" w:line="240" w:lineRule="auto"/>
        <w:jc w:val="center"/>
        <w:outlineLvl w:val="2"/>
        <w:rPr>
          <w:rFonts w:ascii="Arial" w:eastAsiaTheme="majorEastAsia" w:hAnsi="Arial" w:cs="Arial"/>
          <w:bCs/>
          <w:w w:val="90"/>
          <w:lang w:eastAsia="pl-PL"/>
        </w:rPr>
      </w:pPr>
    </w:p>
    <w:p w14:paraId="3EF2FEE8" w14:textId="77777777" w:rsidR="009D7F9C" w:rsidRPr="006C54E0" w:rsidRDefault="009D7F9C" w:rsidP="009D7F9C">
      <w:pPr>
        <w:keepNext/>
        <w:spacing w:after="0" w:line="240" w:lineRule="auto"/>
        <w:outlineLvl w:val="2"/>
        <w:rPr>
          <w:rFonts w:ascii="Arial" w:eastAsiaTheme="majorEastAsia" w:hAnsi="Arial" w:cs="Arial"/>
          <w:bCs/>
          <w:w w:val="90"/>
          <w:lang w:eastAsia="pl-PL"/>
        </w:rPr>
      </w:pPr>
    </w:p>
    <w:p w14:paraId="0B29E1F3" w14:textId="7F46390D" w:rsidR="009D7F9C" w:rsidRPr="006C54E0" w:rsidRDefault="009D7F9C" w:rsidP="00642A0C">
      <w:pPr>
        <w:pStyle w:val="Normal1"/>
        <w:jc w:val="both"/>
        <w:rPr>
          <w:rFonts w:ascii="Arial" w:eastAsiaTheme="majorEastAsia" w:hAnsi="Arial" w:cs="Arial"/>
          <w:w w:val="90"/>
          <w:sz w:val="22"/>
          <w:szCs w:val="22"/>
        </w:rPr>
      </w:pPr>
      <w:r w:rsidRPr="006C54E0">
        <w:rPr>
          <w:rFonts w:ascii="Arial" w:eastAsiaTheme="majorEastAsia" w:hAnsi="Arial" w:cs="Arial"/>
          <w:w w:val="90"/>
          <w:sz w:val="22"/>
          <w:szCs w:val="22"/>
        </w:rPr>
        <w:t xml:space="preserve">W wyniku postępowania o </w:t>
      </w:r>
      <w:r w:rsidRPr="006C54E0">
        <w:rPr>
          <w:rFonts w:ascii="Arial" w:eastAsiaTheme="majorEastAsia" w:hAnsi="Arial" w:cs="Arial"/>
          <w:w w:val="90"/>
          <w:sz w:val="22"/>
          <w:szCs w:val="22"/>
        </w:rPr>
        <w:t>udzielenie zamówienia publicznego prowadzonego w trybie przetargu nieograniczonego na podstawie ustawy z dnia 11 września 2019 r. Prawo zamówień publicznych (</w:t>
      </w:r>
      <w:proofErr w:type="spellStart"/>
      <w:r w:rsidRPr="006C54E0">
        <w:rPr>
          <w:rFonts w:ascii="Arial" w:eastAsiaTheme="majorEastAsia" w:hAnsi="Arial" w:cs="Arial"/>
          <w:w w:val="90"/>
          <w:sz w:val="22"/>
          <w:szCs w:val="22"/>
        </w:rPr>
        <w:t>t.j</w:t>
      </w:r>
      <w:proofErr w:type="spellEnd"/>
      <w:r w:rsidRPr="006C54E0">
        <w:rPr>
          <w:rFonts w:ascii="Arial" w:eastAsiaTheme="majorEastAsia" w:hAnsi="Arial" w:cs="Arial"/>
          <w:w w:val="90"/>
          <w:sz w:val="22"/>
          <w:szCs w:val="22"/>
        </w:rPr>
        <w:t>. Dz. U. 202</w:t>
      </w:r>
      <w:r w:rsidR="006C54E0">
        <w:rPr>
          <w:rFonts w:ascii="Arial" w:eastAsiaTheme="majorEastAsia" w:hAnsi="Arial" w:cs="Arial"/>
          <w:w w:val="90"/>
          <w:sz w:val="22"/>
          <w:szCs w:val="22"/>
        </w:rPr>
        <w:t>6</w:t>
      </w:r>
      <w:r w:rsidRPr="006C54E0">
        <w:rPr>
          <w:rFonts w:ascii="Arial" w:eastAsiaTheme="majorEastAsia" w:hAnsi="Arial" w:cs="Arial"/>
          <w:w w:val="90"/>
          <w:sz w:val="22"/>
          <w:szCs w:val="22"/>
        </w:rPr>
        <w:t xml:space="preserve"> poz. </w:t>
      </w:r>
      <w:r w:rsidR="006C54E0">
        <w:rPr>
          <w:rFonts w:ascii="Arial" w:eastAsiaTheme="majorEastAsia" w:hAnsi="Arial" w:cs="Arial"/>
          <w:w w:val="90"/>
          <w:sz w:val="22"/>
          <w:szCs w:val="22"/>
        </w:rPr>
        <w:t>793</w:t>
      </w:r>
      <w:r w:rsidRPr="006C54E0">
        <w:rPr>
          <w:rFonts w:ascii="Arial" w:eastAsiaTheme="majorEastAsia" w:hAnsi="Arial" w:cs="Arial"/>
          <w:w w:val="90"/>
          <w:sz w:val="22"/>
          <w:szCs w:val="22"/>
        </w:rPr>
        <w:t xml:space="preserve"> ze zm.),</w:t>
      </w:r>
      <w:r w:rsidRPr="006C54E0">
        <w:rPr>
          <w:rFonts w:ascii="Arial" w:hAnsi="Arial" w:cs="Arial"/>
          <w:sz w:val="22"/>
          <w:szCs w:val="22"/>
        </w:rPr>
        <w:t xml:space="preserve"> </w:t>
      </w:r>
      <w:r w:rsidRPr="006C54E0">
        <w:rPr>
          <w:rFonts w:ascii="Arial" w:eastAsiaTheme="majorEastAsia" w:hAnsi="Arial" w:cs="Arial"/>
          <w:w w:val="90"/>
          <w:sz w:val="22"/>
          <w:szCs w:val="22"/>
        </w:rPr>
        <w:t>została zawarta umowa następującej treści:</w:t>
      </w:r>
    </w:p>
    <w:p w14:paraId="60CDEEAF" w14:textId="77777777" w:rsidR="009D7F9C" w:rsidRPr="006C54E0" w:rsidRDefault="009D7F9C" w:rsidP="00642A0C">
      <w:pPr>
        <w:pStyle w:val="Normal1"/>
        <w:jc w:val="both"/>
        <w:rPr>
          <w:rFonts w:ascii="Arial" w:eastAsiaTheme="majorEastAsia" w:hAnsi="Arial" w:cs="Arial"/>
          <w:b/>
          <w:w w:val="90"/>
          <w:sz w:val="22"/>
          <w:szCs w:val="22"/>
        </w:rPr>
      </w:pPr>
    </w:p>
    <w:p w14:paraId="574A8D62" w14:textId="77777777" w:rsidR="00522CB4" w:rsidRPr="006C54E0" w:rsidRDefault="00522CB4" w:rsidP="00642A0C">
      <w:pPr>
        <w:pStyle w:val="Normal1"/>
        <w:jc w:val="both"/>
        <w:rPr>
          <w:rFonts w:ascii="Arial" w:hAnsi="Arial" w:cs="Arial"/>
          <w:sz w:val="22"/>
          <w:szCs w:val="22"/>
        </w:rPr>
      </w:pPr>
      <w:r w:rsidRPr="006C54E0">
        <w:rPr>
          <w:rFonts w:ascii="Arial" w:hAnsi="Arial" w:cs="Arial"/>
          <w:sz w:val="22"/>
          <w:szCs w:val="22"/>
        </w:rPr>
        <w:t xml:space="preserve">W treści Umowy Zamawiający i Wykonawca zwanymi są dalej również: Stroną lub Stronami. </w:t>
      </w:r>
    </w:p>
    <w:p w14:paraId="621ED253" w14:textId="77777777" w:rsidR="00AA169E" w:rsidRPr="006C54E0" w:rsidRDefault="00AA169E" w:rsidP="00642A0C">
      <w:pPr>
        <w:spacing w:after="0" w:line="240" w:lineRule="auto"/>
        <w:jc w:val="both"/>
        <w:rPr>
          <w:rFonts w:ascii="Arial" w:hAnsi="Arial" w:cs="Arial"/>
        </w:rPr>
      </w:pPr>
    </w:p>
    <w:p w14:paraId="2F27556B" w14:textId="77777777" w:rsidR="00AC1801" w:rsidRPr="006C54E0" w:rsidRDefault="00AC1801" w:rsidP="00AA169E">
      <w:pPr>
        <w:spacing w:after="0" w:line="240" w:lineRule="auto"/>
        <w:jc w:val="center"/>
        <w:rPr>
          <w:rFonts w:ascii="Arial" w:hAnsi="Arial" w:cs="Arial"/>
          <w:b/>
        </w:rPr>
      </w:pPr>
      <w:r w:rsidRPr="006C54E0">
        <w:rPr>
          <w:rFonts w:ascii="Arial" w:hAnsi="Arial" w:cs="Arial"/>
          <w:b/>
        </w:rPr>
        <w:t>§ 1</w:t>
      </w:r>
      <w:r w:rsidR="009D7F9C" w:rsidRPr="006C54E0">
        <w:rPr>
          <w:rFonts w:ascii="Arial" w:hAnsi="Arial" w:cs="Arial"/>
          <w:b/>
        </w:rPr>
        <w:t xml:space="preserve">. </w:t>
      </w:r>
    </w:p>
    <w:p w14:paraId="1304BACC" w14:textId="77777777" w:rsidR="00B351CB" w:rsidRPr="006C54E0" w:rsidRDefault="00B351CB" w:rsidP="00AA169E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14:paraId="377EDE2E" w14:textId="60FA803C" w:rsidR="00AC1801" w:rsidRPr="006C54E0" w:rsidRDefault="00AC1801" w:rsidP="0000297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Przedmiotem niniejszej Umowy jest </w:t>
      </w:r>
      <w:r w:rsidRPr="006C54E0">
        <w:rPr>
          <w:rFonts w:ascii="Arial" w:hAnsi="Arial" w:cs="Arial"/>
        </w:rPr>
        <w:t xml:space="preserve">określenie praw i obowiązków Stron związanych ze sprzedażą i zakupem energii elektrycznej </w:t>
      </w:r>
      <w:r w:rsidR="00F57042" w:rsidRPr="006C54E0">
        <w:rPr>
          <w:rFonts w:ascii="Arial" w:hAnsi="Arial" w:cs="Arial"/>
        </w:rPr>
        <w:t>oraz odkupem nadwyżek energii elektrycznej wytwarzanej z instalacji fotowoltaicznych Zamawiającego</w:t>
      </w:r>
      <w:r w:rsidR="007E2C5E">
        <w:rPr>
          <w:rFonts w:ascii="Arial" w:hAnsi="Arial" w:cs="Arial"/>
        </w:rPr>
        <w:t>, z prawem opcji,</w:t>
      </w:r>
      <w:r w:rsidR="00F57042" w:rsidRPr="006C54E0">
        <w:rPr>
          <w:rFonts w:ascii="Arial" w:hAnsi="Arial" w:cs="Arial"/>
        </w:rPr>
        <w:t xml:space="preserve"> </w:t>
      </w:r>
      <w:r w:rsidRPr="006C54E0">
        <w:rPr>
          <w:rFonts w:ascii="Arial" w:hAnsi="Arial" w:cs="Arial"/>
        </w:rPr>
        <w:t xml:space="preserve">na zasadach określonych w niniejszej Umowie. </w:t>
      </w:r>
    </w:p>
    <w:p w14:paraId="191E5BC9" w14:textId="77777777" w:rsidR="00AC1801" w:rsidRPr="006C54E0" w:rsidRDefault="00AC1801" w:rsidP="0000297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Umowa nie obejmuje świadczenia usług dystrybucji energii elektrycznej. </w:t>
      </w:r>
    </w:p>
    <w:p w14:paraId="3CB3F607" w14:textId="1E7D51C9" w:rsidR="00AC1801" w:rsidRPr="006C54E0" w:rsidRDefault="00AC1801" w:rsidP="00002974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Sprzedaż energii elektrycznej odbywa się za pośrednictwem sieci dystrybucyjnej należącej do Operatora Systemu Dystrybucyjnego (zwanego dalej OSD). Warunki świadczenia usług dystrybucji określa</w:t>
      </w:r>
      <w:r w:rsidR="006C54E0">
        <w:rPr>
          <w:rFonts w:ascii="Arial" w:hAnsi="Arial" w:cs="Arial"/>
        </w:rPr>
        <w:t>ją</w:t>
      </w:r>
      <w:r w:rsidRPr="006C54E0">
        <w:rPr>
          <w:rFonts w:ascii="Arial" w:hAnsi="Arial" w:cs="Arial"/>
        </w:rPr>
        <w:t xml:space="preserve"> odrębn</w:t>
      </w:r>
      <w:r w:rsidR="006C54E0">
        <w:rPr>
          <w:rFonts w:ascii="Arial" w:hAnsi="Arial" w:cs="Arial"/>
        </w:rPr>
        <w:t>e</w:t>
      </w:r>
      <w:r w:rsidRPr="006C54E0">
        <w:rPr>
          <w:rFonts w:ascii="Arial" w:hAnsi="Arial" w:cs="Arial"/>
        </w:rPr>
        <w:t xml:space="preserve"> umow</w:t>
      </w:r>
      <w:r w:rsidR="006C54E0">
        <w:rPr>
          <w:rFonts w:ascii="Arial" w:hAnsi="Arial" w:cs="Arial"/>
        </w:rPr>
        <w:t>y</w:t>
      </w:r>
      <w:r w:rsidRPr="006C54E0">
        <w:rPr>
          <w:rFonts w:ascii="Arial" w:hAnsi="Arial" w:cs="Arial"/>
        </w:rPr>
        <w:t xml:space="preserve"> dystrybucyjn</w:t>
      </w:r>
      <w:r w:rsidR="006C54E0">
        <w:rPr>
          <w:rFonts w:ascii="Arial" w:hAnsi="Arial" w:cs="Arial"/>
        </w:rPr>
        <w:t>e</w:t>
      </w:r>
      <w:r w:rsidRPr="006C54E0">
        <w:rPr>
          <w:rFonts w:ascii="Arial" w:hAnsi="Arial" w:cs="Arial"/>
        </w:rPr>
        <w:t xml:space="preserve"> zawart</w:t>
      </w:r>
      <w:r w:rsidR="006C54E0">
        <w:rPr>
          <w:rFonts w:ascii="Arial" w:hAnsi="Arial" w:cs="Arial"/>
        </w:rPr>
        <w:t>e</w:t>
      </w:r>
      <w:r w:rsidRPr="006C54E0">
        <w:rPr>
          <w:rFonts w:ascii="Arial" w:hAnsi="Arial" w:cs="Arial"/>
        </w:rPr>
        <w:t xml:space="preserve"> z OSD. </w:t>
      </w:r>
    </w:p>
    <w:p w14:paraId="5EF2335F" w14:textId="48B75BAB" w:rsidR="003C60EF" w:rsidRPr="006C54E0" w:rsidRDefault="00AC1801" w:rsidP="003C60EF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Zamawiający oświadcza, że dysponuje tytułem prawnym do korzystania z obiektów, </w:t>
      </w:r>
      <w:r w:rsidR="006C54E0">
        <w:rPr>
          <w:rFonts w:ascii="Arial" w:hAnsi="Arial" w:cs="Arial"/>
        </w:rPr>
        <w:br/>
      </w:r>
      <w:r w:rsidRPr="006C54E0">
        <w:rPr>
          <w:rFonts w:ascii="Arial" w:hAnsi="Arial" w:cs="Arial"/>
        </w:rPr>
        <w:t>do których ma być dostarczana energia elektryczna na podstawie niniejszej Umowy. Wykaz obiektów stanowi Załącznik nr 1 do Umowy.</w:t>
      </w:r>
    </w:p>
    <w:p w14:paraId="0CA9B2A2" w14:textId="77777777" w:rsidR="00333E61" w:rsidRPr="006C54E0" w:rsidRDefault="00333E61" w:rsidP="003C60EF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Zamawiający oświadcza, iż dysponuje tytułem prawnym </w:t>
      </w:r>
      <w:r w:rsidR="00B517D9" w:rsidRPr="006C54E0">
        <w:rPr>
          <w:rFonts w:ascii="Arial" w:hAnsi="Arial" w:cs="Arial"/>
        </w:rPr>
        <w:t>do instalacji fotowoltaicznych</w:t>
      </w:r>
      <w:r w:rsidR="003C60EF" w:rsidRPr="006C54E0">
        <w:rPr>
          <w:rFonts w:ascii="Arial" w:hAnsi="Arial" w:cs="Arial"/>
        </w:rPr>
        <w:t xml:space="preserve"> oraz urządzeń i infrastruktury niezbędnej do wytwarzania energii elektrycznej w Instalacji OZE,</w:t>
      </w:r>
      <w:r w:rsidR="00B517D9" w:rsidRPr="006C54E0">
        <w:rPr>
          <w:rFonts w:ascii="Arial" w:hAnsi="Arial" w:cs="Arial"/>
        </w:rPr>
        <w:t xml:space="preserve"> z których wytwarzana nadwyżka energii elektrycznej ma być przedmiotem odkupu na podstawie niniejszej Umowy. Wykaz instalacji fotowoltaicznych stanowi Załącznik nr </w:t>
      </w:r>
      <w:r w:rsidR="00BB3D2B" w:rsidRPr="006C54E0">
        <w:rPr>
          <w:rFonts w:ascii="Arial" w:hAnsi="Arial" w:cs="Arial"/>
        </w:rPr>
        <w:t xml:space="preserve">2 </w:t>
      </w:r>
      <w:r w:rsidR="00B517D9" w:rsidRPr="006C54E0">
        <w:rPr>
          <w:rFonts w:ascii="Arial" w:hAnsi="Arial" w:cs="Arial"/>
        </w:rPr>
        <w:t>do Umowy.</w:t>
      </w:r>
    </w:p>
    <w:p w14:paraId="6536B2A3" w14:textId="77777777" w:rsidR="00AC1801" w:rsidRPr="006C54E0" w:rsidRDefault="00AC1801" w:rsidP="00AA169E">
      <w:pPr>
        <w:spacing w:after="0" w:line="240" w:lineRule="auto"/>
        <w:jc w:val="both"/>
        <w:rPr>
          <w:rFonts w:ascii="Arial" w:hAnsi="Arial" w:cs="Arial"/>
          <w:b/>
        </w:rPr>
      </w:pPr>
    </w:p>
    <w:p w14:paraId="7E70037C" w14:textId="77777777" w:rsidR="00AC1801" w:rsidRPr="006C54E0" w:rsidRDefault="00AC1801" w:rsidP="00AA169E">
      <w:pPr>
        <w:spacing w:after="0" w:line="240" w:lineRule="auto"/>
        <w:jc w:val="center"/>
        <w:rPr>
          <w:rFonts w:ascii="Arial" w:hAnsi="Arial" w:cs="Arial"/>
          <w:b/>
        </w:rPr>
      </w:pPr>
      <w:r w:rsidRPr="006C54E0">
        <w:rPr>
          <w:rFonts w:ascii="Arial" w:hAnsi="Arial" w:cs="Arial"/>
          <w:b/>
        </w:rPr>
        <w:t>§ 2</w:t>
      </w:r>
      <w:r w:rsidR="00975A09" w:rsidRPr="006C54E0">
        <w:rPr>
          <w:rFonts w:ascii="Arial" w:hAnsi="Arial" w:cs="Arial"/>
          <w:b/>
        </w:rPr>
        <w:t>.</w:t>
      </w:r>
    </w:p>
    <w:p w14:paraId="2A4297F2" w14:textId="77777777" w:rsidR="00B351CB" w:rsidRPr="006C54E0" w:rsidRDefault="00B351CB" w:rsidP="00AA169E">
      <w:pPr>
        <w:spacing w:after="0" w:line="240" w:lineRule="auto"/>
        <w:jc w:val="center"/>
        <w:rPr>
          <w:rFonts w:ascii="Arial" w:hAnsi="Arial" w:cs="Arial"/>
          <w:b/>
        </w:rPr>
      </w:pPr>
    </w:p>
    <w:p w14:paraId="57CBE7F8" w14:textId="77777777" w:rsidR="00AC1801" w:rsidRPr="006C54E0" w:rsidRDefault="00AC1801" w:rsidP="009D0232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Podstawą do ustalenia warunków niniejszej Umowy są:</w:t>
      </w:r>
    </w:p>
    <w:p w14:paraId="448EF2C1" w14:textId="3D448C2F" w:rsidR="00F3344A" w:rsidRPr="006C54E0" w:rsidRDefault="00F3344A" w:rsidP="009D0232">
      <w:pPr>
        <w:pStyle w:val="Akapitzlist"/>
        <w:numPr>
          <w:ilvl w:val="0"/>
          <w:numId w:val="26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Ustawa z dnia 10 kwietnia 1997r - Prawo Energetyczne (</w:t>
      </w:r>
      <w:proofErr w:type="spellStart"/>
      <w:r w:rsidRPr="006C54E0">
        <w:rPr>
          <w:rFonts w:ascii="Arial" w:hAnsi="Arial" w:cs="Arial"/>
        </w:rPr>
        <w:t>t.j</w:t>
      </w:r>
      <w:proofErr w:type="spellEnd"/>
      <w:r w:rsidRPr="006C54E0">
        <w:rPr>
          <w:rFonts w:ascii="Arial" w:hAnsi="Arial" w:cs="Arial"/>
        </w:rPr>
        <w:t>.: Dz. U. z 202</w:t>
      </w:r>
      <w:r w:rsidR="00A225C1" w:rsidRPr="006C54E0">
        <w:rPr>
          <w:rFonts w:ascii="Arial" w:hAnsi="Arial" w:cs="Arial"/>
        </w:rPr>
        <w:t>6</w:t>
      </w:r>
      <w:r w:rsidRPr="006C54E0">
        <w:rPr>
          <w:rFonts w:ascii="Arial" w:hAnsi="Arial" w:cs="Arial"/>
        </w:rPr>
        <w:t xml:space="preserve">, poz. </w:t>
      </w:r>
      <w:r w:rsidR="00A225C1" w:rsidRPr="006C54E0">
        <w:rPr>
          <w:rFonts w:ascii="Arial" w:hAnsi="Arial" w:cs="Arial"/>
        </w:rPr>
        <w:t>43</w:t>
      </w:r>
      <w:r w:rsidRPr="006C54E0">
        <w:rPr>
          <w:rFonts w:ascii="Arial" w:hAnsi="Arial" w:cs="Arial"/>
        </w:rPr>
        <w:t xml:space="preserve"> </w:t>
      </w:r>
      <w:r w:rsidR="006C54E0">
        <w:rPr>
          <w:rFonts w:ascii="Arial" w:hAnsi="Arial" w:cs="Arial"/>
        </w:rPr>
        <w:br/>
      </w:r>
      <w:r w:rsidRPr="006C54E0">
        <w:rPr>
          <w:rFonts w:ascii="Arial" w:hAnsi="Arial" w:cs="Arial"/>
        </w:rPr>
        <w:t xml:space="preserve">z </w:t>
      </w:r>
      <w:proofErr w:type="spellStart"/>
      <w:r w:rsidRPr="006C54E0">
        <w:rPr>
          <w:rFonts w:ascii="Arial" w:hAnsi="Arial" w:cs="Arial"/>
        </w:rPr>
        <w:t>póź</w:t>
      </w:r>
      <w:proofErr w:type="spellEnd"/>
      <w:r w:rsidRPr="006C54E0">
        <w:rPr>
          <w:rFonts w:ascii="Arial" w:hAnsi="Arial" w:cs="Arial"/>
        </w:rPr>
        <w:t xml:space="preserve">. zm., zwana dalej „PE”), wraz z obowiązującymi aktami wykonawczymi, które znajdują zastosowanie do niniejszej Umowy, </w:t>
      </w:r>
    </w:p>
    <w:p w14:paraId="3B03B1E7" w14:textId="4D480EF4" w:rsidR="00F3344A" w:rsidRPr="006C54E0" w:rsidRDefault="00F3344A" w:rsidP="009D0232">
      <w:pPr>
        <w:pStyle w:val="Akapitzlist"/>
        <w:numPr>
          <w:ilvl w:val="0"/>
          <w:numId w:val="26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Ustawa z dnia 20 lutego 2015 r. o odnawialnych źródłach energii (</w:t>
      </w:r>
      <w:proofErr w:type="spellStart"/>
      <w:r w:rsidRPr="006C54E0">
        <w:rPr>
          <w:rFonts w:ascii="Arial" w:hAnsi="Arial" w:cs="Arial"/>
        </w:rPr>
        <w:t>t.j</w:t>
      </w:r>
      <w:proofErr w:type="spellEnd"/>
      <w:r w:rsidRPr="006C54E0">
        <w:rPr>
          <w:rFonts w:ascii="Arial" w:hAnsi="Arial" w:cs="Arial"/>
        </w:rPr>
        <w:t>.: Dz.U. 202</w:t>
      </w:r>
      <w:r w:rsidR="00A225C1" w:rsidRPr="006C54E0">
        <w:rPr>
          <w:rFonts w:ascii="Arial" w:hAnsi="Arial" w:cs="Arial"/>
        </w:rPr>
        <w:t>6</w:t>
      </w:r>
      <w:r w:rsidRPr="006C54E0">
        <w:rPr>
          <w:rFonts w:ascii="Arial" w:hAnsi="Arial" w:cs="Arial"/>
        </w:rPr>
        <w:t xml:space="preserve">, poz. </w:t>
      </w:r>
      <w:r w:rsidR="00A225C1" w:rsidRPr="006C54E0">
        <w:rPr>
          <w:rFonts w:ascii="Arial" w:hAnsi="Arial" w:cs="Arial"/>
        </w:rPr>
        <w:t>68</w:t>
      </w:r>
      <w:r w:rsidRPr="006C54E0">
        <w:rPr>
          <w:rFonts w:ascii="Arial" w:hAnsi="Arial" w:cs="Arial"/>
        </w:rPr>
        <w:t xml:space="preserve"> z </w:t>
      </w:r>
      <w:proofErr w:type="spellStart"/>
      <w:r w:rsidRPr="006C54E0">
        <w:rPr>
          <w:rFonts w:ascii="Arial" w:hAnsi="Arial" w:cs="Arial"/>
        </w:rPr>
        <w:t>późn</w:t>
      </w:r>
      <w:proofErr w:type="spellEnd"/>
      <w:r w:rsidRPr="006C54E0">
        <w:rPr>
          <w:rFonts w:ascii="Arial" w:hAnsi="Arial" w:cs="Arial"/>
        </w:rPr>
        <w:t>. zm., zwana dalej „OZE”),</w:t>
      </w:r>
    </w:p>
    <w:p w14:paraId="17CCB1F4" w14:textId="5411C45E" w:rsidR="00F3344A" w:rsidRPr="006C54E0" w:rsidRDefault="00F3344A" w:rsidP="009D0232">
      <w:pPr>
        <w:pStyle w:val="Akapitzlist"/>
        <w:numPr>
          <w:ilvl w:val="0"/>
          <w:numId w:val="26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Ustawa z dnia 23 kwietnia 1964 r. Kodeks Cywilny (</w:t>
      </w:r>
      <w:proofErr w:type="spellStart"/>
      <w:r w:rsidRPr="006C54E0">
        <w:rPr>
          <w:rFonts w:ascii="Arial" w:hAnsi="Arial" w:cs="Arial"/>
        </w:rPr>
        <w:t>t.j</w:t>
      </w:r>
      <w:proofErr w:type="spellEnd"/>
      <w:r w:rsidRPr="006C54E0">
        <w:rPr>
          <w:rFonts w:ascii="Arial" w:hAnsi="Arial" w:cs="Arial"/>
        </w:rPr>
        <w:t>.: Dz. U. z 202</w:t>
      </w:r>
      <w:r w:rsidR="006C54E0">
        <w:rPr>
          <w:rFonts w:ascii="Arial" w:hAnsi="Arial" w:cs="Arial"/>
        </w:rPr>
        <w:t>6</w:t>
      </w:r>
      <w:r w:rsidRPr="006C54E0">
        <w:rPr>
          <w:rFonts w:ascii="Arial" w:hAnsi="Arial" w:cs="Arial"/>
        </w:rPr>
        <w:t xml:space="preserve">, poz. </w:t>
      </w:r>
      <w:r w:rsidR="00A225C1" w:rsidRPr="006C54E0">
        <w:rPr>
          <w:rFonts w:ascii="Arial" w:hAnsi="Arial" w:cs="Arial"/>
        </w:rPr>
        <w:t>7</w:t>
      </w:r>
      <w:r w:rsidR="006C54E0">
        <w:rPr>
          <w:rFonts w:ascii="Arial" w:hAnsi="Arial" w:cs="Arial"/>
        </w:rPr>
        <w:t>95</w:t>
      </w:r>
      <w:r w:rsidRPr="006C54E0">
        <w:rPr>
          <w:rFonts w:ascii="Arial" w:hAnsi="Arial" w:cs="Arial"/>
        </w:rPr>
        <w:t xml:space="preserve"> </w:t>
      </w:r>
      <w:r w:rsidR="006C54E0">
        <w:rPr>
          <w:rFonts w:ascii="Arial" w:hAnsi="Arial" w:cs="Arial"/>
        </w:rPr>
        <w:br/>
      </w:r>
      <w:r w:rsidRPr="006C54E0">
        <w:rPr>
          <w:rFonts w:ascii="Arial" w:hAnsi="Arial" w:cs="Arial"/>
        </w:rPr>
        <w:t xml:space="preserve">z </w:t>
      </w:r>
      <w:proofErr w:type="spellStart"/>
      <w:r w:rsidRPr="006C54E0">
        <w:rPr>
          <w:rFonts w:ascii="Arial" w:hAnsi="Arial" w:cs="Arial"/>
        </w:rPr>
        <w:t>późn</w:t>
      </w:r>
      <w:proofErr w:type="spellEnd"/>
      <w:r w:rsidRPr="006C54E0">
        <w:rPr>
          <w:rFonts w:ascii="Arial" w:hAnsi="Arial" w:cs="Arial"/>
        </w:rPr>
        <w:t xml:space="preserve">. zm., zwana dalej „k.c.”), </w:t>
      </w:r>
    </w:p>
    <w:p w14:paraId="22D3989C" w14:textId="49EA80A2" w:rsidR="00F3344A" w:rsidRPr="006C54E0" w:rsidRDefault="00F3344A" w:rsidP="009D0232">
      <w:pPr>
        <w:pStyle w:val="Akapitzlist"/>
        <w:numPr>
          <w:ilvl w:val="0"/>
          <w:numId w:val="26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Ustawa z dnia 17 listopada 1964 r. Kodeks postępowania cywilnego (</w:t>
      </w:r>
      <w:proofErr w:type="spellStart"/>
      <w:r w:rsidRPr="006C54E0">
        <w:rPr>
          <w:rFonts w:ascii="Arial" w:hAnsi="Arial" w:cs="Arial"/>
        </w:rPr>
        <w:t>t.j</w:t>
      </w:r>
      <w:proofErr w:type="spellEnd"/>
      <w:r w:rsidRPr="006C54E0">
        <w:rPr>
          <w:rFonts w:ascii="Arial" w:hAnsi="Arial" w:cs="Arial"/>
        </w:rPr>
        <w:t>.: Dz. U. 202</w:t>
      </w:r>
      <w:r w:rsidR="00A225C1" w:rsidRPr="006C54E0">
        <w:rPr>
          <w:rFonts w:ascii="Arial" w:hAnsi="Arial" w:cs="Arial"/>
        </w:rPr>
        <w:t>6</w:t>
      </w:r>
      <w:r w:rsidRPr="006C54E0">
        <w:rPr>
          <w:rFonts w:ascii="Arial" w:hAnsi="Arial" w:cs="Arial"/>
        </w:rPr>
        <w:t xml:space="preserve">, poz. </w:t>
      </w:r>
      <w:r w:rsidR="00A225C1" w:rsidRPr="006C54E0">
        <w:rPr>
          <w:rFonts w:ascii="Arial" w:hAnsi="Arial" w:cs="Arial"/>
        </w:rPr>
        <w:t>468</w:t>
      </w:r>
      <w:r w:rsidRPr="006C54E0">
        <w:rPr>
          <w:rFonts w:ascii="Arial" w:hAnsi="Arial" w:cs="Arial"/>
        </w:rPr>
        <w:t xml:space="preserve">, z </w:t>
      </w:r>
      <w:proofErr w:type="spellStart"/>
      <w:r w:rsidRPr="006C54E0">
        <w:rPr>
          <w:rFonts w:ascii="Arial" w:hAnsi="Arial" w:cs="Arial"/>
        </w:rPr>
        <w:t>późn</w:t>
      </w:r>
      <w:proofErr w:type="spellEnd"/>
      <w:r w:rsidRPr="006C54E0">
        <w:rPr>
          <w:rFonts w:ascii="Arial" w:hAnsi="Arial" w:cs="Arial"/>
        </w:rPr>
        <w:t xml:space="preserve">. zm., zwana dalej „k.p.c.”), </w:t>
      </w:r>
    </w:p>
    <w:p w14:paraId="2A9270A4" w14:textId="069F9AA9" w:rsidR="00F3344A" w:rsidRPr="006C54E0" w:rsidRDefault="00F3344A" w:rsidP="009D0232">
      <w:pPr>
        <w:pStyle w:val="Akapitzlist"/>
        <w:numPr>
          <w:ilvl w:val="0"/>
          <w:numId w:val="26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Ustawa z 11 września 2019 r. Prawo zamówień publicznych (</w:t>
      </w:r>
      <w:proofErr w:type="spellStart"/>
      <w:r w:rsidRPr="006C54E0">
        <w:rPr>
          <w:rFonts w:ascii="Arial" w:hAnsi="Arial" w:cs="Arial"/>
        </w:rPr>
        <w:t>t.j</w:t>
      </w:r>
      <w:proofErr w:type="spellEnd"/>
      <w:r w:rsidRPr="006C54E0">
        <w:rPr>
          <w:rFonts w:ascii="Arial" w:hAnsi="Arial" w:cs="Arial"/>
        </w:rPr>
        <w:t>. Dz.U. z 202</w:t>
      </w:r>
      <w:r w:rsidR="006C54E0">
        <w:rPr>
          <w:rFonts w:ascii="Arial" w:hAnsi="Arial" w:cs="Arial"/>
        </w:rPr>
        <w:t>6</w:t>
      </w:r>
      <w:r w:rsidRPr="006C54E0">
        <w:rPr>
          <w:rFonts w:ascii="Arial" w:hAnsi="Arial" w:cs="Arial"/>
        </w:rPr>
        <w:t xml:space="preserve">, poz. </w:t>
      </w:r>
      <w:r w:rsidR="006C54E0">
        <w:rPr>
          <w:rFonts w:ascii="Arial" w:hAnsi="Arial" w:cs="Arial"/>
        </w:rPr>
        <w:t>793</w:t>
      </w:r>
      <w:r w:rsidRPr="006C54E0">
        <w:rPr>
          <w:rFonts w:ascii="Arial" w:hAnsi="Arial" w:cs="Arial"/>
        </w:rPr>
        <w:t xml:space="preserve"> z </w:t>
      </w:r>
      <w:proofErr w:type="spellStart"/>
      <w:r w:rsidRPr="006C54E0">
        <w:rPr>
          <w:rFonts w:ascii="Arial" w:hAnsi="Arial" w:cs="Arial"/>
        </w:rPr>
        <w:t>późn</w:t>
      </w:r>
      <w:proofErr w:type="spellEnd"/>
      <w:r w:rsidRPr="006C54E0">
        <w:rPr>
          <w:rFonts w:ascii="Arial" w:hAnsi="Arial" w:cs="Arial"/>
        </w:rPr>
        <w:t>. zm., zwana dalej „</w:t>
      </w:r>
      <w:proofErr w:type="spellStart"/>
      <w:r w:rsidRPr="006C54E0">
        <w:rPr>
          <w:rFonts w:ascii="Arial" w:hAnsi="Arial" w:cs="Arial"/>
        </w:rPr>
        <w:t>Pzp</w:t>
      </w:r>
      <w:proofErr w:type="spellEnd"/>
      <w:r w:rsidRPr="006C54E0">
        <w:rPr>
          <w:rFonts w:ascii="Arial" w:hAnsi="Arial" w:cs="Arial"/>
        </w:rPr>
        <w:t xml:space="preserve">”), </w:t>
      </w:r>
    </w:p>
    <w:p w14:paraId="4EF8007F" w14:textId="77777777" w:rsidR="00F3344A" w:rsidRPr="006C54E0" w:rsidRDefault="00F3344A" w:rsidP="009D0232">
      <w:pPr>
        <w:pStyle w:val="Akapitzlist"/>
        <w:numPr>
          <w:ilvl w:val="0"/>
          <w:numId w:val="26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lastRenderedPageBreak/>
        <w:t>Koncesja Wykonawcy na obrót energią elektryczną nr ....................... z dnia ....................... wydana przez Prezesa Urzędu Regulacji Energetyki,</w:t>
      </w:r>
    </w:p>
    <w:p w14:paraId="46C622C5" w14:textId="0921199B" w:rsidR="006C54E0" w:rsidRDefault="00F3344A" w:rsidP="009D0232">
      <w:pPr>
        <w:pStyle w:val="Akapitzlist"/>
        <w:numPr>
          <w:ilvl w:val="0"/>
          <w:numId w:val="26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Umow</w:t>
      </w:r>
      <w:r w:rsidR="006C54E0">
        <w:rPr>
          <w:rFonts w:ascii="Arial" w:hAnsi="Arial" w:cs="Arial"/>
        </w:rPr>
        <w:t>y</w:t>
      </w:r>
      <w:r w:rsidRPr="006C54E0">
        <w:rPr>
          <w:rFonts w:ascii="Arial" w:hAnsi="Arial" w:cs="Arial"/>
        </w:rPr>
        <w:t xml:space="preserve"> o Świadczenie Usług Dystrybucyjnych zawart</w:t>
      </w:r>
      <w:r w:rsidR="006C54E0">
        <w:rPr>
          <w:rFonts w:ascii="Arial" w:hAnsi="Arial" w:cs="Arial"/>
        </w:rPr>
        <w:t>e</w:t>
      </w:r>
      <w:r w:rsidRPr="006C54E0">
        <w:rPr>
          <w:rFonts w:ascii="Arial" w:hAnsi="Arial" w:cs="Arial"/>
        </w:rPr>
        <w:t xml:space="preserve"> pomiędzy Zamawiającym </w:t>
      </w:r>
      <w:r w:rsidRPr="006C54E0">
        <w:rPr>
          <w:rFonts w:ascii="Arial" w:hAnsi="Arial" w:cs="Arial"/>
        </w:rPr>
        <w:br/>
        <w:t>a OSD,</w:t>
      </w:r>
      <w:r w:rsidR="006C54E0">
        <w:rPr>
          <w:rFonts w:ascii="Arial" w:hAnsi="Arial" w:cs="Arial"/>
        </w:rPr>
        <w:t xml:space="preserve"> </w:t>
      </w:r>
    </w:p>
    <w:p w14:paraId="1B37D577" w14:textId="789F0F76" w:rsidR="00F3344A" w:rsidRPr="006C54E0" w:rsidRDefault="00F3344A" w:rsidP="009D0232">
      <w:pPr>
        <w:pStyle w:val="Akapitzlist"/>
        <w:numPr>
          <w:ilvl w:val="0"/>
          <w:numId w:val="26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Generalna Umowa Dystrybucyjna zawarta pomiędzy Wykonawcą a OSD,</w:t>
      </w:r>
    </w:p>
    <w:p w14:paraId="4804FB17" w14:textId="77777777" w:rsidR="00F3344A" w:rsidRPr="006C54E0" w:rsidRDefault="00F3344A" w:rsidP="009D0232">
      <w:pPr>
        <w:pStyle w:val="Akapitzlist"/>
        <w:numPr>
          <w:ilvl w:val="0"/>
          <w:numId w:val="26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Instrukcja Ruchu i Eksploatacji Sieci Dystrybucyjnej /</w:t>
      </w:r>
      <w:proofErr w:type="spellStart"/>
      <w:r w:rsidRPr="006C54E0">
        <w:rPr>
          <w:rFonts w:ascii="Arial" w:hAnsi="Arial" w:cs="Arial"/>
        </w:rPr>
        <w:t>IRiESD</w:t>
      </w:r>
      <w:proofErr w:type="spellEnd"/>
      <w:r w:rsidRPr="006C54E0">
        <w:rPr>
          <w:rFonts w:ascii="Arial" w:hAnsi="Arial" w:cs="Arial"/>
        </w:rPr>
        <w:t>/ : OSD ENEA Operator Sp. z o.o., ENERGA-Operator S.A. oraz TAURON Dystrybucja S.A..</w:t>
      </w:r>
    </w:p>
    <w:p w14:paraId="0221786D" w14:textId="739E3A91" w:rsidR="00814E62" w:rsidRPr="006C54E0" w:rsidRDefault="00AC1801" w:rsidP="009D0232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Zamawiający oświadcza, iż nie jest przedsiębiorstwem energetycznym w rozumieniu art. 3 pkt 12 PE, jest natomiast odbiorcą końcowym w rozumieniu art. 3 pkt 13a PE.</w:t>
      </w:r>
      <w:r w:rsidR="00002974" w:rsidRPr="006C54E0">
        <w:rPr>
          <w:rFonts w:ascii="Arial" w:hAnsi="Arial" w:cs="Arial"/>
        </w:rPr>
        <w:t xml:space="preserve"> </w:t>
      </w:r>
    </w:p>
    <w:p w14:paraId="5915A39F" w14:textId="1839CD1B" w:rsidR="00814E62" w:rsidRPr="006C54E0" w:rsidRDefault="00814E62" w:rsidP="009D0232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Zamawiający oświadcza, że wyraża zgodę na udostępnienie Wykonawcy przez OSD : ENEA Operator Sp. z o.o., ENERGA-Operator S.A. oraz TAURON Dystrybucja S.A., </w:t>
      </w:r>
      <w:r w:rsidR="00CD4B56">
        <w:rPr>
          <w:rFonts w:ascii="Arial" w:hAnsi="Arial" w:cs="Arial"/>
        </w:rPr>
        <w:br/>
      </w:r>
      <w:r w:rsidRPr="006C54E0">
        <w:rPr>
          <w:rFonts w:ascii="Arial" w:hAnsi="Arial" w:cs="Arial"/>
        </w:rPr>
        <w:t>w okresie obowiązywania niniejszej Umowy, danych pomiarowych o ilościach energii elektrycznej pobranej przez Zamawiającego w miejscach dostarczenia.</w:t>
      </w:r>
    </w:p>
    <w:p w14:paraId="2E32E32E" w14:textId="1C480B69" w:rsidR="009E3E17" w:rsidRDefault="00AC1801" w:rsidP="009D0232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Szacunkowa ilość zamawianej energii elektrycznej (wolumen)</w:t>
      </w:r>
      <w:r w:rsidR="00975A09" w:rsidRPr="006C54E0">
        <w:rPr>
          <w:rFonts w:ascii="Arial" w:hAnsi="Arial" w:cs="Arial"/>
        </w:rPr>
        <w:t xml:space="preserve"> </w:t>
      </w:r>
      <w:r w:rsidRPr="006C54E0">
        <w:rPr>
          <w:rFonts w:ascii="Arial" w:hAnsi="Arial" w:cs="Arial"/>
        </w:rPr>
        <w:t xml:space="preserve">liczona łącznie dla wszystkich </w:t>
      </w:r>
      <w:r w:rsidR="00975A09" w:rsidRPr="006C54E0">
        <w:rPr>
          <w:rFonts w:ascii="Arial" w:hAnsi="Arial" w:cs="Arial"/>
        </w:rPr>
        <w:t xml:space="preserve">obiektów Zamawiającego wymienionych w </w:t>
      </w:r>
      <w:r w:rsidR="00787420" w:rsidRPr="006C54E0">
        <w:rPr>
          <w:rFonts w:ascii="Arial" w:hAnsi="Arial" w:cs="Arial"/>
        </w:rPr>
        <w:t>Z</w:t>
      </w:r>
      <w:r w:rsidR="00975A09" w:rsidRPr="006C54E0">
        <w:rPr>
          <w:rFonts w:ascii="Arial" w:hAnsi="Arial" w:cs="Arial"/>
        </w:rPr>
        <w:t xml:space="preserve">ałączniku nr 1 </w:t>
      </w:r>
      <w:r w:rsidR="00787420" w:rsidRPr="006C54E0">
        <w:rPr>
          <w:rFonts w:ascii="Arial" w:hAnsi="Arial" w:cs="Arial"/>
        </w:rPr>
        <w:t xml:space="preserve">do Umowy </w:t>
      </w:r>
      <w:r w:rsidRPr="006C54E0">
        <w:rPr>
          <w:rFonts w:ascii="Arial" w:hAnsi="Arial" w:cs="Arial"/>
        </w:rPr>
        <w:t>wynosi</w:t>
      </w:r>
      <w:r w:rsidR="007E2C5E">
        <w:rPr>
          <w:rFonts w:ascii="Arial" w:hAnsi="Arial" w:cs="Arial"/>
        </w:rPr>
        <w:t xml:space="preserve"> ……………….. MWH, w tym</w:t>
      </w:r>
      <w:r w:rsidR="009E3E17" w:rsidRPr="006C54E0">
        <w:rPr>
          <w:rFonts w:ascii="Arial" w:hAnsi="Arial" w:cs="Arial"/>
        </w:rPr>
        <w:t xml:space="preserve">: </w:t>
      </w:r>
    </w:p>
    <w:p w14:paraId="45F330F7" w14:textId="24BD8E2F" w:rsidR="007E2C5E" w:rsidRPr="007E2C5E" w:rsidRDefault="007E2C5E" w:rsidP="007E2C5E">
      <w:pPr>
        <w:pStyle w:val="Akapitzlist"/>
        <w:numPr>
          <w:ilvl w:val="0"/>
          <w:numId w:val="20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ramach zamówienia podstawowego </w:t>
      </w:r>
      <w:r w:rsidR="00750F4C">
        <w:rPr>
          <w:rFonts w:ascii="Arial" w:hAnsi="Arial" w:cs="Arial"/>
        </w:rPr>
        <w:t xml:space="preserve">na </w:t>
      </w:r>
      <w:r w:rsidR="00750F4C" w:rsidRPr="00750F4C">
        <w:rPr>
          <w:rFonts w:ascii="Arial" w:hAnsi="Arial" w:cs="Arial"/>
        </w:rPr>
        <w:t xml:space="preserve">okres od 01.04.2027 r. do 31.03.2028 r. </w:t>
      </w:r>
      <w:r w:rsidRPr="006C54E0">
        <w:rPr>
          <w:rFonts w:ascii="Arial" w:eastAsia="Times New Roman" w:hAnsi="Arial" w:cs="Arial"/>
          <w:bCs/>
          <w:lang w:eastAsia="ar-SA"/>
        </w:rPr>
        <w:t>…………. MWh</w:t>
      </w:r>
      <w:r>
        <w:rPr>
          <w:rFonts w:ascii="Arial" w:eastAsia="Times New Roman" w:hAnsi="Arial" w:cs="Arial"/>
          <w:bCs/>
          <w:lang w:eastAsia="ar-SA"/>
        </w:rPr>
        <w:t>, z czego:</w:t>
      </w:r>
    </w:p>
    <w:p w14:paraId="0286C7D3" w14:textId="77777777" w:rsidR="007E2C5E" w:rsidRPr="007E2C5E" w:rsidRDefault="00814E62" w:rsidP="007E2C5E">
      <w:pPr>
        <w:pStyle w:val="Akapitzlist"/>
        <w:numPr>
          <w:ilvl w:val="0"/>
          <w:numId w:val="36"/>
        </w:numPr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7E2C5E">
        <w:rPr>
          <w:rFonts w:ascii="Arial" w:eastAsia="Times New Roman" w:hAnsi="Arial" w:cs="Arial"/>
          <w:bCs/>
          <w:lang w:eastAsia="ar-SA"/>
        </w:rPr>
        <w:t>grupa taryfowa B - …................ MWh;</w:t>
      </w:r>
    </w:p>
    <w:p w14:paraId="69C0FEF6" w14:textId="77777777" w:rsidR="007E2C5E" w:rsidRPr="007E2C5E" w:rsidRDefault="00814E62" w:rsidP="007E2C5E">
      <w:pPr>
        <w:pStyle w:val="Akapitzlist"/>
        <w:numPr>
          <w:ilvl w:val="0"/>
          <w:numId w:val="36"/>
        </w:numPr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7E2C5E">
        <w:rPr>
          <w:rFonts w:ascii="Arial" w:eastAsia="Times New Roman" w:hAnsi="Arial" w:cs="Arial"/>
          <w:bCs/>
          <w:lang w:eastAsia="ar-SA"/>
        </w:rPr>
        <w:t>grupa taryfowa C - …................ MWh;</w:t>
      </w:r>
    </w:p>
    <w:p w14:paraId="22790B44" w14:textId="033D826B" w:rsidR="00814E62" w:rsidRPr="007E2C5E" w:rsidRDefault="00814E62" w:rsidP="007E2C5E">
      <w:pPr>
        <w:pStyle w:val="Akapitzlist"/>
        <w:numPr>
          <w:ilvl w:val="0"/>
          <w:numId w:val="36"/>
        </w:numPr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7E2C5E">
        <w:rPr>
          <w:rFonts w:ascii="Arial" w:eastAsia="Times New Roman" w:hAnsi="Arial" w:cs="Arial"/>
          <w:bCs/>
          <w:lang w:eastAsia="ar-SA"/>
        </w:rPr>
        <w:t>grupa taryfowa G - …................ MWh</w:t>
      </w:r>
      <w:r w:rsidR="00B4315D" w:rsidRPr="007E2C5E">
        <w:rPr>
          <w:rFonts w:ascii="Arial" w:eastAsia="Times New Roman" w:hAnsi="Arial" w:cs="Arial"/>
          <w:bCs/>
          <w:lang w:eastAsia="ar-SA"/>
        </w:rPr>
        <w:t>;</w:t>
      </w:r>
    </w:p>
    <w:p w14:paraId="6AC0AD47" w14:textId="418B50A1" w:rsidR="00B4315D" w:rsidRDefault="007E2C5E" w:rsidP="007E2C5E">
      <w:pPr>
        <w:pStyle w:val="Akapitzlist"/>
        <w:numPr>
          <w:ilvl w:val="0"/>
          <w:numId w:val="20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lang w:eastAsia="ar-SA"/>
        </w:rPr>
      </w:pPr>
      <w:r>
        <w:rPr>
          <w:rFonts w:ascii="Arial" w:eastAsia="Times New Roman" w:hAnsi="Arial" w:cs="Arial"/>
          <w:bCs/>
          <w:lang w:eastAsia="ar-SA"/>
        </w:rPr>
        <w:t xml:space="preserve">w ramach prawa opcji </w:t>
      </w:r>
      <w:r w:rsidR="00750F4C">
        <w:rPr>
          <w:rFonts w:ascii="Arial" w:eastAsia="Times New Roman" w:hAnsi="Arial" w:cs="Arial"/>
          <w:bCs/>
          <w:lang w:eastAsia="ar-SA"/>
        </w:rPr>
        <w:t xml:space="preserve">na </w:t>
      </w:r>
      <w:r w:rsidR="00750F4C" w:rsidRPr="00750F4C">
        <w:rPr>
          <w:rFonts w:ascii="Arial" w:eastAsia="Times New Roman" w:hAnsi="Arial" w:cs="Arial"/>
          <w:bCs/>
          <w:lang w:eastAsia="ar-SA"/>
        </w:rPr>
        <w:t>okres od 01.04.202</w:t>
      </w:r>
      <w:r w:rsidR="00750F4C">
        <w:rPr>
          <w:rFonts w:ascii="Arial" w:eastAsia="Times New Roman" w:hAnsi="Arial" w:cs="Arial"/>
          <w:bCs/>
          <w:lang w:eastAsia="ar-SA"/>
        </w:rPr>
        <w:t>8</w:t>
      </w:r>
      <w:r w:rsidR="00750F4C" w:rsidRPr="00750F4C">
        <w:rPr>
          <w:rFonts w:ascii="Arial" w:eastAsia="Times New Roman" w:hAnsi="Arial" w:cs="Arial"/>
          <w:bCs/>
          <w:lang w:eastAsia="ar-SA"/>
        </w:rPr>
        <w:t xml:space="preserve"> r. do 31.03.202</w:t>
      </w:r>
      <w:r w:rsidR="00750F4C">
        <w:rPr>
          <w:rFonts w:ascii="Arial" w:eastAsia="Times New Roman" w:hAnsi="Arial" w:cs="Arial"/>
          <w:bCs/>
          <w:lang w:eastAsia="ar-SA"/>
        </w:rPr>
        <w:t>9</w:t>
      </w:r>
      <w:r w:rsidR="00750F4C" w:rsidRPr="00750F4C">
        <w:rPr>
          <w:rFonts w:ascii="Arial" w:eastAsia="Times New Roman" w:hAnsi="Arial" w:cs="Arial"/>
          <w:bCs/>
          <w:lang w:eastAsia="ar-SA"/>
        </w:rPr>
        <w:t xml:space="preserve"> r. </w:t>
      </w:r>
      <w:r w:rsidR="00B4315D" w:rsidRPr="007E2C5E">
        <w:rPr>
          <w:rFonts w:ascii="Arial" w:eastAsia="Times New Roman" w:hAnsi="Arial" w:cs="Arial"/>
          <w:bCs/>
          <w:lang w:eastAsia="ar-SA"/>
        </w:rPr>
        <w:t>…………… MWh</w:t>
      </w:r>
      <w:r>
        <w:rPr>
          <w:rFonts w:ascii="Arial" w:eastAsia="Times New Roman" w:hAnsi="Arial" w:cs="Arial"/>
          <w:bCs/>
          <w:lang w:eastAsia="ar-SA"/>
        </w:rPr>
        <w:t xml:space="preserve">, z czego: </w:t>
      </w:r>
    </w:p>
    <w:p w14:paraId="6FE62CB3" w14:textId="77777777" w:rsidR="007E2C5E" w:rsidRPr="007E2C5E" w:rsidRDefault="007E2C5E" w:rsidP="007E2C5E">
      <w:pPr>
        <w:pStyle w:val="Akapitzlist"/>
        <w:numPr>
          <w:ilvl w:val="0"/>
          <w:numId w:val="37"/>
        </w:numPr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7E2C5E">
        <w:rPr>
          <w:rFonts w:ascii="Arial" w:eastAsia="Times New Roman" w:hAnsi="Arial" w:cs="Arial"/>
          <w:bCs/>
          <w:lang w:eastAsia="ar-SA"/>
        </w:rPr>
        <w:t>grupa taryfowa B - …................ MWh;</w:t>
      </w:r>
    </w:p>
    <w:p w14:paraId="76B6DB99" w14:textId="77777777" w:rsidR="007E2C5E" w:rsidRPr="007E2C5E" w:rsidRDefault="007E2C5E" w:rsidP="007E2C5E">
      <w:pPr>
        <w:pStyle w:val="Akapitzlist"/>
        <w:numPr>
          <w:ilvl w:val="0"/>
          <w:numId w:val="37"/>
        </w:numPr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7E2C5E">
        <w:rPr>
          <w:rFonts w:ascii="Arial" w:eastAsia="Times New Roman" w:hAnsi="Arial" w:cs="Arial"/>
          <w:bCs/>
          <w:lang w:eastAsia="ar-SA"/>
        </w:rPr>
        <w:t>grupa taryfowa C - …................ MWh;</w:t>
      </w:r>
    </w:p>
    <w:p w14:paraId="5EE11961" w14:textId="08FAE5A1" w:rsidR="007E2C5E" w:rsidRPr="007E2C5E" w:rsidRDefault="007E2C5E" w:rsidP="007E2C5E">
      <w:pPr>
        <w:pStyle w:val="Akapitzlist"/>
        <w:numPr>
          <w:ilvl w:val="0"/>
          <w:numId w:val="37"/>
        </w:numPr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7E2C5E">
        <w:rPr>
          <w:rFonts w:ascii="Arial" w:eastAsia="Times New Roman" w:hAnsi="Arial" w:cs="Arial"/>
          <w:bCs/>
          <w:lang w:eastAsia="ar-SA"/>
        </w:rPr>
        <w:t>grupa taryfowa G - …................ MWh</w:t>
      </w:r>
      <w:r>
        <w:rPr>
          <w:rFonts w:ascii="Arial" w:eastAsia="Times New Roman" w:hAnsi="Arial" w:cs="Arial"/>
          <w:bCs/>
          <w:lang w:eastAsia="ar-SA"/>
        </w:rPr>
        <w:t xml:space="preserve">. </w:t>
      </w:r>
    </w:p>
    <w:p w14:paraId="46640858" w14:textId="77777777" w:rsidR="00715A93" w:rsidRDefault="0022410D" w:rsidP="00715A93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Moc umowna, grupa taryfowa i warunki ich zmian oraz miejsce dostarczenia energii elektrycznej dla punktów poboru wymienionych w Załączniku nr 1 </w:t>
      </w:r>
      <w:r w:rsidR="00787420" w:rsidRPr="006C54E0">
        <w:rPr>
          <w:rFonts w:ascii="Arial" w:hAnsi="Arial" w:cs="Arial"/>
        </w:rPr>
        <w:t xml:space="preserve">do Umowy, </w:t>
      </w:r>
      <w:r w:rsidRPr="006C54E0">
        <w:rPr>
          <w:rFonts w:ascii="Arial" w:hAnsi="Arial" w:cs="Arial"/>
        </w:rPr>
        <w:t>określane są każdorazowo w umowie o świadczenie usług dystrybucji zawartej pomiędzy Zamawiającym, a OSD.</w:t>
      </w:r>
    </w:p>
    <w:p w14:paraId="37EEC4D5" w14:textId="7F53A168" w:rsidR="0022410D" w:rsidRPr="00715A93" w:rsidRDefault="00715A93" w:rsidP="00715A93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715A93">
        <w:rPr>
          <w:rFonts w:ascii="Arial" w:hAnsi="Arial" w:cs="Arial"/>
        </w:rPr>
        <w:t>Szacunkowa ilość nadwyżki energii elektrycznej wytwarzanej przez instalacje fotowoltaiczne Zamawiającego, wskazane w Załączniku nr 2 do Umowy, przeznaczona do odkupu wynosi: 10 MWh w okresie realizacji zamówienia podstawowego lub 20 MWh w okresie realizacji zamówienia podstawowego i opcjonalnego</w:t>
      </w:r>
    </w:p>
    <w:p w14:paraId="6763A421" w14:textId="77777777" w:rsidR="00715A93" w:rsidRDefault="00715A93" w:rsidP="00AA169E">
      <w:pPr>
        <w:spacing w:after="0" w:line="240" w:lineRule="auto"/>
        <w:jc w:val="center"/>
        <w:rPr>
          <w:rFonts w:ascii="Arial" w:hAnsi="Arial" w:cs="Arial"/>
          <w:b/>
        </w:rPr>
      </w:pPr>
    </w:p>
    <w:p w14:paraId="5E01E549" w14:textId="06A0F1A9" w:rsidR="00AC1801" w:rsidRPr="006C54E0" w:rsidRDefault="00AC1801" w:rsidP="00AA169E">
      <w:pPr>
        <w:spacing w:after="0" w:line="240" w:lineRule="auto"/>
        <w:jc w:val="center"/>
        <w:rPr>
          <w:rFonts w:ascii="Arial" w:hAnsi="Arial" w:cs="Arial"/>
          <w:b/>
        </w:rPr>
      </w:pPr>
      <w:r w:rsidRPr="006C54E0">
        <w:rPr>
          <w:rFonts w:ascii="Arial" w:hAnsi="Arial" w:cs="Arial"/>
          <w:b/>
        </w:rPr>
        <w:t>§ 3.</w:t>
      </w:r>
    </w:p>
    <w:p w14:paraId="09C60D6B" w14:textId="77777777" w:rsidR="00B351CB" w:rsidRPr="006C54E0" w:rsidRDefault="00B351CB" w:rsidP="00AA169E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14:paraId="0DFD8AEE" w14:textId="77777777" w:rsidR="00AC1801" w:rsidRPr="006C54E0" w:rsidRDefault="00AC1801" w:rsidP="009D0232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Wykonawca zobowiązuje się do:</w:t>
      </w:r>
    </w:p>
    <w:p w14:paraId="52C783C2" w14:textId="6243288B" w:rsidR="00AC1801" w:rsidRPr="006C54E0" w:rsidRDefault="00AC1801" w:rsidP="009D0232">
      <w:pPr>
        <w:numPr>
          <w:ilvl w:val="0"/>
          <w:numId w:val="4"/>
        </w:numPr>
        <w:tabs>
          <w:tab w:val="clear" w:pos="786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sprzedaży energii elektrycznej do obiektów Zamawiającego wymienionych </w:t>
      </w:r>
      <w:r w:rsidR="00426813">
        <w:rPr>
          <w:rFonts w:ascii="Arial" w:hAnsi="Arial" w:cs="Arial"/>
        </w:rPr>
        <w:br/>
      </w:r>
      <w:r w:rsidRPr="006C54E0">
        <w:rPr>
          <w:rFonts w:ascii="Arial" w:hAnsi="Arial" w:cs="Arial"/>
        </w:rPr>
        <w:t xml:space="preserve">w </w:t>
      </w:r>
      <w:r w:rsidR="00787420" w:rsidRPr="006C54E0">
        <w:rPr>
          <w:rFonts w:ascii="Arial" w:hAnsi="Arial" w:cs="Arial"/>
        </w:rPr>
        <w:t>Z</w:t>
      </w:r>
      <w:r w:rsidRPr="006C54E0">
        <w:rPr>
          <w:rFonts w:ascii="Arial" w:hAnsi="Arial" w:cs="Arial"/>
        </w:rPr>
        <w:t>ałączniku nr 1</w:t>
      </w:r>
      <w:r w:rsidR="00787420" w:rsidRPr="006C54E0">
        <w:rPr>
          <w:rFonts w:ascii="Arial" w:hAnsi="Arial" w:cs="Arial"/>
        </w:rPr>
        <w:t xml:space="preserve"> do Umowy</w:t>
      </w:r>
      <w:r w:rsidRPr="006C54E0">
        <w:rPr>
          <w:rFonts w:ascii="Arial" w:hAnsi="Arial" w:cs="Arial"/>
        </w:rPr>
        <w:t>, zgodnie z warunkami Umowy,</w:t>
      </w:r>
    </w:p>
    <w:p w14:paraId="4B168543" w14:textId="44C196F7" w:rsidR="00AC1801" w:rsidRPr="006C54E0" w:rsidRDefault="00AC1801" w:rsidP="009D0232">
      <w:pPr>
        <w:numPr>
          <w:ilvl w:val="0"/>
          <w:numId w:val="4"/>
        </w:numPr>
        <w:tabs>
          <w:tab w:val="clear" w:pos="786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zapewnienia Zamawiającemu dostępu do informacji o danych pomiarowo-rozliczeniowych energii elektrycznej pobranej przez Zamawiającego </w:t>
      </w:r>
      <w:r w:rsidR="00D72803">
        <w:rPr>
          <w:rFonts w:ascii="Arial" w:hAnsi="Arial" w:cs="Arial"/>
        </w:rPr>
        <w:br/>
      </w:r>
      <w:r w:rsidRPr="006C54E0">
        <w:rPr>
          <w:rFonts w:ascii="Arial" w:hAnsi="Arial" w:cs="Arial"/>
        </w:rPr>
        <w:t>w poszczególnych punktach poboru,</w:t>
      </w:r>
    </w:p>
    <w:p w14:paraId="3A0348BC" w14:textId="77777777" w:rsidR="00AC1801" w:rsidRPr="006C54E0" w:rsidRDefault="00AC1801" w:rsidP="009D0232">
      <w:pPr>
        <w:numPr>
          <w:ilvl w:val="0"/>
          <w:numId w:val="4"/>
        </w:numPr>
        <w:tabs>
          <w:tab w:val="clear" w:pos="786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bilansowania handlowego w zakresie sprzedaży energii elektrycznej,</w:t>
      </w:r>
    </w:p>
    <w:p w14:paraId="2B0A35A1" w14:textId="77777777" w:rsidR="00AC1801" w:rsidRPr="006C54E0" w:rsidRDefault="00AC1801" w:rsidP="009D0232">
      <w:pPr>
        <w:numPr>
          <w:ilvl w:val="0"/>
          <w:numId w:val="4"/>
        </w:numPr>
        <w:tabs>
          <w:tab w:val="clear" w:pos="786"/>
          <w:tab w:val="num" w:pos="284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  <w:i/>
          <w:iCs/>
        </w:rPr>
      </w:pPr>
      <w:r w:rsidRPr="006C54E0">
        <w:rPr>
          <w:rFonts w:ascii="Arial" w:hAnsi="Arial" w:cs="Arial"/>
        </w:rPr>
        <w:t>zgłoszenia umowy sprzedaży energii elektrycznej do OSD w imieniu Zamawiającego,</w:t>
      </w:r>
    </w:p>
    <w:p w14:paraId="41B83974" w14:textId="77777777" w:rsidR="003C60EF" w:rsidRPr="006C54E0" w:rsidRDefault="007572DF" w:rsidP="009D0232">
      <w:pPr>
        <w:numPr>
          <w:ilvl w:val="0"/>
          <w:numId w:val="4"/>
        </w:numPr>
        <w:tabs>
          <w:tab w:val="clear" w:pos="786"/>
          <w:tab w:val="num" w:pos="284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  <w:i/>
          <w:iCs/>
        </w:rPr>
      </w:pPr>
      <w:r w:rsidRPr="006C54E0">
        <w:rPr>
          <w:rFonts w:ascii="Arial" w:hAnsi="Arial" w:cs="Arial"/>
        </w:rPr>
        <w:t xml:space="preserve">dokonania odkupu nadwyżki energii elektrycznej wytwarzanej z instalacji fotowoltaicznych Zamawiającego wymienionych w Załączniku nr </w:t>
      </w:r>
      <w:r w:rsidR="00787420" w:rsidRPr="006C54E0">
        <w:rPr>
          <w:rFonts w:ascii="Arial" w:hAnsi="Arial" w:cs="Arial"/>
        </w:rPr>
        <w:t>2 do Umowy,</w:t>
      </w:r>
      <w:r w:rsidRPr="006C54E0">
        <w:rPr>
          <w:rFonts w:ascii="Arial" w:hAnsi="Arial" w:cs="Arial"/>
        </w:rPr>
        <w:t xml:space="preserve"> zgodnie z warunkami Umowy,</w:t>
      </w:r>
    </w:p>
    <w:p w14:paraId="5380FA6B" w14:textId="77777777" w:rsidR="00AC1801" w:rsidRPr="006C54E0" w:rsidRDefault="00AC1801" w:rsidP="009D0232">
      <w:pPr>
        <w:numPr>
          <w:ilvl w:val="0"/>
          <w:numId w:val="4"/>
        </w:numPr>
        <w:tabs>
          <w:tab w:val="clear" w:pos="786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  <w:iCs/>
        </w:rPr>
      </w:pPr>
      <w:r w:rsidRPr="006C54E0">
        <w:rPr>
          <w:rFonts w:ascii="Arial" w:hAnsi="Arial" w:cs="Arial"/>
          <w:iCs/>
        </w:rPr>
        <w:t>zachowania ciągłości ubezpieczenia OC w okresie trwania niniejszej umowy poprzez przedłużenie ubezpieczenia OC i dostarczenie odpisu (kopii) polisy Zamawiającemu, jeżeli polisa ubezpieczenia odpowiedzialności cywilnej Wykonawcy w zakresie prowadzonej działalności gospodarczej, złożona przed podpisaniem niniejszej umowy, traci ważność przed jej zakończeniem.</w:t>
      </w:r>
    </w:p>
    <w:p w14:paraId="1613CE90" w14:textId="77777777" w:rsidR="00AC1801" w:rsidRPr="006C54E0" w:rsidRDefault="00AC1801" w:rsidP="009D0232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iCs/>
        </w:rPr>
      </w:pPr>
      <w:r w:rsidRPr="006C54E0">
        <w:rPr>
          <w:rFonts w:ascii="Arial" w:hAnsi="Arial" w:cs="Arial"/>
          <w:iCs/>
        </w:rPr>
        <w:t>Zamawiający zobowiązuje się do:</w:t>
      </w:r>
    </w:p>
    <w:p w14:paraId="10E82F2D" w14:textId="54355E60" w:rsidR="00787420" w:rsidRPr="006C54E0" w:rsidRDefault="00AC1801" w:rsidP="009D0232">
      <w:pPr>
        <w:numPr>
          <w:ilvl w:val="0"/>
          <w:numId w:val="5"/>
        </w:numPr>
        <w:tabs>
          <w:tab w:val="clear" w:pos="785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  <w:iCs/>
        </w:rPr>
      </w:pPr>
      <w:r w:rsidRPr="006C54E0">
        <w:rPr>
          <w:rFonts w:ascii="Arial" w:hAnsi="Arial" w:cs="Arial"/>
          <w:iCs/>
        </w:rPr>
        <w:t>pobierania energii</w:t>
      </w:r>
      <w:r w:rsidR="00D72803">
        <w:rPr>
          <w:rFonts w:ascii="Arial" w:hAnsi="Arial" w:cs="Arial"/>
          <w:iCs/>
        </w:rPr>
        <w:t xml:space="preserve"> elektrycznej</w:t>
      </w:r>
      <w:r w:rsidRPr="006C54E0">
        <w:rPr>
          <w:rFonts w:ascii="Arial" w:hAnsi="Arial" w:cs="Arial"/>
          <w:iCs/>
        </w:rPr>
        <w:t xml:space="preserve"> zgodnie z obowiązującymi przepisami i warunkami Umowy,</w:t>
      </w:r>
    </w:p>
    <w:p w14:paraId="3666820D" w14:textId="25A673A1" w:rsidR="007572DF" w:rsidRPr="006C54E0" w:rsidRDefault="00787420" w:rsidP="009D0232">
      <w:pPr>
        <w:numPr>
          <w:ilvl w:val="0"/>
          <w:numId w:val="5"/>
        </w:numPr>
        <w:tabs>
          <w:tab w:val="clear" w:pos="785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  <w:iCs/>
        </w:rPr>
      </w:pPr>
      <w:r w:rsidRPr="006C54E0">
        <w:rPr>
          <w:rFonts w:ascii="Arial" w:hAnsi="Arial" w:cs="Arial"/>
          <w:iCs/>
        </w:rPr>
        <w:lastRenderedPageBreak/>
        <w:t xml:space="preserve">odsprzedaży w przypadku powstania nadwyżki energii elektrycznej wytwarzanej </w:t>
      </w:r>
      <w:r w:rsidR="00D72803">
        <w:rPr>
          <w:rFonts w:ascii="Arial" w:hAnsi="Arial" w:cs="Arial"/>
          <w:iCs/>
        </w:rPr>
        <w:br/>
      </w:r>
      <w:r w:rsidRPr="006C54E0">
        <w:rPr>
          <w:rFonts w:ascii="Arial" w:hAnsi="Arial" w:cs="Arial"/>
          <w:iCs/>
        </w:rPr>
        <w:t>z instalacjach fotowoltaicznych Zamawiającego wymienionych w Załączniku nr 2</w:t>
      </w:r>
      <w:r w:rsidR="002E36CB" w:rsidRPr="006C54E0">
        <w:rPr>
          <w:rFonts w:ascii="Arial" w:hAnsi="Arial" w:cs="Arial"/>
          <w:iCs/>
        </w:rPr>
        <w:t xml:space="preserve"> </w:t>
      </w:r>
      <w:r w:rsidR="00D72803">
        <w:rPr>
          <w:rFonts w:ascii="Arial" w:hAnsi="Arial" w:cs="Arial"/>
          <w:iCs/>
        </w:rPr>
        <w:br/>
      </w:r>
      <w:r w:rsidR="002E36CB" w:rsidRPr="006C54E0">
        <w:rPr>
          <w:rFonts w:ascii="Arial" w:hAnsi="Arial" w:cs="Arial"/>
          <w:iCs/>
        </w:rPr>
        <w:t>do Umowy</w:t>
      </w:r>
      <w:r w:rsidRPr="006C54E0">
        <w:rPr>
          <w:rFonts w:ascii="Arial" w:hAnsi="Arial" w:cs="Arial"/>
          <w:iCs/>
        </w:rPr>
        <w:t xml:space="preserve">, na zasadach i zgodnie z obowiązującymi przepisami i warunkami Umowy, </w:t>
      </w:r>
    </w:p>
    <w:p w14:paraId="1598091D" w14:textId="77777777" w:rsidR="00AC1801" w:rsidRPr="006C54E0" w:rsidRDefault="00AC1801" w:rsidP="009D0232">
      <w:pPr>
        <w:numPr>
          <w:ilvl w:val="0"/>
          <w:numId w:val="5"/>
        </w:numPr>
        <w:tabs>
          <w:tab w:val="clear" w:pos="785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  <w:iCs/>
        </w:rPr>
      </w:pPr>
      <w:r w:rsidRPr="006C54E0">
        <w:rPr>
          <w:rFonts w:ascii="Arial" w:hAnsi="Arial" w:cs="Arial"/>
          <w:iCs/>
        </w:rPr>
        <w:t>terminowego regulowania należności za energię elektryczną.</w:t>
      </w:r>
    </w:p>
    <w:p w14:paraId="04A24F97" w14:textId="77777777" w:rsidR="00002974" w:rsidRPr="006C54E0" w:rsidRDefault="00AC1801" w:rsidP="009D0232">
      <w:pPr>
        <w:pStyle w:val="Akapitzlist"/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iCs/>
        </w:rPr>
      </w:pPr>
      <w:r w:rsidRPr="006C54E0">
        <w:rPr>
          <w:rFonts w:ascii="Arial" w:hAnsi="Arial" w:cs="Arial"/>
          <w:iCs/>
        </w:rPr>
        <w:t>W przypadku rozwiązania umowy na świadczenie usług dystrybucji zawartej pomiędzy Zamawiającym a OSD lub zamiarze jej rozwiązania</w:t>
      </w:r>
      <w:r w:rsidR="00787420" w:rsidRPr="006C54E0">
        <w:rPr>
          <w:rFonts w:ascii="Arial" w:hAnsi="Arial" w:cs="Arial"/>
          <w:iCs/>
        </w:rPr>
        <w:t>,</w:t>
      </w:r>
      <w:r w:rsidRPr="006C54E0">
        <w:rPr>
          <w:rFonts w:ascii="Arial" w:hAnsi="Arial" w:cs="Arial"/>
          <w:iCs/>
        </w:rPr>
        <w:t xml:space="preserve"> Zamawiający zobowiązany jest niezwłocznie powiadomić Wykonawcę o tym fakcie.</w:t>
      </w:r>
      <w:r w:rsidR="00002974" w:rsidRPr="006C54E0">
        <w:rPr>
          <w:rFonts w:ascii="Arial" w:hAnsi="Arial" w:cs="Arial"/>
          <w:iCs/>
        </w:rPr>
        <w:t xml:space="preserve"> </w:t>
      </w:r>
    </w:p>
    <w:p w14:paraId="61D41438" w14:textId="77777777" w:rsidR="000C66D8" w:rsidRPr="006C54E0" w:rsidRDefault="00AC1801" w:rsidP="009D0232">
      <w:pPr>
        <w:pStyle w:val="Akapitzlist"/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iCs/>
        </w:rPr>
      </w:pPr>
      <w:r w:rsidRPr="006C54E0">
        <w:rPr>
          <w:rFonts w:ascii="Arial" w:hAnsi="Arial" w:cs="Arial"/>
          <w:iCs/>
        </w:rPr>
        <w:t>Strony zobowiązują się do zapewnienia</w:t>
      </w:r>
      <w:r w:rsidR="00787420" w:rsidRPr="006C54E0">
        <w:rPr>
          <w:rFonts w:ascii="Arial" w:hAnsi="Arial" w:cs="Arial"/>
          <w:iCs/>
        </w:rPr>
        <w:t xml:space="preserve"> sobie</w:t>
      </w:r>
      <w:r w:rsidRPr="006C54E0">
        <w:rPr>
          <w:rFonts w:ascii="Arial" w:hAnsi="Arial" w:cs="Arial"/>
          <w:iCs/>
        </w:rPr>
        <w:t xml:space="preserve"> wzajemnego dostępu do danych, stanowiących podstawę do rozliczeń za dostarczoną energię.</w:t>
      </w:r>
    </w:p>
    <w:p w14:paraId="2018834F" w14:textId="7DAEA3BA" w:rsidR="000C66D8" w:rsidRPr="006C54E0" w:rsidRDefault="000C66D8" w:rsidP="009D0232">
      <w:pPr>
        <w:pStyle w:val="Akapitzlist"/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iCs/>
        </w:rPr>
      </w:pPr>
      <w:r w:rsidRPr="006C54E0">
        <w:rPr>
          <w:rFonts w:ascii="Arial" w:hAnsi="Arial" w:cs="Arial"/>
          <w:iCs/>
        </w:rPr>
        <w:t xml:space="preserve">W związku z realizacją niniejszej umowy Zamawiający oświadcza, iż posiada status dużego przedsiębiorcy w rozumieniu przepisów ustawy z dnia 8.03.2013 r. </w:t>
      </w:r>
      <w:r w:rsidR="00D72803">
        <w:rPr>
          <w:rFonts w:ascii="Arial" w:hAnsi="Arial" w:cs="Arial"/>
          <w:iCs/>
        </w:rPr>
        <w:br/>
      </w:r>
      <w:r w:rsidRPr="006C54E0">
        <w:rPr>
          <w:rFonts w:ascii="Arial" w:hAnsi="Arial" w:cs="Arial"/>
          <w:iCs/>
        </w:rPr>
        <w:t>o przeciwdziałaniu nadmiernym opóźnieniom w transakcjach handlowych (</w:t>
      </w:r>
      <w:proofErr w:type="spellStart"/>
      <w:r w:rsidRPr="006C54E0">
        <w:rPr>
          <w:rFonts w:ascii="Arial" w:hAnsi="Arial" w:cs="Arial"/>
          <w:iCs/>
        </w:rPr>
        <w:t>t.j</w:t>
      </w:r>
      <w:proofErr w:type="spellEnd"/>
      <w:r w:rsidRPr="006C54E0">
        <w:rPr>
          <w:rFonts w:ascii="Arial" w:hAnsi="Arial" w:cs="Arial"/>
          <w:iCs/>
        </w:rPr>
        <w:t>.: Dz.U. 202</w:t>
      </w:r>
      <w:r w:rsidR="00F04805" w:rsidRPr="006C54E0">
        <w:rPr>
          <w:rFonts w:ascii="Arial" w:hAnsi="Arial" w:cs="Arial"/>
          <w:iCs/>
        </w:rPr>
        <w:t>3</w:t>
      </w:r>
      <w:r w:rsidRPr="006C54E0">
        <w:rPr>
          <w:rFonts w:ascii="Arial" w:hAnsi="Arial" w:cs="Arial"/>
          <w:iCs/>
        </w:rPr>
        <w:t xml:space="preserve">, poz. </w:t>
      </w:r>
      <w:r w:rsidR="00F04805" w:rsidRPr="006C54E0">
        <w:rPr>
          <w:rFonts w:ascii="Arial" w:hAnsi="Arial" w:cs="Arial"/>
          <w:iCs/>
        </w:rPr>
        <w:t>1790</w:t>
      </w:r>
      <w:r w:rsidRPr="006C54E0">
        <w:rPr>
          <w:rFonts w:ascii="Arial" w:hAnsi="Arial" w:cs="Arial"/>
          <w:iCs/>
        </w:rPr>
        <w:t xml:space="preserve"> z </w:t>
      </w:r>
      <w:proofErr w:type="spellStart"/>
      <w:r w:rsidRPr="006C54E0">
        <w:rPr>
          <w:rFonts w:ascii="Arial" w:hAnsi="Arial" w:cs="Arial"/>
          <w:iCs/>
        </w:rPr>
        <w:t>późn</w:t>
      </w:r>
      <w:proofErr w:type="spellEnd"/>
      <w:r w:rsidRPr="006C54E0">
        <w:rPr>
          <w:rFonts w:ascii="Arial" w:hAnsi="Arial" w:cs="Arial"/>
          <w:iCs/>
        </w:rPr>
        <w:t>. zm.).</w:t>
      </w:r>
    </w:p>
    <w:p w14:paraId="677234CE" w14:textId="77777777" w:rsidR="00AC1801" w:rsidRPr="006C54E0" w:rsidRDefault="00AC1801" w:rsidP="00AA169E">
      <w:pPr>
        <w:spacing w:after="0" w:line="240" w:lineRule="auto"/>
        <w:ind w:left="360"/>
        <w:jc w:val="center"/>
        <w:rPr>
          <w:rFonts w:ascii="Arial" w:hAnsi="Arial" w:cs="Arial"/>
          <w:iCs/>
        </w:rPr>
      </w:pPr>
    </w:p>
    <w:p w14:paraId="2360AB23" w14:textId="77777777" w:rsidR="00AC1801" w:rsidRPr="006C54E0" w:rsidRDefault="00AC1801" w:rsidP="00AA169E">
      <w:pPr>
        <w:spacing w:after="0" w:line="240" w:lineRule="auto"/>
        <w:jc w:val="center"/>
        <w:rPr>
          <w:rFonts w:ascii="Arial" w:hAnsi="Arial" w:cs="Arial"/>
          <w:b/>
        </w:rPr>
      </w:pPr>
      <w:r w:rsidRPr="006C54E0">
        <w:rPr>
          <w:rFonts w:ascii="Arial" w:hAnsi="Arial" w:cs="Arial"/>
          <w:b/>
        </w:rPr>
        <w:t>§ </w:t>
      </w:r>
      <w:r w:rsidR="005E1CE9" w:rsidRPr="006C54E0">
        <w:rPr>
          <w:rFonts w:ascii="Arial" w:hAnsi="Arial" w:cs="Arial"/>
          <w:b/>
        </w:rPr>
        <w:t>4</w:t>
      </w:r>
      <w:r w:rsidR="00975A09" w:rsidRPr="006C54E0">
        <w:rPr>
          <w:rFonts w:ascii="Arial" w:hAnsi="Arial" w:cs="Arial"/>
          <w:b/>
        </w:rPr>
        <w:t>.</w:t>
      </w:r>
    </w:p>
    <w:p w14:paraId="4E92318F" w14:textId="77777777" w:rsidR="00B351CB" w:rsidRPr="006C54E0" w:rsidRDefault="00B351CB" w:rsidP="00AA169E">
      <w:pPr>
        <w:spacing w:after="0" w:line="240" w:lineRule="auto"/>
        <w:jc w:val="center"/>
        <w:rPr>
          <w:rFonts w:ascii="Arial" w:hAnsi="Arial" w:cs="Arial"/>
          <w:b/>
        </w:rPr>
      </w:pPr>
    </w:p>
    <w:p w14:paraId="59841E9A" w14:textId="2038A14B" w:rsidR="00787420" w:rsidRPr="006C54E0" w:rsidRDefault="00AC1801" w:rsidP="009D0232">
      <w:pPr>
        <w:numPr>
          <w:ilvl w:val="2"/>
          <w:numId w:val="6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Wykonawca w ramach Umowy pełni funkcję Podmiotu Odpowiedzialnego </w:t>
      </w:r>
      <w:r w:rsidR="008B6933">
        <w:rPr>
          <w:rFonts w:ascii="Arial" w:hAnsi="Arial" w:cs="Arial"/>
        </w:rPr>
        <w:br/>
      </w:r>
      <w:r w:rsidRPr="006C54E0">
        <w:rPr>
          <w:rFonts w:ascii="Arial" w:hAnsi="Arial" w:cs="Arial"/>
        </w:rPr>
        <w:t>za Bilansowanie Handlowe dla energii elektrycznej sprzedanej do obiektów Zamawiającego</w:t>
      </w:r>
      <w:r w:rsidR="006B7727" w:rsidRPr="006C54E0">
        <w:rPr>
          <w:rFonts w:ascii="Arial" w:hAnsi="Arial" w:cs="Arial"/>
        </w:rPr>
        <w:t xml:space="preserve"> wymienionych w </w:t>
      </w:r>
      <w:r w:rsidR="00787420" w:rsidRPr="006C54E0">
        <w:rPr>
          <w:rFonts w:ascii="Arial" w:hAnsi="Arial" w:cs="Arial"/>
        </w:rPr>
        <w:t>Z</w:t>
      </w:r>
      <w:r w:rsidR="006B7727" w:rsidRPr="006C54E0">
        <w:rPr>
          <w:rFonts w:ascii="Arial" w:hAnsi="Arial" w:cs="Arial"/>
        </w:rPr>
        <w:t>ałączniku nr 1</w:t>
      </w:r>
      <w:r w:rsidR="00787420" w:rsidRPr="006C54E0">
        <w:rPr>
          <w:rFonts w:ascii="Arial" w:hAnsi="Arial" w:cs="Arial"/>
        </w:rPr>
        <w:t xml:space="preserve"> do Umowy</w:t>
      </w:r>
      <w:r w:rsidRPr="006C54E0">
        <w:rPr>
          <w:rFonts w:ascii="Arial" w:hAnsi="Arial" w:cs="Arial"/>
        </w:rPr>
        <w:t>. Bilansowanie rozumiane jest jako pokrycie strat wynikających z różnicy zużycia energii prognozowanego w stosunku do rzeczywistego w danym okresie rozliczeniowym.</w:t>
      </w:r>
      <w:r w:rsidR="00002974" w:rsidRPr="006C54E0">
        <w:rPr>
          <w:rFonts w:ascii="Arial" w:hAnsi="Arial" w:cs="Arial"/>
        </w:rPr>
        <w:t xml:space="preserve"> </w:t>
      </w:r>
    </w:p>
    <w:p w14:paraId="3C96EA1D" w14:textId="3790876C" w:rsidR="008E316B" w:rsidRPr="006C54E0" w:rsidRDefault="008E316B" w:rsidP="009D0232">
      <w:pPr>
        <w:numPr>
          <w:ilvl w:val="2"/>
          <w:numId w:val="6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Wykonawca w ramach Umowy pełni funkcję Podmiotu Odpowiedzialnego </w:t>
      </w:r>
      <w:r w:rsidR="008B6933">
        <w:rPr>
          <w:rFonts w:ascii="Arial" w:hAnsi="Arial" w:cs="Arial"/>
        </w:rPr>
        <w:br/>
      </w:r>
      <w:r w:rsidRPr="006C54E0">
        <w:rPr>
          <w:rFonts w:ascii="Arial" w:hAnsi="Arial" w:cs="Arial"/>
        </w:rPr>
        <w:t>za Bilansowanie Handlowe dla nadwyżki energii elektrycznej wytwarzanej przez instalacj</w:t>
      </w:r>
      <w:r w:rsidR="00787420" w:rsidRPr="006C54E0">
        <w:rPr>
          <w:rFonts w:ascii="Arial" w:hAnsi="Arial" w:cs="Arial"/>
        </w:rPr>
        <w:t>e</w:t>
      </w:r>
      <w:r w:rsidRPr="006C54E0">
        <w:rPr>
          <w:rFonts w:ascii="Arial" w:hAnsi="Arial" w:cs="Arial"/>
        </w:rPr>
        <w:t xml:space="preserve"> fotowoltaiczne Zamawiającego wymienion</w:t>
      </w:r>
      <w:r w:rsidR="00787420" w:rsidRPr="006C54E0">
        <w:rPr>
          <w:rFonts w:ascii="Arial" w:hAnsi="Arial" w:cs="Arial"/>
        </w:rPr>
        <w:t>e</w:t>
      </w:r>
      <w:r w:rsidRPr="006C54E0">
        <w:rPr>
          <w:rFonts w:ascii="Arial" w:hAnsi="Arial" w:cs="Arial"/>
        </w:rPr>
        <w:t xml:space="preserve"> w </w:t>
      </w:r>
      <w:r w:rsidR="00787420" w:rsidRPr="006C54E0">
        <w:rPr>
          <w:rFonts w:ascii="Arial" w:hAnsi="Arial" w:cs="Arial"/>
        </w:rPr>
        <w:t>Z</w:t>
      </w:r>
      <w:r w:rsidRPr="006C54E0">
        <w:rPr>
          <w:rFonts w:ascii="Arial" w:hAnsi="Arial" w:cs="Arial"/>
        </w:rPr>
        <w:t xml:space="preserve">ałączniku nr </w:t>
      </w:r>
      <w:r w:rsidR="00787420" w:rsidRPr="006C54E0">
        <w:rPr>
          <w:rFonts w:ascii="Arial" w:hAnsi="Arial" w:cs="Arial"/>
        </w:rPr>
        <w:t>2 do Umowy,</w:t>
      </w:r>
      <w:r w:rsidRPr="006C54E0">
        <w:rPr>
          <w:rFonts w:ascii="Arial" w:hAnsi="Arial" w:cs="Arial"/>
        </w:rPr>
        <w:t xml:space="preserve"> przeznaczonej do odkupu. Bilansowanie rozumiane jest jako pokrycie strat wynikających z różnicy nadwyżki energii prognozowanej w stosunku do rzeczywistej nadwyżki w danym okresie rozliczeniowym. </w:t>
      </w:r>
    </w:p>
    <w:p w14:paraId="04A03128" w14:textId="6DC7C6B6" w:rsidR="00002974" w:rsidRPr="006C54E0" w:rsidRDefault="00AC1801" w:rsidP="009D0232">
      <w:pPr>
        <w:numPr>
          <w:ilvl w:val="2"/>
          <w:numId w:val="6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Wykonawca zwalnia Zamawiającego z wszelkich obowiązków związanych </w:t>
      </w:r>
      <w:r w:rsidR="00396C67">
        <w:rPr>
          <w:rFonts w:ascii="Arial" w:hAnsi="Arial" w:cs="Arial"/>
        </w:rPr>
        <w:br/>
      </w:r>
      <w:r w:rsidRPr="006C54E0">
        <w:rPr>
          <w:rFonts w:ascii="Arial" w:hAnsi="Arial" w:cs="Arial"/>
        </w:rPr>
        <w:t xml:space="preserve">z bilansowaniem handlowym oraz przygotowywaniem i zgłaszaniem grafików zapotrzebowania na energię elektryczną do Operatora Systemu Dystrybucyjnego oraz Operatora Systemu Przesyłowego. </w:t>
      </w:r>
      <w:r w:rsidR="00002974" w:rsidRPr="006C54E0">
        <w:rPr>
          <w:rFonts w:ascii="Arial" w:hAnsi="Arial" w:cs="Arial"/>
        </w:rPr>
        <w:t xml:space="preserve"> </w:t>
      </w:r>
    </w:p>
    <w:p w14:paraId="108A7E1C" w14:textId="2690A39F" w:rsidR="0022410D" w:rsidRPr="006C54E0" w:rsidRDefault="00396C67" w:rsidP="009D0232">
      <w:pPr>
        <w:numPr>
          <w:ilvl w:val="2"/>
          <w:numId w:val="6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Wszelkie k</w:t>
      </w:r>
      <w:r w:rsidR="0022410D" w:rsidRPr="006C54E0">
        <w:rPr>
          <w:rFonts w:ascii="Arial" w:hAnsi="Arial" w:cs="Arial"/>
        </w:rPr>
        <w:t>oszty wynikające z dokonania bilansowania uwzględnione są w cenie energii elektrycznej określonej w § 5 ust. 1.</w:t>
      </w:r>
    </w:p>
    <w:p w14:paraId="2C14C2F4" w14:textId="77777777" w:rsidR="00002974" w:rsidRPr="006C54E0" w:rsidRDefault="00AC1801" w:rsidP="009D0232">
      <w:pPr>
        <w:numPr>
          <w:ilvl w:val="2"/>
          <w:numId w:val="6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Wykonawca zobowiązuje się zapewnić Zamawiającemu standardy jakościowe obsługi zgodne z obowiązującymi przepisami </w:t>
      </w:r>
      <w:r w:rsidR="006B7727" w:rsidRPr="006C54E0">
        <w:rPr>
          <w:rFonts w:ascii="Arial" w:hAnsi="Arial" w:cs="Arial"/>
        </w:rPr>
        <w:t>PE</w:t>
      </w:r>
      <w:r w:rsidRPr="006C54E0">
        <w:rPr>
          <w:rFonts w:ascii="Arial" w:hAnsi="Arial" w:cs="Arial"/>
        </w:rPr>
        <w:t>.</w:t>
      </w:r>
      <w:r w:rsidR="00002974" w:rsidRPr="006C54E0">
        <w:rPr>
          <w:rFonts w:ascii="Arial" w:hAnsi="Arial" w:cs="Arial"/>
        </w:rPr>
        <w:t xml:space="preserve"> </w:t>
      </w:r>
    </w:p>
    <w:p w14:paraId="3387C8C2" w14:textId="15E1D565" w:rsidR="00002974" w:rsidRPr="006C54E0" w:rsidRDefault="00AC1801" w:rsidP="009D0232">
      <w:pPr>
        <w:numPr>
          <w:ilvl w:val="2"/>
          <w:numId w:val="6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Wykonawca nie ponosi odpowiedzialności za niedostarczenie energii elektrycznej </w:t>
      </w:r>
      <w:r w:rsidR="00396C67">
        <w:rPr>
          <w:rFonts w:ascii="Arial" w:hAnsi="Arial" w:cs="Arial"/>
        </w:rPr>
        <w:br/>
      </w:r>
      <w:r w:rsidRPr="006C54E0">
        <w:rPr>
          <w:rFonts w:ascii="Arial" w:hAnsi="Arial" w:cs="Arial"/>
        </w:rPr>
        <w:t xml:space="preserve">do obiektów Zamawiającego w przypadku klęsk żywiołowych, innych przypadków siły wyższej, awarii w systemie oraz awarii sieciowych, jak również z powodu </w:t>
      </w:r>
      <w:proofErr w:type="spellStart"/>
      <w:r w:rsidRPr="006C54E0">
        <w:rPr>
          <w:rFonts w:ascii="Arial" w:hAnsi="Arial" w:cs="Arial"/>
        </w:rPr>
        <w:t>wyłączeń</w:t>
      </w:r>
      <w:proofErr w:type="spellEnd"/>
      <w:r w:rsidRPr="006C54E0">
        <w:rPr>
          <w:rFonts w:ascii="Arial" w:hAnsi="Arial" w:cs="Arial"/>
        </w:rPr>
        <w:t xml:space="preserve"> dokonywanych przez OSD. </w:t>
      </w:r>
      <w:r w:rsidR="00002974" w:rsidRPr="006C54E0">
        <w:rPr>
          <w:rFonts w:ascii="Arial" w:hAnsi="Arial" w:cs="Arial"/>
        </w:rPr>
        <w:t xml:space="preserve"> </w:t>
      </w:r>
    </w:p>
    <w:p w14:paraId="7B2D8434" w14:textId="2A6213C3" w:rsidR="00AC1801" w:rsidRPr="006C54E0" w:rsidRDefault="00AC1801" w:rsidP="009D0232">
      <w:pPr>
        <w:numPr>
          <w:ilvl w:val="2"/>
          <w:numId w:val="6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W przypadku niedotrzymania standardów j</w:t>
      </w:r>
      <w:r w:rsidR="006B7727" w:rsidRPr="006C54E0">
        <w:rPr>
          <w:rFonts w:ascii="Arial" w:hAnsi="Arial" w:cs="Arial"/>
        </w:rPr>
        <w:t xml:space="preserve">akościowych obsługi określonych </w:t>
      </w:r>
      <w:r w:rsidRPr="006C54E0">
        <w:rPr>
          <w:rFonts w:ascii="Arial" w:hAnsi="Arial" w:cs="Arial"/>
        </w:rPr>
        <w:t>obowiązującymi przepisami P</w:t>
      </w:r>
      <w:r w:rsidR="006B7727" w:rsidRPr="006C54E0">
        <w:rPr>
          <w:rFonts w:ascii="Arial" w:hAnsi="Arial" w:cs="Arial"/>
        </w:rPr>
        <w:t>E</w:t>
      </w:r>
      <w:r w:rsidRPr="006C54E0">
        <w:rPr>
          <w:rFonts w:ascii="Arial" w:hAnsi="Arial" w:cs="Arial"/>
        </w:rPr>
        <w:t xml:space="preserve">, Wykonawca zobowiązany jest do udzielenia bonifikat </w:t>
      </w:r>
      <w:r w:rsidR="00396C67">
        <w:rPr>
          <w:rFonts w:ascii="Arial" w:hAnsi="Arial" w:cs="Arial"/>
        </w:rPr>
        <w:br/>
      </w:r>
      <w:r w:rsidRPr="006C54E0">
        <w:rPr>
          <w:rFonts w:ascii="Arial" w:hAnsi="Arial" w:cs="Arial"/>
        </w:rPr>
        <w:t>w wysokości określon</w:t>
      </w:r>
      <w:r w:rsidR="00396C67">
        <w:rPr>
          <w:rFonts w:ascii="Arial" w:hAnsi="Arial" w:cs="Arial"/>
        </w:rPr>
        <w:t>ej</w:t>
      </w:r>
      <w:r w:rsidRPr="006C54E0">
        <w:rPr>
          <w:rFonts w:ascii="Arial" w:hAnsi="Arial" w:cs="Arial"/>
        </w:rPr>
        <w:t xml:space="preserve"> </w:t>
      </w:r>
      <w:r w:rsidR="00396C67">
        <w:rPr>
          <w:rFonts w:ascii="Arial" w:hAnsi="Arial" w:cs="Arial"/>
        </w:rPr>
        <w:t xml:space="preserve">przez </w:t>
      </w:r>
      <w:r w:rsidRPr="006C54E0">
        <w:rPr>
          <w:rFonts w:ascii="Arial" w:hAnsi="Arial" w:cs="Arial"/>
        </w:rPr>
        <w:t>P</w:t>
      </w:r>
      <w:r w:rsidR="006B7727" w:rsidRPr="006C54E0">
        <w:rPr>
          <w:rFonts w:ascii="Arial" w:hAnsi="Arial" w:cs="Arial"/>
        </w:rPr>
        <w:t>E</w:t>
      </w:r>
      <w:r w:rsidRPr="006C54E0">
        <w:rPr>
          <w:rFonts w:ascii="Arial" w:hAnsi="Arial" w:cs="Arial"/>
        </w:rPr>
        <w:t xml:space="preserve"> oraz zgodnie z obowiązującymi rozporządzeniami do ww. ustawy.</w:t>
      </w:r>
    </w:p>
    <w:p w14:paraId="11DBD424" w14:textId="77777777" w:rsidR="00396C67" w:rsidRDefault="00396C67" w:rsidP="00AA169E">
      <w:pPr>
        <w:spacing w:after="0" w:line="240" w:lineRule="auto"/>
        <w:jc w:val="center"/>
        <w:rPr>
          <w:rFonts w:ascii="Arial" w:hAnsi="Arial" w:cs="Arial"/>
          <w:b/>
        </w:rPr>
      </w:pPr>
    </w:p>
    <w:p w14:paraId="5369DF0E" w14:textId="0F9CEA79" w:rsidR="00AC1801" w:rsidRPr="006C54E0" w:rsidRDefault="00AC1801" w:rsidP="00AA169E">
      <w:pPr>
        <w:spacing w:after="0" w:line="240" w:lineRule="auto"/>
        <w:jc w:val="center"/>
        <w:rPr>
          <w:rFonts w:ascii="Arial" w:hAnsi="Arial" w:cs="Arial"/>
          <w:b/>
        </w:rPr>
      </w:pPr>
      <w:r w:rsidRPr="006C54E0">
        <w:rPr>
          <w:rFonts w:ascii="Arial" w:hAnsi="Arial" w:cs="Arial"/>
          <w:b/>
        </w:rPr>
        <w:t>§ </w:t>
      </w:r>
      <w:r w:rsidR="005E1CE9" w:rsidRPr="006C54E0">
        <w:rPr>
          <w:rFonts w:ascii="Arial" w:hAnsi="Arial" w:cs="Arial"/>
          <w:b/>
        </w:rPr>
        <w:t>5</w:t>
      </w:r>
      <w:r w:rsidR="006B7727" w:rsidRPr="006C54E0">
        <w:rPr>
          <w:rFonts w:ascii="Arial" w:hAnsi="Arial" w:cs="Arial"/>
          <w:b/>
        </w:rPr>
        <w:t>.</w:t>
      </w:r>
    </w:p>
    <w:p w14:paraId="1F9EED76" w14:textId="77777777" w:rsidR="00083689" w:rsidRPr="006C54E0" w:rsidRDefault="00083689" w:rsidP="00083689">
      <w:pPr>
        <w:spacing w:after="0" w:line="240" w:lineRule="auto"/>
        <w:rPr>
          <w:rFonts w:ascii="Arial" w:hAnsi="Arial" w:cs="Arial"/>
          <w:b/>
        </w:rPr>
      </w:pPr>
    </w:p>
    <w:p w14:paraId="2F088562" w14:textId="77777777" w:rsidR="00083689" w:rsidRPr="006C54E0" w:rsidRDefault="00083689" w:rsidP="0029180D">
      <w:pPr>
        <w:pStyle w:val="Akapitzlist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Strony ustalają, że ceny rozliczeniowe energii elektrycznej na okres obowiązywania niniejszej Umowy zostaną wyznaczone zgodnie z poniższym algorytmem: </w:t>
      </w:r>
    </w:p>
    <w:p w14:paraId="74F1DF4F" w14:textId="77777777" w:rsidR="00083689" w:rsidRPr="006C54E0" w:rsidRDefault="00083689" w:rsidP="00083689">
      <w:pPr>
        <w:spacing w:after="0"/>
        <w:ind w:left="2508" w:right="242" w:firstLine="324"/>
        <w:rPr>
          <w:rFonts w:ascii="Arial" w:eastAsia="Cambria Math" w:hAnsi="Arial" w:cs="Arial"/>
          <w:spacing w:val="-2"/>
          <w:w w:val="110"/>
          <w:highlight w:val="yellow"/>
        </w:rPr>
      </w:pPr>
    </w:p>
    <w:p w14:paraId="7E10CA50" w14:textId="77777777" w:rsidR="00A33D18" w:rsidRPr="006C54E0" w:rsidRDefault="00A33D18" w:rsidP="00083689">
      <w:pPr>
        <w:spacing w:before="66"/>
        <w:ind w:right="242"/>
        <w:jc w:val="center"/>
        <w:rPr>
          <w:rFonts w:ascii="Arial" w:eastAsia="Cambria Math" w:hAnsi="Arial" w:cs="Arial"/>
        </w:rPr>
      </w:pPr>
      <w:r w:rsidRPr="006C54E0">
        <w:rPr>
          <w:rFonts w:ascii="Cambria Math" w:eastAsia="Cambria Math" w:hAnsi="Cambria Math" w:cs="Cambria Math"/>
          <w:spacing w:val="-2"/>
          <w:w w:val="110"/>
        </w:rPr>
        <w:t>𝐶𝑟𝑜𝑧</w:t>
      </w:r>
      <w:r w:rsidRPr="006C54E0">
        <w:rPr>
          <w:rFonts w:ascii="Cambria Math" w:eastAsia="Cambria Math" w:hAnsi="Cambria Math" w:cs="Cambria Math"/>
          <w:spacing w:val="-2"/>
          <w:w w:val="110"/>
          <w:position w:val="-3"/>
        </w:rPr>
        <w:t>𝑚</w:t>
      </w:r>
      <w:r w:rsidRPr="006C54E0">
        <w:rPr>
          <w:rFonts w:ascii="Arial" w:eastAsia="Cambria Math" w:hAnsi="Arial" w:cs="Arial"/>
          <w:spacing w:val="10"/>
          <w:w w:val="110"/>
          <w:position w:val="-3"/>
        </w:rPr>
        <w:t xml:space="preserve"> </w:t>
      </w:r>
      <w:r w:rsidRPr="006C54E0">
        <w:rPr>
          <w:rFonts w:ascii="Arial" w:eastAsia="Cambria Math" w:hAnsi="Arial" w:cs="Arial"/>
          <w:spacing w:val="-2"/>
          <w:w w:val="110"/>
        </w:rPr>
        <w:t xml:space="preserve">= </w:t>
      </w:r>
      <w:r w:rsidRPr="006C54E0">
        <w:rPr>
          <w:rFonts w:ascii="Cambria Math" w:eastAsia="Cambria Math" w:hAnsi="Cambria Math" w:cs="Cambria Math"/>
          <w:spacing w:val="-2"/>
          <w:w w:val="110"/>
        </w:rPr>
        <w:t>𝐴</w:t>
      </w:r>
      <w:r w:rsidRPr="006C54E0">
        <w:rPr>
          <w:rFonts w:ascii="Arial" w:eastAsia="Cambria Math" w:hAnsi="Arial" w:cs="Arial"/>
          <w:spacing w:val="-9"/>
          <w:w w:val="110"/>
        </w:rPr>
        <w:t xml:space="preserve"> </w:t>
      </w:r>
      <w:r w:rsidRPr="006C54E0">
        <w:rPr>
          <w:rFonts w:ascii="Arial" w:eastAsia="Cambria Math" w:hAnsi="Arial" w:cs="Arial"/>
          <w:spacing w:val="-2"/>
          <w:w w:val="110"/>
        </w:rPr>
        <w:t>+</w:t>
      </w:r>
      <w:r w:rsidRPr="006C54E0">
        <w:rPr>
          <w:rFonts w:ascii="Arial" w:eastAsia="Cambria Math" w:hAnsi="Arial" w:cs="Arial"/>
          <w:spacing w:val="-10"/>
          <w:w w:val="110"/>
        </w:rPr>
        <w:t xml:space="preserve"> </w:t>
      </w:r>
      <w:r w:rsidRPr="006C54E0">
        <w:rPr>
          <w:rFonts w:ascii="Cambria Math" w:eastAsia="Cambria Math" w:hAnsi="Cambria Math" w:cs="Cambria Math"/>
          <w:spacing w:val="-2"/>
          <w:w w:val="110"/>
        </w:rPr>
        <w:t>𝐾</w:t>
      </w:r>
      <w:r w:rsidRPr="006C54E0">
        <w:rPr>
          <w:rFonts w:ascii="Arial" w:eastAsia="Cambria Math" w:hAnsi="Arial" w:cs="Arial"/>
          <w:spacing w:val="-6"/>
          <w:w w:val="110"/>
        </w:rPr>
        <w:t xml:space="preserve"> </w:t>
      </w:r>
      <w:r w:rsidRPr="006C54E0">
        <w:rPr>
          <w:rFonts w:ascii="Arial" w:eastAsia="Cambria Math" w:hAnsi="Arial" w:cs="Arial"/>
          <w:spacing w:val="-2"/>
          <w:w w:val="110"/>
        </w:rPr>
        <w:t>+</w:t>
      </w:r>
      <w:r w:rsidRPr="006C54E0">
        <w:rPr>
          <w:rFonts w:ascii="Arial" w:eastAsia="Cambria Math" w:hAnsi="Arial" w:cs="Arial"/>
          <w:spacing w:val="-11"/>
          <w:w w:val="110"/>
        </w:rPr>
        <w:t xml:space="preserve"> </w:t>
      </w:r>
      <w:r w:rsidRPr="006C54E0">
        <w:rPr>
          <w:rFonts w:ascii="Cambria Math" w:eastAsia="Cambria Math" w:hAnsi="Cambria Math" w:cs="Cambria Math"/>
          <w:spacing w:val="-2"/>
          <w:w w:val="110"/>
        </w:rPr>
        <w:t>𝑀</w:t>
      </w:r>
      <w:r w:rsidRPr="006C54E0">
        <w:rPr>
          <w:rFonts w:ascii="Arial" w:eastAsia="Cambria Math" w:hAnsi="Arial" w:cs="Arial"/>
          <w:spacing w:val="-7"/>
          <w:w w:val="110"/>
        </w:rPr>
        <w:t xml:space="preserve"> </w:t>
      </w:r>
      <w:r w:rsidRPr="006C54E0">
        <w:rPr>
          <w:rFonts w:ascii="Arial" w:eastAsia="Cambria Math" w:hAnsi="Arial" w:cs="Arial"/>
          <w:spacing w:val="-2"/>
          <w:w w:val="110"/>
        </w:rPr>
        <w:t>+</w:t>
      </w:r>
      <w:r w:rsidRPr="006C54E0">
        <w:rPr>
          <w:rFonts w:ascii="Arial" w:eastAsia="Cambria Math" w:hAnsi="Arial" w:cs="Arial"/>
          <w:spacing w:val="-10"/>
          <w:w w:val="110"/>
        </w:rPr>
        <w:t xml:space="preserve"> </w:t>
      </w:r>
      <w:r w:rsidRPr="006C54E0">
        <w:rPr>
          <w:rFonts w:ascii="Arial" w:eastAsia="Cambria Math" w:hAnsi="Arial" w:cs="Arial"/>
          <w:spacing w:val="-2"/>
          <w:w w:val="110"/>
        </w:rPr>
        <w:t>∑</w:t>
      </w:r>
      <w:r w:rsidRPr="006C54E0">
        <w:rPr>
          <w:rFonts w:ascii="Arial" w:eastAsia="Cambria Math" w:hAnsi="Arial" w:cs="Arial"/>
          <w:spacing w:val="-2"/>
          <w:w w:val="110"/>
          <w:position w:val="1"/>
        </w:rPr>
        <w:t>(</w:t>
      </w:r>
      <w:r w:rsidRPr="006C54E0">
        <w:rPr>
          <w:rFonts w:ascii="Cambria Math" w:eastAsia="Cambria Math" w:hAnsi="Cambria Math" w:cs="Cambria Math"/>
          <w:spacing w:val="-2"/>
          <w:w w:val="110"/>
        </w:rPr>
        <w:t>𝑐</w:t>
      </w:r>
      <w:r w:rsidRPr="006C54E0">
        <w:rPr>
          <w:rFonts w:ascii="Cambria Math" w:eastAsia="Cambria Math" w:hAnsi="Cambria Math" w:cs="Cambria Math"/>
          <w:spacing w:val="-2"/>
          <w:w w:val="110"/>
          <w:position w:val="-3"/>
        </w:rPr>
        <w:t>𝑖</w:t>
      </w:r>
      <w:r w:rsidRPr="006C54E0">
        <w:rPr>
          <w:rFonts w:ascii="Arial" w:eastAsia="Cambria Math" w:hAnsi="Arial" w:cs="Arial"/>
          <w:spacing w:val="15"/>
          <w:w w:val="110"/>
          <w:position w:val="-3"/>
        </w:rPr>
        <w:t xml:space="preserve"> </w:t>
      </w:r>
      <w:r w:rsidRPr="006C54E0">
        <w:rPr>
          <w:rFonts w:ascii="Arial" w:eastAsia="Cambria Math" w:hAnsi="Arial" w:cs="Arial"/>
          <w:spacing w:val="-2"/>
          <w:w w:val="110"/>
        </w:rPr>
        <w:t>×</w:t>
      </w:r>
      <w:r w:rsidRPr="006C54E0">
        <w:rPr>
          <w:rFonts w:ascii="Arial" w:eastAsia="Cambria Math" w:hAnsi="Arial" w:cs="Arial"/>
          <w:spacing w:val="-10"/>
          <w:w w:val="110"/>
        </w:rPr>
        <w:t xml:space="preserve"> </w:t>
      </w:r>
      <w:r w:rsidRPr="006C54E0">
        <w:rPr>
          <w:rFonts w:ascii="Cambria Math" w:eastAsia="Cambria Math" w:hAnsi="Cambria Math" w:cs="Cambria Math"/>
          <w:spacing w:val="-2"/>
          <w:w w:val="110"/>
        </w:rPr>
        <w:t>𝑇</w:t>
      </w:r>
      <w:r w:rsidRPr="006C54E0">
        <w:rPr>
          <w:rFonts w:ascii="Cambria Math" w:eastAsia="Cambria Math" w:hAnsi="Cambria Math" w:cs="Cambria Math"/>
          <w:spacing w:val="-2"/>
          <w:w w:val="110"/>
          <w:position w:val="-3"/>
        </w:rPr>
        <w:t>ℑ</w:t>
      </w:r>
      <w:r w:rsidRPr="006C54E0">
        <w:rPr>
          <w:rFonts w:ascii="Arial" w:eastAsia="Cambria Math" w:hAnsi="Arial" w:cs="Arial"/>
          <w:spacing w:val="-2"/>
          <w:w w:val="110"/>
          <w:position w:val="1"/>
        </w:rPr>
        <w:t>)</w:t>
      </w:r>
      <w:r w:rsidRPr="006C54E0">
        <w:rPr>
          <w:rFonts w:ascii="Arial" w:eastAsia="Cambria Math" w:hAnsi="Arial" w:cs="Arial"/>
          <w:spacing w:val="-10"/>
          <w:w w:val="110"/>
          <w:position w:val="1"/>
        </w:rPr>
        <w:t xml:space="preserve"> </w:t>
      </w:r>
      <w:r w:rsidRPr="006C54E0">
        <w:rPr>
          <w:rFonts w:ascii="Arial" w:eastAsia="Cambria Math" w:hAnsi="Arial" w:cs="Arial"/>
          <w:spacing w:val="-2"/>
          <w:w w:val="110"/>
        </w:rPr>
        <w:t>+</w:t>
      </w:r>
      <w:r w:rsidRPr="006C54E0">
        <w:rPr>
          <w:rFonts w:ascii="Arial" w:eastAsia="Cambria Math" w:hAnsi="Arial" w:cs="Arial"/>
          <w:spacing w:val="-10"/>
          <w:w w:val="110"/>
        </w:rPr>
        <w:t xml:space="preserve"> </w:t>
      </w:r>
      <w:r w:rsidRPr="006C54E0">
        <w:rPr>
          <w:rFonts w:ascii="Arial" w:eastAsia="Cambria Math" w:hAnsi="Arial" w:cs="Arial"/>
          <w:spacing w:val="-2"/>
          <w:w w:val="110"/>
        </w:rPr>
        <w:t>(100%</w:t>
      </w:r>
      <w:r w:rsidRPr="006C54E0">
        <w:rPr>
          <w:rFonts w:ascii="Arial" w:eastAsia="Cambria Math" w:hAnsi="Arial" w:cs="Arial"/>
          <w:spacing w:val="-10"/>
          <w:w w:val="110"/>
        </w:rPr>
        <w:t xml:space="preserve"> </w:t>
      </w:r>
      <w:r w:rsidRPr="006C54E0">
        <w:rPr>
          <w:rFonts w:ascii="Arial" w:eastAsia="Cambria Math" w:hAnsi="Arial" w:cs="Arial"/>
          <w:spacing w:val="-2"/>
          <w:w w:val="110"/>
        </w:rPr>
        <w:t>−</w:t>
      </w:r>
      <w:r w:rsidRPr="006C54E0">
        <w:rPr>
          <w:rFonts w:ascii="Arial" w:eastAsia="Cambria Math" w:hAnsi="Arial" w:cs="Arial"/>
          <w:spacing w:val="-10"/>
          <w:w w:val="110"/>
        </w:rPr>
        <w:t xml:space="preserve"> </w:t>
      </w:r>
      <w:r w:rsidRPr="006C54E0">
        <w:rPr>
          <w:rFonts w:ascii="Arial" w:eastAsia="Cambria Math" w:hAnsi="Arial" w:cs="Arial"/>
          <w:spacing w:val="-2"/>
          <w:w w:val="160"/>
        </w:rPr>
        <w:t>∑</w:t>
      </w:r>
      <w:r w:rsidRPr="006C54E0">
        <w:rPr>
          <w:rFonts w:ascii="Arial" w:eastAsia="Cambria Math" w:hAnsi="Arial" w:cs="Arial"/>
          <w:spacing w:val="-37"/>
          <w:w w:val="160"/>
        </w:rPr>
        <w:t xml:space="preserve"> </w:t>
      </w:r>
      <w:r w:rsidRPr="006C54E0">
        <w:rPr>
          <w:rFonts w:ascii="Cambria Math" w:eastAsia="Cambria Math" w:hAnsi="Cambria Math" w:cs="Cambria Math"/>
          <w:spacing w:val="-2"/>
          <w:w w:val="110"/>
        </w:rPr>
        <w:t>𝑇</w:t>
      </w:r>
      <w:r w:rsidRPr="006C54E0">
        <w:rPr>
          <w:rFonts w:ascii="Cambria Math" w:eastAsia="Cambria Math" w:hAnsi="Cambria Math" w:cs="Cambria Math"/>
          <w:spacing w:val="-2"/>
          <w:w w:val="110"/>
          <w:position w:val="-3"/>
        </w:rPr>
        <w:t>ℑ</w:t>
      </w:r>
      <w:r w:rsidRPr="006C54E0">
        <w:rPr>
          <w:rFonts w:ascii="Arial" w:eastAsia="Cambria Math" w:hAnsi="Arial" w:cs="Arial"/>
          <w:spacing w:val="-2"/>
          <w:w w:val="110"/>
        </w:rPr>
        <w:t>)</w:t>
      </w:r>
      <w:r w:rsidRPr="006C54E0">
        <w:rPr>
          <w:rFonts w:ascii="Arial" w:eastAsia="Cambria Math" w:hAnsi="Arial" w:cs="Arial"/>
          <w:spacing w:val="-10"/>
          <w:w w:val="110"/>
        </w:rPr>
        <w:t xml:space="preserve"> </w:t>
      </w:r>
      <w:r w:rsidRPr="006C54E0">
        <w:rPr>
          <w:rFonts w:ascii="Arial" w:eastAsia="Cambria Math" w:hAnsi="Arial" w:cs="Arial"/>
          <w:spacing w:val="-2"/>
          <w:w w:val="110"/>
        </w:rPr>
        <w:t>×</w:t>
      </w:r>
      <w:r w:rsidRPr="006C54E0">
        <w:rPr>
          <w:rFonts w:ascii="Arial" w:eastAsia="Cambria Math" w:hAnsi="Arial" w:cs="Arial"/>
          <w:spacing w:val="-10"/>
          <w:w w:val="110"/>
        </w:rPr>
        <w:t xml:space="preserve"> </w:t>
      </w:r>
      <w:r w:rsidRPr="006C54E0">
        <w:rPr>
          <w:rFonts w:ascii="Cambria Math" w:eastAsia="Cambria Math" w:hAnsi="Cambria Math" w:cs="Cambria Math"/>
          <w:spacing w:val="-5"/>
          <w:w w:val="110"/>
        </w:rPr>
        <w:t>𝑐</w:t>
      </w:r>
      <w:r w:rsidRPr="006C54E0">
        <w:rPr>
          <w:rFonts w:ascii="Cambria Math" w:eastAsia="Cambria Math" w:hAnsi="Cambria Math" w:cs="Cambria Math"/>
          <w:spacing w:val="-5"/>
          <w:w w:val="110"/>
          <w:position w:val="-3"/>
        </w:rPr>
        <w:t>𝑟</w:t>
      </w:r>
    </w:p>
    <w:p w14:paraId="652E5F90" w14:textId="77777777" w:rsidR="00A33D18" w:rsidRPr="006C54E0" w:rsidRDefault="00A33D18" w:rsidP="00083689">
      <w:pPr>
        <w:tabs>
          <w:tab w:val="left" w:pos="6840"/>
        </w:tabs>
        <w:spacing w:before="53"/>
        <w:jc w:val="center"/>
        <w:rPr>
          <w:rFonts w:ascii="Arial" w:eastAsia="Cambria Math" w:hAnsi="Arial" w:cs="Arial"/>
          <w:spacing w:val="-5"/>
          <w:w w:val="105"/>
        </w:rPr>
      </w:pPr>
      <w:r w:rsidRPr="006C54E0">
        <w:rPr>
          <w:rFonts w:ascii="Cambria Math" w:eastAsia="Cambria Math" w:hAnsi="Cambria Math" w:cs="Cambria Math"/>
          <w:spacing w:val="-5"/>
          <w:w w:val="105"/>
        </w:rPr>
        <w:t>𝑖</w:t>
      </w:r>
      <w:r w:rsidRPr="006C54E0">
        <w:rPr>
          <w:rFonts w:ascii="Arial" w:eastAsia="Cambria Math" w:hAnsi="Arial" w:cs="Arial"/>
          <w:spacing w:val="-5"/>
          <w:w w:val="105"/>
        </w:rPr>
        <w:t>=1</w:t>
      </w:r>
      <w:r w:rsidRPr="006C54E0">
        <w:rPr>
          <w:rFonts w:ascii="Arial" w:eastAsia="Cambria Math" w:hAnsi="Arial" w:cs="Arial"/>
        </w:rPr>
        <w:tab/>
      </w:r>
      <w:r w:rsidRPr="006C54E0">
        <w:rPr>
          <w:rFonts w:ascii="Cambria Math" w:eastAsia="Cambria Math" w:hAnsi="Cambria Math" w:cs="Cambria Math"/>
          <w:spacing w:val="-5"/>
          <w:w w:val="105"/>
        </w:rPr>
        <w:t>𝑖</w:t>
      </w:r>
      <w:r w:rsidRPr="006C54E0">
        <w:rPr>
          <w:rFonts w:ascii="Arial" w:eastAsia="Cambria Math" w:hAnsi="Arial" w:cs="Arial"/>
          <w:spacing w:val="-5"/>
          <w:w w:val="105"/>
        </w:rPr>
        <w:t>=1</w:t>
      </w:r>
    </w:p>
    <w:tbl>
      <w:tblPr>
        <w:tblStyle w:val="TableNormal"/>
        <w:tblW w:w="9393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2"/>
        <w:gridCol w:w="1400"/>
        <w:gridCol w:w="6711"/>
      </w:tblGrid>
      <w:tr w:rsidR="00E30042" w:rsidRPr="006C54E0" w14:paraId="6BD41EE4" w14:textId="77777777" w:rsidTr="009B5D80">
        <w:trPr>
          <w:trHeight w:val="567"/>
        </w:trPr>
        <w:tc>
          <w:tcPr>
            <w:tcW w:w="1282" w:type="dxa"/>
          </w:tcPr>
          <w:p w14:paraId="3F1504EF" w14:textId="77777777" w:rsidR="00A33D18" w:rsidRPr="006C54E0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b/>
                <w:lang w:val="pl-PL"/>
              </w:rPr>
            </w:pPr>
            <w:r w:rsidRPr="006C54E0">
              <w:rPr>
                <w:rFonts w:ascii="Arial" w:hAnsi="Arial" w:cs="Arial"/>
                <w:b/>
                <w:spacing w:val="-2"/>
                <w:lang w:val="pl-PL"/>
              </w:rPr>
              <w:t>Element</w:t>
            </w:r>
          </w:p>
        </w:tc>
        <w:tc>
          <w:tcPr>
            <w:tcW w:w="1400" w:type="dxa"/>
          </w:tcPr>
          <w:p w14:paraId="246B14B3" w14:textId="77777777" w:rsidR="00A33D18" w:rsidRPr="006C54E0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b/>
                <w:lang w:val="pl-PL"/>
              </w:rPr>
            </w:pPr>
            <w:r w:rsidRPr="006C54E0">
              <w:rPr>
                <w:rFonts w:ascii="Arial" w:hAnsi="Arial" w:cs="Arial"/>
                <w:b/>
                <w:spacing w:val="-2"/>
                <w:lang w:val="pl-PL"/>
              </w:rPr>
              <w:t>Jedn.</w:t>
            </w:r>
          </w:p>
        </w:tc>
        <w:tc>
          <w:tcPr>
            <w:tcW w:w="6711" w:type="dxa"/>
          </w:tcPr>
          <w:p w14:paraId="3B05E2A1" w14:textId="77777777" w:rsidR="00A33D18" w:rsidRPr="006C54E0" w:rsidRDefault="00A33D18" w:rsidP="002B5A3E">
            <w:pPr>
              <w:pStyle w:val="TableParagraph"/>
              <w:spacing w:line="240" w:lineRule="auto"/>
              <w:rPr>
                <w:rFonts w:ascii="Arial" w:hAnsi="Arial" w:cs="Arial"/>
                <w:b/>
                <w:lang w:val="pl-PL"/>
              </w:rPr>
            </w:pPr>
            <w:r w:rsidRPr="006C54E0">
              <w:rPr>
                <w:rFonts w:ascii="Arial" w:hAnsi="Arial" w:cs="Arial"/>
                <w:b/>
                <w:spacing w:val="-4"/>
                <w:lang w:val="pl-PL"/>
              </w:rPr>
              <w:t>Opis</w:t>
            </w:r>
          </w:p>
        </w:tc>
      </w:tr>
      <w:tr w:rsidR="00642A0C" w:rsidRPr="006C54E0" w14:paraId="2603BC32" w14:textId="77777777" w:rsidTr="009B5D80">
        <w:trPr>
          <w:trHeight w:val="567"/>
        </w:trPr>
        <w:tc>
          <w:tcPr>
            <w:tcW w:w="1282" w:type="dxa"/>
          </w:tcPr>
          <w:p w14:paraId="43B1F9F4" w14:textId="77777777" w:rsidR="00A33D18" w:rsidRPr="006C54E0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i/>
                <w:lang w:val="pl-PL"/>
              </w:rPr>
            </w:pPr>
            <w:r w:rsidRPr="006C54E0">
              <w:rPr>
                <w:rFonts w:ascii="Arial" w:hAnsi="Arial" w:cs="Arial"/>
                <w:i/>
                <w:spacing w:val="-10"/>
                <w:lang w:val="pl-PL"/>
              </w:rPr>
              <w:lastRenderedPageBreak/>
              <w:t>m</w:t>
            </w:r>
          </w:p>
        </w:tc>
        <w:tc>
          <w:tcPr>
            <w:tcW w:w="1400" w:type="dxa"/>
          </w:tcPr>
          <w:p w14:paraId="1DCED97D" w14:textId="77777777" w:rsidR="00A33D18" w:rsidRPr="006C54E0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i/>
                <w:lang w:val="pl-PL"/>
              </w:rPr>
            </w:pPr>
            <w:r w:rsidRPr="006C54E0">
              <w:rPr>
                <w:rFonts w:ascii="Arial" w:hAnsi="Arial" w:cs="Arial"/>
                <w:i/>
                <w:spacing w:val="-10"/>
                <w:lang w:val="pl-PL"/>
              </w:rPr>
              <w:t>-</w:t>
            </w:r>
          </w:p>
        </w:tc>
        <w:tc>
          <w:tcPr>
            <w:tcW w:w="6711" w:type="dxa"/>
          </w:tcPr>
          <w:p w14:paraId="237A4DB4" w14:textId="77777777" w:rsidR="00A33D18" w:rsidRPr="006C54E0" w:rsidRDefault="00A33D18" w:rsidP="002B5A3E">
            <w:pPr>
              <w:pStyle w:val="TableParagraph"/>
              <w:spacing w:line="240" w:lineRule="auto"/>
              <w:rPr>
                <w:rFonts w:ascii="Arial" w:hAnsi="Arial" w:cs="Arial"/>
                <w:lang w:val="pl-PL"/>
              </w:rPr>
            </w:pPr>
            <w:r w:rsidRPr="006C54E0">
              <w:rPr>
                <w:rFonts w:ascii="Arial" w:hAnsi="Arial" w:cs="Arial"/>
                <w:lang w:val="pl-PL"/>
              </w:rPr>
              <w:t>Numer</w:t>
            </w:r>
            <w:r w:rsidRPr="006C54E0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kolejnego</w:t>
            </w:r>
            <w:r w:rsidRPr="006C54E0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spacing w:val="-2"/>
                <w:lang w:val="pl-PL"/>
              </w:rPr>
              <w:t>okresu</w:t>
            </w:r>
          </w:p>
        </w:tc>
      </w:tr>
      <w:tr w:rsidR="00642A0C" w:rsidRPr="006C54E0" w14:paraId="53089EC5" w14:textId="77777777" w:rsidTr="009B5D80">
        <w:trPr>
          <w:trHeight w:val="567"/>
        </w:trPr>
        <w:tc>
          <w:tcPr>
            <w:tcW w:w="1282" w:type="dxa"/>
          </w:tcPr>
          <w:p w14:paraId="7857A0C7" w14:textId="77777777" w:rsidR="00A33D18" w:rsidRPr="006C54E0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i/>
                <w:lang w:val="pl-PL"/>
              </w:rPr>
            </w:pPr>
            <w:proofErr w:type="spellStart"/>
            <w:r w:rsidRPr="006C54E0">
              <w:rPr>
                <w:rFonts w:ascii="Arial" w:hAnsi="Arial" w:cs="Arial"/>
                <w:i/>
                <w:spacing w:val="-2"/>
                <w:lang w:val="pl-PL"/>
              </w:rPr>
              <w:t>Crozm</w:t>
            </w:r>
            <w:proofErr w:type="spellEnd"/>
          </w:p>
        </w:tc>
        <w:tc>
          <w:tcPr>
            <w:tcW w:w="1400" w:type="dxa"/>
          </w:tcPr>
          <w:p w14:paraId="54BFF198" w14:textId="77777777" w:rsidR="00A33D18" w:rsidRPr="006C54E0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i/>
                <w:lang w:val="pl-PL"/>
              </w:rPr>
            </w:pPr>
            <w:r w:rsidRPr="006C54E0">
              <w:rPr>
                <w:rFonts w:ascii="Arial" w:hAnsi="Arial" w:cs="Arial"/>
                <w:i/>
                <w:spacing w:val="-2"/>
                <w:lang w:val="pl-PL"/>
              </w:rPr>
              <w:t>zł/MWh</w:t>
            </w:r>
          </w:p>
        </w:tc>
        <w:tc>
          <w:tcPr>
            <w:tcW w:w="6711" w:type="dxa"/>
          </w:tcPr>
          <w:p w14:paraId="62A4456F" w14:textId="77777777" w:rsidR="00A33D18" w:rsidRPr="006C54E0" w:rsidRDefault="00A33D18" w:rsidP="002B5A3E">
            <w:pPr>
              <w:pStyle w:val="TableParagraph"/>
              <w:spacing w:line="240" w:lineRule="auto"/>
              <w:rPr>
                <w:rFonts w:ascii="Arial" w:hAnsi="Arial" w:cs="Arial"/>
                <w:i/>
                <w:lang w:val="pl-PL"/>
              </w:rPr>
            </w:pPr>
            <w:r w:rsidRPr="006C54E0">
              <w:rPr>
                <w:rFonts w:ascii="Arial" w:hAnsi="Arial" w:cs="Arial"/>
                <w:lang w:val="pl-PL"/>
              </w:rPr>
              <w:t>Cena</w:t>
            </w:r>
            <w:r w:rsidRPr="006C54E0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rozliczeniowa</w:t>
            </w:r>
            <w:r w:rsidRPr="006C54E0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energii</w:t>
            </w:r>
            <w:r w:rsidRPr="006C54E0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elektrycznej</w:t>
            </w:r>
            <w:r w:rsidRPr="006C54E0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w</w:t>
            </w:r>
            <w:r w:rsidRPr="006C54E0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okresie</w:t>
            </w:r>
            <w:r w:rsidRPr="006C54E0">
              <w:rPr>
                <w:rFonts w:ascii="Arial" w:hAnsi="Arial" w:cs="Arial"/>
                <w:spacing w:val="-3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i/>
                <w:spacing w:val="-10"/>
                <w:lang w:val="pl-PL"/>
              </w:rPr>
              <w:t>m</w:t>
            </w:r>
          </w:p>
        </w:tc>
      </w:tr>
      <w:tr w:rsidR="00642A0C" w:rsidRPr="006C54E0" w14:paraId="1B0127B4" w14:textId="77777777" w:rsidTr="009B5D80">
        <w:trPr>
          <w:trHeight w:val="567"/>
        </w:trPr>
        <w:tc>
          <w:tcPr>
            <w:tcW w:w="1282" w:type="dxa"/>
          </w:tcPr>
          <w:p w14:paraId="0CBFD78B" w14:textId="77777777" w:rsidR="00A33D18" w:rsidRPr="006C54E0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i/>
                <w:lang w:val="pl-PL"/>
              </w:rPr>
            </w:pPr>
            <w:r w:rsidRPr="006C54E0">
              <w:rPr>
                <w:rFonts w:ascii="Arial" w:hAnsi="Arial" w:cs="Arial"/>
                <w:i/>
                <w:spacing w:val="-10"/>
                <w:lang w:val="pl-PL"/>
              </w:rPr>
              <w:t>A</w:t>
            </w:r>
          </w:p>
        </w:tc>
        <w:tc>
          <w:tcPr>
            <w:tcW w:w="1400" w:type="dxa"/>
          </w:tcPr>
          <w:p w14:paraId="36BC9928" w14:textId="77777777" w:rsidR="00A33D18" w:rsidRPr="006C54E0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i/>
                <w:lang w:val="pl-PL"/>
              </w:rPr>
            </w:pPr>
            <w:r w:rsidRPr="006C54E0">
              <w:rPr>
                <w:rFonts w:ascii="Arial" w:hAnsi="Arial" w:cs="Arial"/>
                <w:i/>
                <w:spacing w:val="-2"/>
                <w:lang w:val="pl-PL"/>
              </w:rPr>
              <w:t>zł/MWh</w:t>
            </w:r>
          </w:p>
        </w:tc>
        <w:tc>
          <w:tcPr>
            <w:tcW w:w="6711" w:type="dxa"/>
          </w:tcPr>
          <w:p w14:paraId="7C4C6D11" w14:textId="77777777" w:rsidR="00A33D18" w:rsidRPr="006C54E0" w:rsidRDefault="00A33D18" w:rsidP="002B5A3E">
            <w:pPr>
              <w:pStyle w:val="TableParagraph"/>
              <w:spacing w:line="240" w:lineRule="auto"/>
              <w:rPr>
                <w:rFonts w:ascii="Arial" w:hAnsi="Arial" w:cs="Arial"/>
                <w:color w:val="FF0000"/>
                <w:lang w:val="pl-PL"/>
              </w:rPr>
            </w:pPr>
            <w:r w:rsidRPr="006C54E0">
              <w:rPr>
                <w:rFonts w:ascii="Arial" w:hAnsi="Arial" w:cs="Arial"/>
                <w:lang w:val="pl-PL"/>
              </w:rPr>
              <w:t>Stawka podatku akcyzowego, zgodnie z ustawą z dnia 6 grudnia 2008 r.</w:t>
            </w:r>
            <w:r w:rsidRPr="006C54E0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o podatku</w:t>
            </w:r>
            <w:r w:rsidRPr="006C54E0">
              <w:rPr>
                <w:rFonts w:ascii="Arial" w:hAnsi="Arial" w:cs="Arial"/>
                <w:spacing w:val="-21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akcyzowym.</w:t>
            </w:r>
          </w:p>
        </w:tc>
      </w:tr>
      <w:tr w:rsidR="00642A0C" w:rsidRPr="006C54E0" w14:paraId="022EE5E9" w14:textId="77777777" w:rsidTr="009B5D80">
        <w:trPr>
          <w:trHeight w:val="567"/>
        </w:trPr>
        <w:tc>
          <w:tcPr>
            <w:tcW w:w="1282" w:type="dxa"/>
          </w:tcPr>
          <w:p w14:paraId="165CE7E7" w14:textId="77777777" w:rsidR="00A33D18" w:rsidRPr="006C54E0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i/>
                <w:lang w:val="pl-PL"/>
              </w:rPr>
            </w:pPr>
            <w:r w:rsidRPr="006C54E0">
              <w:rPr>
                <w:rFonts w:ascii="Arial" w:hAnsi="Arial" w:cs="Arial"/>
                <w:i/>
                <w:spacing w:val="-10"/>
                <w:lang w:val="pl-PL"/>
              </w:rPr>
              <w:t>K</w:t>
            </w:r>
          </w:p>
        </w:tc>
        <w:tc>
          <w:tcPr>
            <w:tcW w:w="1400" w:type="dxa"/>
          </w:tcPr>
          <w:p w14:paraId="053955A6" w14:textId="77777777" w:rsidR="00A33D18" w:rsidRPr="006C54E0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i/>
                <w:lang w:val="pl-PL"/>
              </w:rPr>
            </w:pPr>
            <w:r w:rsidRPr="006C54E0">
              <w:rPr>
                <w:rFonts w:ascii="Arial" w:hAnsi="Arial" w:cs="Arial"/>
                <w:i/>
                <w:spacing w:val="-2"/>
                <w:lang w:val="pl-PL"/>
              </w:rPr>
              <w:t>zł/MWh</w:t>
            </w:r>
          </w:p>
        </w:tc>
        <w:tc>
          <w:tcPr>
            <w:tcW w:w="6711" w:type="dxa"/>
          </w:tcPr>
          <w:p w14:paraId="039774C9" w14:textId="77777777" w:rsidR="00A33D18" w:rsidRPr="006C54E0" w:rsidRDefault="00A33D18" w:rsidP="002B5A3E">
            <w:pPr>
              <w:pStyle w:val="TableParagraph"/>
              <w:spacing w:line="240" w:lineRule="auto"/>
              <w:rPr>
                <w:rFonts w:ascii="Arial" w:hAnsi="Arial" w:cs="Arial"/>
                <w:lang w:val="pl-PL"/>
              </w:rPr>
            </w:pPr>
            <w:r w:rsidRPr="006C54E0">
              <w:rPr>
                <w:rFonts w:ascii="Arial" w:hAnsi="Arial" w:cs="Arial"/>
                <w:lang w:val="pl-PL"/>
              </w:rPr>
              <w:t>Koszt</w:t>
            </w:r>
            <w:r w:rsidRPr="006C54E0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profilu,</w:t>
            </w:r>
            <w:r w:rsidRPr="006C54E0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koszt</w:t>
            </w:r>
            <w:r w:rsidRPr="006C54E0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bilansowania</w:t>
            </w:r>
            <w:r w:rsidRPr="006C54E0">
              <w:rPr>
                <w:rFonts w:ascii="Arial" w:hAnsi="Arial" w:cs="Arial"/>
                <w:spacing w:val="-2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oraz</w:t>
            </w:r>
            <w:r w:rsidRPr="006C54E0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marża,</w:t>
            </w:r>
            <w:r w:rsidRPr="006C54E0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spacing w:val="-2"/>
                <w:lang w:val="pl-PL"/>
              </w:rPr>
              <w:t>wynagrodzenie:</w:t>
            </w:r>
          </w:p>
          <w:p w14:paraId="1264825F" w14:textId="7CB0E14C" w:rsidR="00A33D18" w:rsidRPr="006C54E0" w:rsidRDefault="00A33D18" w:rsidP="002B5A3E">
            <w:pPr>
              <w:pStyle w:val="TableParagraph"/>
              <w:tabs>
                <w:tab w:val="left" w:leader="dot" w:pos="1278"/>
              </w:tabs>
              <w:spacing w:line="240" w:lineRule="auto"/>
              <w:rPr>
                <w:rFonts w:ascii="Arial" w:hAnsi="Arial" w:cs="Arial"/>
                <w:spacing w:val="-5"/>
                <w:lang w:val="pl-PL"/>
              </w:rPr>
            </w:pPr>
            <w:r w:rsidRPr="006C54E0">
              <w:rPr>
                <w:rFonts w:ascii="Arial" w:hAnsi="Arial" w:cs="Arial"/>
                <w:b/>
                <w:lang w:val="pl-PL"/>
              </w:rPr>
              <w:t>K</w:t>
            </w:r>
            <w:r w:rsidRPr="006C54E0">
              <w:rPr>
                <w:rFonts w:ascii="Arial" w:hAnsi="Arial" w:cs="Arial"/>
                <w:b/>
                <w:spacing w:val="-1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b/>
                <w:spacing w:val="-12"/>
                <w:lang w:val="pl-PL"/>
              </w:rPr>
              <w:t>=</w:t>
            </w:r>
            <w:r w:rsidRPr="006C54E0">
              <w:rPr>
                <w:rFonts w:ascii="Arial" w:hAnsi="Arial" w:cs="Arial"/>
                <w:lang w:val="pl-PL"/>
              </w:rPr>
              <w:tab/>
            </w:r>
            <w:r w:rsidR="00CA22C1" w:rsidRPr="006C54E0">
              <w:rPr>
                <w:rFonts w:ascii="Arial" w:hAnsi="Arial" w:cs="Arial"/>
                <w:lang w:val="pl-PL"/>
              </w:rPr>
              <w:t>zł netto/MWh od 01.04.2027 r. do 31.03.2028 r.</w:t>
            </w:r>
            <w:r w:rsidRPr="006C54E0">
              <w:rPr>
                <w:rFonts w:ascii="Arial" w:hAnsi="Arial" w:cs="Arial"/>
                <w:spacing w:val="-5"/>
                <w:lang w:val="pl-PL"/>
              </w:rPr>
              <w:t xml:space="preserve"> </w:t>
            </w:r>
          </w:p>
          <w:p w14:paraId="6467EE54" w14:textId="1658B816" w:rsidR="00CA22C1" w:rsidRPr="006C54E0" w:rsidRDefault="00CA22C1" w:rsidP="002B5A3E">
            <w:pPr>
              <w:pStyle w:val="TableParagraph"/>
              <w:tabs>
                <w:tab w:val="left" w:leader="dot" w:pos="1278"/>
              </w:tabs>
              <w:spacing w:line="240" w:lineRule="auto"/>
              <w:rPr>
                <w:rFonts w:ascii="Arial" w:hAnsi="Arial" w:cs="Arial"/>
                <w:color w:val="FF0000"/>
                <w:lang w:val="pl-PL"/>
              </w:rPr>
            </w:pPr>
            <w:r w:rsidRPr="006C54E0">
              <w:rPr>
                <w:rFonts w:ascii="Arial" w:hAnsi="Arial" w:cs="Arial"/>
                <w:b/>
                <w:lang w:val="pl-PL"/>
              </w:rPr>
              <w:t xml:space="preserve">K = </w:t>
            </w:r>
            <w:r w:rsidRPr="006C54E0">
              <w:rPr>
                <w:rFonts w:ascii="Arial" w:hAnsi="Arial" w:cs="Arial"/>
                <w:lang w:val="pl-PL"/>
              </w:rPr>
              <w:tab/>
              <w:t>zł netto/MWh od 01.04.2028 r. do 31.03.2029 r.</w:t>
            </w:r>
          </w:p>
        </w:tc>
      </w:tr>
      <w:tr w:rsidR="00642A0C" w:rsidRPr="006C54E0" w14:paraId="71E3609C" w14:textId="77777777" w:rsidTr="009B5D80">
        <w:trPr>
          <w:trHeight w:val="567"/>
        </w:trPr>
        <w:tc>
          <w:tcPr>
            <w:tcW w:w="1282" w:type="dxa"/>
          </w:tcPr>
          <w:p w14:paraId="5C36C381" w14:textId="77777777" w:rsidR="00A33D18" w:rsidRPr="006C54E0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i/>
                <w:lang w:val="pl-PL"/>
              </w:rPr>
            </w:pPr>
            <w:r w:rsidRPr="006C54E0">
              <w:rPr>
                <w:rFonts w:ascii="Arial" w:hAnsi="Arial" w:cs="Arial"/>
                <w:i/>
                <w:spacing w:val="-10"/>
                <w:lang w:val="pl-PL"/>
              </w:rPr>
              <w:t>M</w:t>
            </w:r>
          </w:p>
        </w:tc>
        <w:tc>
          <w:tcPr>
            <w:tcW w:w="1400" w:type="dxa"/>
          </w:tcPr>
          <w:p w14:paraId="3BF71DFB" w14:textId="77777777" w:rsidR="00A33D18" w:rsidRPr="006C54E0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i/>
                <w:lang w:val="pl-PL"/>
              </w:rPr>
            </w:pPr>
            <w:r w:rsidRPr="006C54E0">
              <w:rPr>
                <w:rFonts w:ascii="Arial" w:hAnsi="Arial" w:cs="Arial"/>
                <w:i/>
                <w:spacing w:val="-2"/>
                <w:lang w:val="pl-PL"/>
              </w:rPr>
              <w:t>zł/MWh</w:t>
            </w:r>
          </w:p>
        </w:tc>
        <w:tc>
          <w:tcPr>
            <w:tcW w:w="6711" w:type="dxa"/>
          </w:tcPr>
          <w:p w14:paraId="1246092B" w14:textId="77777777" w:rsidR="00A33D18" w:rsidRPr="006C54E0" w:rsidRDefault="00A33D18" w:rsidP="002B5A3E">
            <w:pPr>
              <w:pStyle w:val="TableParagraph"/>
              <w:spacing w:line="240" w:lineRule="auto"/>
              <w:jc w:val="both"/>
              <w:rPr>
                <w:rFonts w:ascii="Arial" w:hAnsi="Arial" w:cs="Arial"/>
                <w:lang w:val="pl-PL"/>
              </w:rPr>
            </w:pPr>
            <w:r w:rsidRPr="006C54E0">
              <w:rPr>
                <w:rFonts w:ascii="Arial" w:hAnsi="Arial" w:cs="Arial"/>
                <w:lang w:val="pl-PL"/>
              </w:rPr>
              <w:t>Jednostkowy</w:t>
            </w:r>
            <w:r w:rsidRPr="006C54E0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koszt</w:t>
            </w:r>
            <w:r w:rsidRPr="006C54E0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obowiązków,</w:t>
            </w:r>
            <w:r w:rsidRPr="006C54E0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spacing w:val="-4"/>
                <w:lang w:val="pl-PL"/>
              </w:rPr>
              <w:t>tj.:</w:t>
            </w:r>
          </w:p>
          <w:p w14:paraId="23DA6813" w14:textId="396614B0" w:rsidR="00A33D18" w:rsidRPr="006C54E0" w:rsidRDefault="00A33D18" w:rsidP="009D0232">
            <w:pPr>
              <w:pStyle w:val="TableParagraph"/>
              <w:numPr>
                <w:ilvl w:val="0"/>
                <w:numId w:val="22"/>
              </w:numPr>
              <w:tabs>
                <w:tab w:val="left" w:pos="586"/>
                <w:tab w:val="left" w:pos="589"/>
              </w:tabs>
              <w:spacing w:line="240" w:lineRule="auto"/>
              <w:ind w:left="589" w:right="75"/>
              <w:jc w:val="both"/>
              <w:rPr>
                <w:rFonts w:ascii="Arial" w:hAnsi="Arial" w:cs="Arial"/>
                <w:lang w:val="pl-PL"/>
              </w:rPr>
            </w:pPr>
            <w:r w:rsidRPr="006C54E0">
              <w:rPr>
                <w:rFonts w:ascii="Arial" w:hAnsi="Arial" w:cs="Arial"/>
                <w:lang w:val="pl-PL"/>
              </w:rPr>
              <w:t xml:space="preserve">koszty uzyskania i przedstawienia do umorzenia Prezesowi Urzędu Regulacji Energetyki świadectw pochodzenia lub uiszczenia opłat zastępczych, wynikających z ustawy z dnia 20 lutego 2015 r. o odnawialnych źródłach energii – tzw. „certyfikaty zielone” dla energii elektrycznej wytworzonej </w:t>
            </w:r>
            <w:r w:rsidR="00396C67">
              <w:rPr>
                <w:rFonts w:ascii="Arial" w:hAnsi="Arial" w:cs="Arial"/>
                <w:lang w:val="pl-PL"/>
              </w:rPr>
              <w:br/>
            </w:r>
            <w:r w:rsidRPr="006C54E0">
              <w:rPr>
                <w:rFonts w:ascii="Arial" w:hAnsi="Arial" w:cs="Arial"/>
                <w:lang w:val="pl-PL"/>
              </w:rPr>
              <w:t>w odnawialnych źródłach energii (w tym certyfikaty wynikające z biogazu rolniczego);</w:t>
            </w:r>
          </w:p>
          <w:p w14:paraId="0CD77640" w14:textId="77777777" w:rsidR="00A33D18" w:rsidRPr="006C54E0" w:rsidRDefault="00A33D18" w:rsidP="009D0232">
            <w:pPr>
              <w:pStyle w:val="TableParagraph"/>
              <w:numPr>
                <w:ilvl w:val="0"/>
                <w:numId w:val="22"/>
              </w:numPr>
              <w:tabs>
                <w:tab w:val="left" w:pos="589"/>
              </w:tabs>
              <w:spacing w:line="240" w:lineRule="auto"/>
              <w:ind w:left="589" w:right="76"/>
              <w:jc w:val="both"/>
              <w:rPr>
                <w:rFonts w:ascii="Arial" w:hAnsi="Arial" w:cs="Arial"/>
                <w:lang w:val="pl-PL"/>
              </w:rPr>
            </w:pPr>
            <w:r w:rsidRPr="006C54E0">
              <w:rPr>
                <w:rFonts w:ascii="Arial" w:hAnsi="Arial" w:cs="Arial"/>
                <w:lang w:val="pl-PL"/>
              </w:rPr>
              <w:t>koszty</w:t>
            </w:r>
            <w:r w:rsidRPr="006C54E0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obowiązków</w:t>
            </w:r>
            <w:r w:rsidRPr="006C54E0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w</w:t>
            </w:r>
            <w:r w:rsidRPr="006C54E0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zakresie</w:t>
            </w:r>
            <w:r w:rsidRPr="006C54E0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świadectw</w:t>
            </w:r>
            <w:r w:rsidRPr="006C54E0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efektywności</w:t>
            </w:r>
            <w:r w:rsidRPr="006C54E0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energetycznej, wynikających z ustawy z dnia 20 maja 2016 r. o efektywności energetycznej – tzw. „certyfikaty białe”.</w:t>
            </w:r>
          </w:p>
          <w:p w14:paraId="55AC8F61" w14:textId="30ADC8EE" w:rsidR="00CA22C1" w:rsidRPr="006C54E0" w:rsidRDefault="00CA22C1" w:rsidP="00CA22C1">
            <w:pPr>
              <w:pStyle w:val="TableParagraph"/>
              <w:tabs>
                <w:tab w:val="left" w:leader="dot" w:pos="1278"/>
              </w:tabs>
              <w:spacing w:line="240" w:lineRule="auto"/>
              <w:rPr>
                <w:rFonts w:ascii="Arial" w:hAnsi="Arial" w:cs="Arial"/>
                <w:spacing w:val="-5"/>
                <w:lang w:val="pl-PL"/>
              </w:rPr>
            </w:pPr>
            <w:r w:rsidRPr="006C54E0">
              <w:rPr>
                <w:rFonts w:ascii="Arial" w:hAnsi="Arial" w:cs="Arial"/>
                <w:b/>
                <w:lang w:val="pl-PL"/>
              </w:rPr>
              <w:t>M</w:t>
            </w:r>
            <w:r w:rsidRPr="006C54E0">
              <w:rPr>
                <w:rFonts w:ascii="Arial" w:hAnsi="Arial" w:cs="Arial"/>
                <w:b/>
                <w:spacing w:val="-1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b/>
                <w:spacing w:val="-12"/>
                <w:lang w:val="pl-PL"/>
              </w:rPr>
              <w:t>=</w:t>
            </w:r>
            <w:r w:rsidRPr="006C54E0">
              <w:rPr>
                <w:rFonts w:ascii="Arial" w:hAnsi="Arial" w:cs="Arial"/>
                <w:lang w:val="pl-PL"/>
              </w:rPr>
              <w:tab/>
              <w:t>zł netto/MWh od 01.04.2027 r. do 31.03.2028 r.</w:t>
            </w:r>
            <w:r w:rsidRPr="006C54E0">
              <w:rPr>
                <w:rFonts w:ascii="Arial" w:hAnsi="Arial" w:cs="Arial"/>
                <w:spacing w:val="-5"/>
                <w:lang w:val="pl-PL"/>
              </w:rPr>
              <w:t xml:space="preserve"> </w:t>
            </w:r>
          </w:p>
          <w:p w14:paraId="40E02475" w14:textId="67B02E17" w:rsidR="00A33D18" w:rsidRPr="006C54E0" w:rsidRDefault="00CA22C1" w:rsidP="00CA22C1">
            <w:pPr>
              <w:pStyle w:val="TableParagraph"/>
              <w:tabs>
                <w:tab w:val="left" w:leader="dot" w:pos="1312"/>
              </w:tabs>
              <w:spacing w:line="240" w:lineRule="auto"/>
              <w:jc w:val="both"/>
              <w:rPr>
                <w:rFonts w:ascii="Arial" w:hAnsi="Arial" w:cs="Arial"/>
                <w:color w:val="FF0000"/>
                <w:lang w:val="pl-PL"/>
              </w:rPr>
            </w:pPr>
            <w:r w:rsidRPr="006C54E0">
              <w:rPr>
                <w:rFonts w:ascii="Arial" w:hAnsi="Arial" w:cs="Arial"/>
                <w:b/>
                <w:lang w:val="pl-PL"/>
              </w:rPr>
              <w:t xml:space="preserve">M = </w:t>
            </w:r>
            <w:r w:rsidRPr="006C54E0">
              <w:rPr>
                <w:rFonts w:ascii="Arial" w:hAnsi="Arial" w:cs="Arial"/>
                <w:lang w:val="pl-PL"/>
              </w:rPr>
              <w:tab/>
              <w:t>zł netto/MWh od 01.04.2028 r. do 31.03.2029 r.</w:t>
            </w:r>
          </w:p>
        </w:tc>
      </w:tr>
      <w:tr w:rsidR="00642A0C" w:rsidRPr="006C54E0" w14:paraId="54715B88" w14:textId="77777777" w:rsidTr="009B5D80">
        <w:trPr>
          <w:trHeight w:val="567"/>
        </w:trPr>
        <w:tc>
          <w:tcPr>
            <w:tcW w:w="1282" w:type="dxa"/>
          </w:tcPr>
          <w:p w14:paraId="3AFE4525" w14:textId="77777777" w:rsidR="00A33D18" w:rsidRPr="006C54E0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i/>
                <w:lang w:val="pl-PL"/>
              </w:rPr>
            </w:pPr>
            <w:r w:rsidRPr="006C54E0">
              <w:rPr>
                <w:rFonts w:ascii="Arial" w:hAnsi="Arial" w:cs="Arial"/>
                <w:i/>
                <w:spacing w:val="-10"/>
                <w:lang w:val="pl-PL"/>
              </w:rPr>
              <w:t>i</w:t>
            </w:r>
          </w:p>
        </w:tc>
        <w:tc>
          <w:tcPr>
            <w:tcW w:w="1400" w:type="dxa"/>
          </w:tcPr>
          <w:p w14:paraId="47AF7BAD" w14:textId="77777777" w:rsidR="00A33D18" w:rsidRPr="006C54E0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i/>
                <w:lang w:val="pl-PL"/>
              </w:rPr>
            </w:pPr>
            <w:r w:rsidRPr="006C54E0">
              <w:rPr>
                <w:rFonts w:ascii="Arial" w:hAnsi="Arial" w:cs="Arial"/>
                <w:i/>
                <w:spacing w:val="-10"/>
                <w:lang w:val="pl-PL"/>
              </w:rPr>
              <w:t>-</w:t>
            </w:r>
          </w:p>
        </w:tc>
        <w:tc>
          <w:tcPr>
            <w:tcW w:w="6711" w:type="dxa"/>
          </w:tcPr>
          <w:p w14:paraId="32287085" w14:textId="77777777" w:rsidR="00A33D18" w:rsidRPr="006C54E0" w:rsidRDefault="00A33D18" w:rsidP="002B5A3E">
            <w:pPr>
              <w:pStyle w:val="TableParagraph"/>
              <w:spacing w:line="240" w:lineRule="auto"/>
              <w:rPr>
                <w:rFonts w:ascii="Arial" w:hAnsi="Arial" w:cs="Arial"/>
                <w:lang w:val="pl-PL"/>
              </w:rPr>
            </w:pPr>
            <w:r w:rsidRPr="006C54E0">
              <w:rPr>
                <w:rFonts w:ascii="Arial" w:hAnsi="Arial" w:cs="Arial"/>
                <w:lang w:val="pl-PL"/>
              </w:rPr>
              <w:t>Numer</w:t>
            </w:r>
            <w:r w:rsidRPr="006C54E0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zrealizowanego</w:t>
            </w:r>
            <w:r w:rsidRPr="006C54E0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spacing w:val="-2"/>
                <w:lang w:val="pl-PL"/>
              </w:rPr>
              <w:t>mandatu</w:t>
            </w:r>
          </w:p>
        </w:tc>
      </w:tr>
      <w:tr w:rsidR="00642A0C" w:rsidRPr="006C54E0" w14:paraId="2D4E2066" w14:textId="77777777" w:rsidTr="009B5D80">
        <w:trPr>
          <w:trHeight w:val="567"/>
        </w:trPr>
        <w:tc>
          <w:tcPr>
            <w:tcW w:w="1282" w:type="dxa"/>
          </w:tcPr>
          <w:p w14:paraId="1BD1599C" w14:textId="77777777" w:rsidR="00A33D18" w:rsidRPr="006C54E0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i/>
                <w:lang w:val="pl-PL"/>
              </w:rPr>
            </w:pPr>
            <w:r w:rsidRPr="006C54E0">
              <w:rPr>
                <w:rFonts w:ascii="Arial" w:hAnsi="Arial" w:cs="Arial"/>
                <w:i/>
                <w:spacing w:val="-5"/>
                <w:lang w:val="pl-PL"/>
              </w:rPr>
              <w:t>ci</w:t>
            </w:r>
          </w:p>
        </w:tc>
        <w:tc>
          <w:tcPr>
            <w:tcW w:w="1400" w:type="dxa"/>
          </w:tcPr>
          <w:p w14:paraId="49676A0C" w14:textId="77777777" w:rsidR="00A33D18" w:rsidRPr="006C54E0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i/>
                <w:lang w:val="pl-PL"/>
              </w:rPr>
            </w:pPr>
            <w:r w:rsidRPr="006C54E0">
              <w:rPr>
                <w:rFonts w:ascii="Arial" w:hAnsi="Arial" w:cs="Arial"/>
                <w:i/>
                <w:spacing w:val="-2"/>
                <w:lang w:val="pl-PL"/>
              </w:rPr>
              <w:t>zł/MWh</w:t>
            </w:r>
          </w:p>
        </w:tc>
        <w:tc>
          <w:tcPr>
            <w:tcW w:w="6711" w:type="dxa"/>
          </w:tcPr>
          <w:p w14:paraId="1F5C26ED" w14:textId="77777777" w:rsidR="00A33D18" w:rsidRPr="006C54E0" w:rsidRDefault="00A33D18" w:rsidP="002B5A3E">
            <w:pPr>
              <w:pStyle w:val="TableParagraph"/>
              <w:spacing w:line="240" w:lineRule="auto"/>
              <w:rPr>
                <w:rFonts w:ascii="Arial" w:hAnsi="Arial" w:cs="Arial"/>
                <w:i/>
                <w:lang w:val="pl-PL"/>
              </w:rPr>
            </w:pPr>
            <w:r w:rsidRPr="006C54E0">
              <w:rPr>
                <w:rFonts w:ascii="Arial" w:hAnsi="Arial" w:cs="Arial"/>
                <w:lang w:val="pl-PL"/>
              </w:rPr>
              <w:t>Cena</w:t>
            </w:r>
            <w:r w:rsidRPr="006C54E0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energii</w:t>
            </w:r>
            <w:r w:rsidRPr="006C54E0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w</w:t>
            </w:r>
            <w:r w:rsidRPr="006C54E0">
              <w:rPr>
                <w:rFonts w:ascii="Arial" w:hAnsi="Arial" w:cs="Arial"/>
                <w:spacing w:val="-2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zrealizowanym</w:t>
            </w:r>
            <w:r w:rsidRPr="006C54E0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mandacie</w:t>
            </w:r>
            <w:r w:rsidRPr="006C54E0">
              <w:rPr>
                <w:rFonts w:ascii="Arial" w:hAnsi="Arial" w:cs="Arial"/>
                <w:spacing w:val="-1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i/>
                <w:spacing w:val="-10"/>
                <w:lang w:val="pl-PL"/>
              </w:rPr>
              <w:t>i</w:t>
            </w:r>
          </w:p>
        </w:tc>
      </w:tr>
      <w:tr w:rsidR="00642A0C" w:rsidRPr="006C54E0" w14:paraId="0A122ED0" w14:textId="77777777" w:rsidTr="009B5D80">
        <w:trPr>
          <w:trHeight w:val="567"/>
        </w:trPr>
        <w:tc>
          <w:tcPr>
            <w:tcW w:w="1282" w:type="dxa"/>
          </w:tcPr>
          <w:p w14:paraId="293DBBC7" w14:textId="77777777" w:rsidR="00A33D18" w:rsidRPr="006C54E0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i/>
                <w:lang w:val="pl-PL"/>
              </w:rPr>
            </w:pPr>
            <w:r w:rsidRPr="006C54E0">
              <w:rPr>
                <w:rFonts w:ascii="Arial" w:hAnsi="Arial" w:cs="Arial"/>
                <w:i/>
                <w:spacing w:val="-5"/>
                <w:lang w:val="pl-PL"/>
              </w:rPr>
              <w:t>Tim</w:t>
            </w:r>
          </w:p>
        </w:tc>
        <w:tc>
          <w:tcPr>
            <w:tcW w:w="1400" w:type="dxa"/>
          </w:tcPr>
          <w:p w14:paraId="40598926" w14:textId="77777777" w:rsidR="00A33D18" w:rsidRPr="006C54E0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i/>
                <w:lang w:val="pl-PL"/>
              </w:rPr>
            </w:pPr>
            <w:r w:rsidRPr="006C54E0">
              <w:rPr>
                <w:rFonts w:ascii="Arial" w:hAnsi="Arial" w:cs="Arial"/>
                <w:i/>
                <w:spacing w:val="-10"/>
                <w:lang w:val="pl-PL"/>
              </w:rPr>
              <w:t>%</w:t>
            </w:r>
          </w:p>
        </w:tc>
        <w:tc>
          <w:tcPr>
            <w:tcW w:w="6711" w:type="dxa"/>
          </w:tcPr>
          <w:p w14:paraId="45EF5810" w14:textId="77777777" w:rsidR="00A33D18" w:rsidRPr="006C54E0" w:rsidRDefault="00A33D18" w:rsidP="002B5A3E">
            <w:pPr>
              <w:pStyle w:val="TableParagraph"/>
              <w:spacing w:line="240" w:lineRule="auto"/>
              <w:rPr>
                <w:rFonts w:ascii="Arial" w:hAnsi="Arial" w:cs="Arial"/>
                <w:i/>
                <w:lang w:val="pl-PL"/>
              </w:rPr>
            </w:pPr>
            <w:r w:rsidRPr="006C54E0">
              <w:rPr>
                <w:rFonts w:ascii="Arial" w:hAnsi="Arial" w:cs="Arial"/>
                <w:lang w:val="pl-PL"/>
              </w:rPr>
              <w:t>Wielkość</w:t>
            </w:r>
            <w:r w:rsidRPr="006C54E0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zrealizowanego</w:t>
            </w:r>
            <w:r w:rsidRPr="006C54E0">
              <w:rPr>
                <w:rFonts w:ascii="Arial" w:hAnsi="Arial" w:cs="Arial"/>
                <w:spacing w:val="-8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mandatu</w:t>
            </w:r>
            <w:r w:rsidRPr="006C54E0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i/>
                <w:spacing w:val="-10"/>
                <w:lang w:val="pl-PL"/>
              </w:rPr>
              <w:t>i</w:t>
            </w:r>
          </w:p>
        </w:tc>
      </w:tr>
      <w:tr w:rsidR="00A33D18" w:rsidRPr="006C54E0" w14:paraId="0FD7895F" w14:textId="77777777" w:rsidTr="009B5D80">
        <w:trPr>
          <w:trHeight w:val="567"/>
        </w:trPr>
        <w:tc>
          <w:tcPr>
            <w:tcW w:w="1282" w:type="dxa"/>
          </w:tcPr>
          <w:p w14:paraId="769AA299" w14:textId="77777777" w:rsidR="00A33D18" w:rsidRPr="006C54E0" w:rsidRDefault="00A33D18" w:rsidP="002B5A3E">
            <w:pPr>
              <w:pStyle w:val="TableParagraph"/>
              <w:spacing w:line="240" w:lineRule="auto"/>
              <w:ind w:left="122"/>
              <w:rPr>
                <w:rFonts w:ascii="Arial" w:hAnsi="Arial" w:cs="Arial"/>
                <w:i/>
                <w:lang w:val="pl-PL"/>
              </w:rPr>
            </w:pPr>
            <w:proofErr w:type="spellStart"/>
            <w:r w:rsidRPr="006C54E0">
              <w:rPr>
                <w:rFonts w:ascii="Arial" w:hAnsi="Arial" w:cs="Arial"/>
                <w:i/>
                <w:spacing w:val="-5"/>
                <w:lang w:val="pl-PL"/>
              </w:rPr>
              <w:t>cr</w:t>
            </w:r>
            <w:proofErr w:type="spellEnd"/>
          </w:p>
        </w:tc>
        <w:tc>
          <w:tcPr>
            <w:tcW w:w="1400" w:type="dxa"/>
          </w:tcPr>
          <w:p w14:paraId="255CBAE6" w14:textId="77777777" w:rsidR="00A33D18" w:rsidRPr="006C54E0" w:rsidRDefault="00A33D18" w:rsidP="002B5A3E">
            <w:pPr>
              <w:pStyle w:val="TableParagraph"/>
              <w:spacing w:line="240" w:lineRule="auto"/>
              <w:ind w:left="400"/>
              <w:rPr>
                <w:rFonts w:ascii="Arial" w:hAnsi="Arial" w:cs="Arial"/>
                <w:i/>
                <w:lang w:val="pl-PL"/>
              </w:rPr>
            </w:pPr>
            <w:r w:rsidRPr="006C54E0">
              <w:rPr>
                <w:rFonts w:ascii="Arial" w:hAnsi="Arial" w:cs="Arial"/>
                <w:i/>
                <w:spacing w:val="-2"/>
                <w:lang w:val="pl-PL"/>
              </w:rPr>
              <w:t>zł/MWh</w:t>
            </w:r>
          </w:p>
        </w:tc>
        <w:tc>
          <w:tcPr>
            <w:tcW w:w="6711" w:type="dxa"/>
          </w:tcPr>
          <w:p w14:paraId="717AD202" w14:textId="77777777" w:rsidR="00A33D18" w:rsidRPr="006C54E0" w:rsidRDefault="00A33D18" w:rsidP="002B5A3E">
            <w:pPr>
              <w:pStyle w:val="TableParagraph"/>
              <w:spacing w:line="240" w:lineRule="auto"/>
              <w:rPr>
                <w:rFonts w:ascii="Arial" w:hAnsi="Arial" w:cs="Arial"/>
                <w:lang w:val="pl-PL"/>
              </w:rPr>
            </w:pPr>
            <w:r w:rsidRPr="006C54E0">
              <w:rPr>
                <w:rFonts w:ascii="Arial" w:hAnsi="Arial" w:cs="Arial"/>
                <w:lang w:val="pl-PL"/>
              </w:rPr>
              <w:t>Cena</w:t>
            </w:r>
            <w:r w:rsidRPr="006C54E0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energii</w:t>
            </w:r>
            <w:r w:rsidRPr="006C54E0">
              <w:rPr>
                <w:rFonts w:ascii="Arial" w:hAnsi="Arial" w:cs="Arial"/>
                <w:spacing w:val="-6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niezgłoszonych</w:t>
            </w:r>
            <w:r w:rsidRPr="006C54E0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i</w:t>
            </w:r>
            <w:r w:rsidRPr="006C54E0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niezrealizowanych</w:t>
            </w:r>
            <w:r w:rsidRPr="006C54E0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spacing w:val="-2"/>
                <w:lang w:val="pl-PL"/>
              </w:rPr>
              <w:t>mandatów</w:t>
            </w:r>
          </w:p>
        </w:tc>
      </w:tr>
    </w:tbl>
    <w:p w14:paraId="5ABDB18A" w14:textId="77777777" w:rsidR="00083689" w:rsidRPr="006C54E0" w:rsidRDefault="00083689" w:rsidP="00083689">
      <w:pPr>
        <w:widowControl w:val="0"/>
        <w:tabs>
          <w:tab w:val="left" w:pos="530"/>
        </w:tabs>
        <w:autoSpaceDE w:val="0"/>
        <w:autoSpaceDN w:val="0"/>
        <w:spacing w:before="46" w:after="0" w:line="240" w:lineRule="auto"/>
        <w:ind w:left="247"/>
        <w:rPr>
          <w:rFonts w:ascii="Arial" w:hAnsi="Arial" w:cs="Arial"/>
          <w:color w:val="FF0000"/>
        </w:rPr>
      </w:pPr>
    </w:p>
    <w:p w14:paraId="3A50E588" w14:textId="77777777" w:rsidR="00A33D18" w:rsidRPr="006C54E0" w:rsidRDefault="00A33D18" w:rsidP="009D0232">
      <w:pPr>
        <w:pStyle w:val="Akapitzlist"/>
        <w:widowControl w:val="0"/>
        <w:numPr>
          <w:ilvl w:val="0"/>
          <w:numId w:val="23"/>
        </w:numPr>
        <w:tabs>
          <w:tab w:val="left" w:pos="426"/>
        </w:tabs>
        <w:autoSpaceDE w:val="0"/>
        <w:autoSpaceDN w:val="0"/>
        <w:spacing w:before="46" w:after="0" w:line="240" w:lineRule="auto"/>
        <w:ind w:left="426" w:hanging="426"/>
        <w:rPr>
          <w:rFonts w:ascii="Arial" w:hAnsi="Arial" w:cs="Arial"/>
        </w:rPr>
      </w:pPr>
      <w:r w:rsidRPr="006C54E0">
        <w:rPr>
          <w:rFonts w:ascii="Arial" w:hAnsi="Arial" w:cs="Arial"/>
        </w:rPr>
        <w:t>Parametry</w:t>
      </w:r>
      <w:r w:rsidRPr="006C54E0">
        <w:rPr>
          <w:rFonts w:ascii="Arial" w:hAnsi="Arial" w:cs="Arial"/>
          <w:spacing w:val="-9"/>
        </w:rPr>
        <w:t xml:space="preserve"> </w:t>
      </w:r>
      <w:r w:rsidRPr="006C54E0">
        <w:rPr>
          <w:rFonts w:ascii="Arial" w:hAnsi="Arial" w:cs="Arial"/>
          <w:spacing w:val="-2"/>
        </w:rPr>
        <w:t>mandatów:</w:t>
      </w:r>
    </w:p>
    <w:p w14:paraId="4C82698C" w14:textId="77777777" w:rsidR="00A33D18" w:rsidRPr="006C54E0" w:rsidRDefault="00A33D18" w:rsidP="00A33D18">
      <w:pPr>
        <w:pStyle w:val="Tekstpodstawowy"/>
        <w:spacing w:before="3" w:after="1"/>
        <w:rPr>
          <w:rFonts w:cs="Arial"/>
          <w:sz w:val="22"/>
          <w:szCs w:val="22"/>
        </w:rPr>
      </w:pPr>
    </w:p>
    <w:tbl>
      <w:tblPr>
        <w:tblStyle w:val="TableNormal"/>
        <w:tblW w:w="9438" w:type="dxa"/>
        <w:tblInd w:w="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28"/>
        <w:gridCol w:w="6510"/>
      </w:tblGrid>
      <w:tr w:rsidR="008A6F13" w:rsidRPr="00C20B56" w14:paraId="6E7C4987" w14:textId="77777777" w:rsidTr="009B5D80">
        <w:trPr>
          <w:trHeight w:val="405"/>
        </w:trPr>
        <w:tc>
          <w:tcPr>
            <w:tcW w:w="2928" w:type="dxa"/>
          </w:tcPr>
          <w:p w14:paraId="42180337" w14:textId="77777777" w:rsidR="00A33D18" w:rsidRPr="006C54E0" w:rsidRDefault="00A33D18" w:rsidP="002B5A3E">
            <w:pPr>
              <w:pStyle w:val="TableParagraph"/>
              <w:spacing w:line="240" w:lineRule="auto"/>
              <w:ind w:left="115"/>
              <w:rPr>
                <w:rFonts w:ascii="Arial" w:hAnsi="Arial" w:cs="Arial"/>
                <w:b/>
                <w:lang w:val="pl-PL"/>
              </w:rPr>
            </w:pPr>
            <w:r w:rsidRPr="006C54E0">
              <w:rPr>
                <w:rFonts w:ascii="Arial" w:hAnsi="Arial" w:cs="Arial"/>
                <w:b/>
                <w:lang w:val="pl-PL"/>
              </w:rPr>
              <w:t>Produkty</w:t>
            </w:r>
            <w:r w:rsidRPr="006C54E0">
              <w:rPr>
                <w:rFonts w:ascii="Arial" w:hAnsi="Arial" w:cs="Arial"/>
                <w:b/>
                <w:spacing w:val="-5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b/>
                <w:lang w:val="pl-PL"/>
              </w:rPr>
              <w:t>do</w:t>
            </w:r>
            <w:r w:rsidRPr="006C54E0">
              <w:rPr>
                <w:rFonts w:ascii="Arial" w:hAnsi="Arial" w:cs="Arial"/>
                <w:b/>
                <w:spacing w:val="-9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b/>
                <w:lang w:val="pl-PL"/>
              </w:rPr>
              <w:t>wyznaczenia</w:t>
            </w:r>
            <w:r w:rsidRPr="006C54E0">
              <w:rPr>
                <w:rFonts w:ascii="Arial" w:hAnsi="Arial" w:cs="Arial"/>
                <w:b/>
                <w:spacing w:val="-7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b/>
                <w:spacing w:val="-4"/>
                <w:lang w:val="pl-PL"/>
              </w:rPr>
              <w:t>ceny</w:t>
            </w:r>
          </w:p>
        </w:tc>
        <w:tc>
          <w:tcPr>
            <w:tcW w:w="6510" w:type="dxa"/>
          </w:tcPr>
          <w:p w14:paraId="2E402947" w14:textId="77777777" w:rsidR="00A33D18" w:rsidRPr="006C54E0" w:rsidRDefault="00A33D18" w:rsidP="002B5A3E">
            <w:pPr>
              <w:pStyle w:val="TableParagraph"/>
              <w:spacing w:line="240" w:lineRule="auto"/>
              <w:ind w:left="107"/>
              <w:rPr>
                <w:rFonts w:ascii="Arial" w:hAnsi="Arial" w:cs="Arial"/>
                <w:b/>
                <w:lang w:val="en-GB"/>
              </w:rPr>
            </w:pPr>
            <w:r w:rsidRPr="006C54E0">
              <w:rPr>
                <w:rFonts w:ascii="Arial" w:hAnsi="Arial" w:cs="Arial"/>
                <w:b/>
                <w:lang w:val="en-GB"/>
              </w:rPr>
              <w:t>BASE_Y,</w:t>
            </w:r>
            <w:r w:rsidRPr="006C54E0">
              <w:rPr>
                <w:rFonts w:ascii="Arial" w:hAnsi="Arial" w:cs="Arial"/>
                <w:b/>
                <w:spacing w:val="-6"/>
                <w:lang w:val="en-GB"/>
              </w:rPr>
              <w:t xml:space="preserve"> </w:t>
            </w:r>
            <w:r w:rsidRPr="006C54E0">
              <w:rPr>
                <w:rFonts w:ascii="Arial" w:hAnsi="Arial" w:cs="Arial"/>
                <w:b/>
                <w:lang w:val="en-GB"/>
              </w:rPr>
              <w:t>BASE_Q,</w:t>
            </w:r>
            <w:r w:rsidRPr="006C54E0">
              <w:rPr>
                <w:rFonts w:ascii="Arial" w:hAnsi="Arial" w:cs="Arial"/>
                <w:b/>
                <w:spacing w:val="-6"/>
                <w:lang w:val="en-GB"/>
              </w:rPr>
              <w:t xml:space="preserve"> </w:t>
            </w:r>
            <w:r w:rsidRPr="006C54E0">
              <w:rPr>
                <w:rFonts w:ascii="Arial" w:hAnsi="Arial" w:cs="Arial"/>
                <w:b/>
                <w:spacing w:val="-2"/>
                <w:lang w:val="en-GB"/>
              </w:rPr>
              <w:t>BASE_M</w:t>
            </w:r>
          </w:p>
        </w:tc>
      </w:tr>
      <w:tr w:rsidR="00642A0C" w:rsidRPr="006C54E0" w14:paraId="769C983B" w14:textId="77777777" w:rsidTr="009B5D80">
        <w:trPr>
          <w:trHeight w:val="811"/>
        </w:trPr>
        <w:tc>
          <w:tcPr>
            <w:tcW w:w="2928" w:type="dxa"/>
          </w:tcPr>
          <w:p w14:paraId="311DBDD9" w14:textId="68C434A8" w:rsidR="00A33D18" w:rsidRPr="006C54E0" w:rsidRDefault="009B5D80" w:rsidP="002B5A3E">
            <w:pPr>
              <w:pStyle w:val="TableParagraph"/>
              <w:tabs>
                <w:tab w:val="left" w:pos="1763"/>
              </w:tabs>
              <w:spacing w:line="240" w:lineRule="auto"/>
              <w:ind w:left="115"/>
              <w:rPr>
                <w:rFonts w:ascii="Arial" w:hAnsi="Arial" w:cs="Arial"/>
                <w:b/>
                <w:lang w:val="pl-PL"/>
              </w:rPr>
            </w:pPr>
            <w:r w:rsidRPr="006C54E0">
              <w:rPr>
                <w:rFonts w:ascii="Arial" w:hAnsi="Arial" w:cs="Arial"/>
                <w:b/>
                <w:spacing w:val="-2"/>
                <w:lang w:val="pl-PL"/>
              </w:rPr>
              <w:t>Wielkość</w:t>
            </w:r>
            <w:r w:rsidRPr="006C54E0">
              <w:rPr>
                <w:rFonts w:ascii="Arial" w:hAnsi="Arial" w:cs="Arial"/>
                <w:b/>
                <w:lang w:val="pl-PL"/>
              </w:rPr>
              <w:t xml:space="preserve"> pojedynczego</w:t>
            </w:r>
          </w:p>
          <w:p w14:paraId="5D0906C5" w14:textId="77777777" w:rsidR="00A33D18" w:rsidRPr="006C54E0" w:rsidRDefault="00A33D18" w:rsidP="002B5A3E">
            <w:pPr>
              <w:pStyle w:val="TableParagraph"/>
              <w:spacing w:before="134" w:line="240" w:lineRule="auto"/>
              <w:ind w:left="115"/>
              <w:rPr>
                <w:rFonts w:ascii="Arial" w:hAnsi="Arial" w:cs="Arial"/>
                <w:b/>
                <w:lang w:val="pl-PL"/>
              </w:rPr>
            </w:pPr>
            <w:r w:rsidRPr="006C54E0">
              <w:rPr>
                <w:rFonts w:ascii="Arial" w:hAnsi="Arial" w:cs="Arial"/>
                <w:b/>
                <w:spacing w:val="-2"/>
                <w:lang w:val="pl-PL"/>
              </w:rPr>
              <w:t>mandatu</w:t>
            </w:r>
          </w:p>
        </w:tc>
        <w:tc>
          <w:tcPr>
            <w:tcW w:w="6510" w:type="dxa"/>
          </w:tcPr>
          <w:p w14:paraId="3E55A4B5" w14:textId="77777777" w:rsidR="00A33D18" w:rsidRPr="006C54E0" w:rsidRDefault="00A33D18" w:rsidP="002B5A3E">
            <w:pPr>
              <w:pStyle w:val="TableParagraph"/>
              <w:spacing w:before="198" w:line="240" w:lineRule="auto"/>
              <w:ind w:left="107"/>
              <w:rPr>
                <w:rFonts w:ascii="Arial" w:hAnsi="Arial" w:cs="Arial"/>
                <w:b/>
                <w:lang w:val="pl-PL"/>
              </w:rPr>
            </w:pPr>
            <w:r w:rsidRPr="006C54E0">
              <w:rPr>
                <w:rFonts w:ascii="Arial" w:hAnsi="Arial" w:cs="Arial"/>
                <w:b/>
                <w:spacing w:val="-5"/>
                <w:lang w:val="pl-PL"/>
              </w:rPr>
              <w:t>Od 1 do 100% wolumenu</w:t>
            </w:r>
          </w:p>
        </w:tc>
      </w:tr>
      <w:tr w:rsidR="00642A0C" w:rsidRPr="006C54E0" w14:paraId="5F56660F" w14:textId="77777777" w:rsidTr="009B5D80">
        <w:trPr>
          <w:trHeight w:val="1497"/>
        </w:trPr>
        <w:tc>
          <w:tcPr>
            <w:tcW w:w="2928" w:type="dxa"/>
          </w:tcPr>
          <w:p w14:paraId="7088FF86" w14:textId="77777777" w:rsidR="00A33D18" w:rsidRPr="006C54E0" w:rsidRDefault="00A33D18" w:rsidP="002B5A3E">
            <w:pPr>
              <w:pStyle w:val="TableParagraph"/>
              <w:tabs>
                <w:tab w:val="left" w:pos="1592"/>
              </w:tabs>
              <w:spacing w:line="240" w:lineRule="auto"/>
              <w:ind w:left="115" w:right="105"/>
              <w:rPr>
                <w:rFonts w:ascii="Arial" w:hAnsi="Arial" w:cs="Arial"/>
                <w:b/>
                <w:lang w:val="pl-PL"/>
              </w:rPr>
            </w:pPr>
            <w:r w:rsidRPr="006C54E0">
              <w:rPr>
                <w:rFonts w:ascii="Arial" w:hAnsi="Arial" w:cs="Arial"/>
                <w:b/>
                <w:spacing w:val="-2"/>
                <w:lang w:val="pl-PL"/>
              </w:rPr>
              <w:t>Termin</w:t>
            </w:r>
            <w:r w:rsidR="00CF2DF3" w:rsidRPr="006C54E0">
              <w:rPr>
                <w:rFonts w:ascii="Arial" w:hAnsi="Arial" w:cs="Arial"/>
                <w:b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b/>
                <w:spacing w:val="-2"/>
                <w:lang w:val="pl-PL"/>
              </w:rPr>
              <w:t>obowiązywa</w:t>
            </w:r>
            <w:r w:rsidR="00CF2DF3" w:rsidRPr="006C54E0">
              <w:rPr>
                <w:rFonts w:ascii="Arial" w:hAnsi="Arial" w:cs="Arial"/>
                <w:b/>
                <w:spacing w:val="-2"/>
                <w:lang w:val="pl-PL"/>
              </w:rPr>
              <w:t>n</w:t>
            </w:r>
            <w:r w:rsidRPr="006C54E0">
              <w:rPr>
                <w:rFonts w:ascii="Arial" w:hAnsi="Arial" w:cs="Arial"/>
                <w:b/>
                <w:spacing w:val="-2"/>
                <w:lang w:val="pl-PL"/>
              </w:rPr>
              <w:t>ia mandatu</w:t>
            </w:r>
          </w:p>
        </w:tc>
        <w:tc>
          <w:tcPr>
            <w:tcW w:w="6510" w:type="dxa"/>
          </w:tcPr>
          <w:p w14:paraId="52BFADB1" w14:textId="77777777" w:rsidR="00A33D18" w:rsidRPr="006C54E0" w:rsidRDefault="00A33D18" w:rsidP="002B5A3E">
            <w:pPr>
              <w:pStyle w:val="TableParagraph"/>
              <w:spacing w:line="240" w:lineRule="auto"/>
              <w:ind w:left="107" w:right="107"/>
              <w:jc w:val="both"/>
              <w:rPr>
                <w:rFonts w:ascii="Arial" w:hAnsi="Arial" w:cs="Arial"/>
                <w:lang w:val="pl-PL"/>
              </w:rPr>
            </w:pPr>
            <w:r w:rsidRPr="006C54E0">
              <w:rPr>
                <w:rFonts w:ascii="Arial" w:hAnsi="Arial" w:cs="Arial"/>
                <w:lang w:val="pl-PL"/>
              </w:rPr>
              <w:t>Mandat obowiązuje od bieżącego dnia notowań produktu do wyznaczenia ceny – jeżeli został zgłoszony do godziny 10:00 lub od następnego dnia notowań</w:t>
            </w:r>
            <w:r w:rsidRPr="006C54E0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produktu</w:t>
            </w:r>
            <w:r w:rsidRPr="006C54E0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do</w:t>
            </w:r>
            <w:r w:rsidRPr="006C54E0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wyznaczenia</w:t>
            </w:r>
            <w:r w:rsidRPr="006C54E0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ceny</w:t>
            </w:r>
            <w:r w:rsidRPr="006C54E0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–</w:t>
            </w:r>
            <w:r w:rsidRPr="006C54E0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jeżeli</w:t>
            </w:r>
            <w:r w:rsidRPr="006C54E0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został</w:t>
            </w:r>
            <w:r w:rsidRPr="006C54E0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zgłoszony</w:t>
            </w:r>
            <w:r w:rsidRPr="006C54E0">
              <w:rPr>
                <w:rFonts w:ascii="Arial" w:hAnsi="Arial" w:cs="Arial"/>
                <w:spacing w:val="-12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po</w:t>
            </w:r>
            <w:r w:rsidRPr="006C54E0">
              <w:rPr>
                <w:rFonts w:ascii="Arial" w:hAnsi="Arial" w:cs="Arial"/>
                <w:spacing w:val="-13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 xml:space="preserve">godzinie </w:t>
            </w:r>
            <w:r w:rsidRPr="006C54E0">
              <w:rPr>
                <w:rFonts w:ascii="Arial" w:hAnsi="Arial" w:cs="Arial"/>
                <w:spacing w:val="-2"/>
                <w:lang w:val="pl-PL"/>
              </w:rPr>
              <w:t>10:00.</w:t>
            </w:r>
          </w:p>
          <w:p w14:paraId="1E773C70" w14:textId="77777777" w:rsidR="00A33D18" w:rsidRPr="006C54E0" w:rsidRDefault="00A33D18" w:rsidP="002B5A3E">
            <w:pPr>
              <w:pStyle w:val="TableParagraph"/>
              <w:spacing w:line="240" w:lineRule="auto"/>
              <w:ind w:left="107"/>
              <w:jc w:val="both"/>
              <w:rPr>
                <w:rFonts w:ascii="Arial" w:hAnsi="Arial" w:cs="Arial"/>
                <w:lang w:val="pl-PL"/>
              </w:rPr>
            </w:pPr>
            <w:r w:rsidRPr="006C54E0">
              <w:rPr>
                <w:rFonts w:ascii="Arial" w:hAnsi="Arial" w:cs="Arial"/>
                <w:lang w:val="pl-PL"/>
              </w:rPr>
              <w:t>Mandat</w:t>
            </w:r>
            <w:r w:rsidRPr="006C54E0">
              <w:rPr>
                <w:rFonts w:ascii="Arial" w:hAnsi="Arial" w:cs="Arial"/>
                <w:spacing w:val="-7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obowiązuje</w:t>
            </w:r>
            <w:r w:rsidRPr="006C54E0">
              <w:rPr>
                <w:rFonts w:ascii="Arial" w:hAnsi="Arial" w:cs="Arial"/>
                <w:spacing w:val="-3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przez</w:t>
            </w:r>
            <w:r w:rsidRPr="006C54E0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określoną</w:t>
            </w:r>
            <w:r w:rsidRPr="006C54E0">
              <w:rPr>
                <w:rFonts w:ascii="Arial" w:hAnsi="Arial" w:cs="Arial"/>
                <w:spacing w:val="-3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w</w:t>
            </w:r>
            <w:r w:rsidRPr="006C54E0">
              <w:rPr>
                <w:rFonts w:ascii="Arial" w:hAnsi="Arial" w:cs="Arial"/>
                <w:spacing w:val="-5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mandacie</w:t>
            </w:r>
            <w:r w:rsidRPr="006C54E0">
              <w:rPr>
                <w:rFonts w:ascii="Arial" w:hAnsi="Arial" w:cs="Arial"/>
                <w:spacing w:val="-4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liczbę</w:t>
            </w:r>
            <w:r w:rsidRPr="006C54E0">
              <w:rPr>
                <w:rFonts w:ascii="Arial" w:hAnsi="Arial" w:cs="Arial"/>
                <w:spacing w:val="-3"/>
                <w:lang w:val="pl-PL"/>
              </w:rPr>
              <w:t xml:space="preserve"> </w:t>
            </w:r>
            <w:r w:rsidRPr="006C54E0">
              <w:rPr>
                <w:rFonts w:ascii="Arial" w:hAnsi="Arial" w:cs="Arial"/>
                <w:lang w:val="pl-PL"/>
              </w:rPr>
              <w:t>dni</w:t>
            </w:r>
            <w:r w:rsidRPr="006C54E0">
              <w:rPr>
                <w:rFonts w:ascii="Arial" w:hAnsi="Arial" w:cs="Arial"/>
                <w:spacing w:val="-2"/>
                <w:lang w:val="pl-PL"/>
              </w:rPr>
              <w:t xml:space="preserve"> roboczych.</w:t>
            </w:r>
          </w:p>
        </w:tc>
      </w:tr>
      <w:tr w:rsidR="008A6F13" w:rsidRPr="006C54E0" w14:paraId="4EC456D1" w14:textId="77777777" w:rsidTr="008A6F13">
        <w:trPr>
          <w:trHeight w:val="578"/>
        </w:trPr>
        <w:tc>
          <w:tcPr>
            <w:tcW w:w="2928" w:type="dxa"/>
          </w:tcPr>
          <w:p w14:paraId="26F93B10" w14:textId="33FBCF45" w:rsidR="008A6F13" w:rsidRPr="006C54E0" w:rsidRDefault="008A6F13" w:rsidP="002B5A3E">
            <w:pPr>
              <w:pStyle w:val="TableParagraph"/>
              <w:tabs>
                <w:tab w:val="left" w:pos="1592"/>
              </w:tabs>
              <w:spacing w:line="240" w:lineRule="auto"/>
              <w:ind w:left="115" w:right="105"/>
              <w:rPr>
                <w:rFonts w:ascii="Arial" w:hAnsi="Arial" w:cs="Arial"/>
                <w:b/>
                <w:spacing w:val="-2"/>
                <w:lang w:val="pl-PL"/>
              </w:rPr>
            </w:pPr>
            <w:r w:rsidRPr="006C54E0">
              <w:rPr>
                <w:rFonts w:ascii="Arial" w:hAnsi="Arial" w:cs="Arial"/>
                <w:b/>
                <w:spacing w:val="-2"/>
                <w:lang w:val="pl-PL"/>
              </w:rPr>
              <w:t>Adres email z którego będą zgłaszane mandaty</w:t>
            </w:r>
          </w:p>
        </w:tc>
        <w:tc>
          <w:tcPr>
            <w:tcW w:w="6510" w:type="dxa"/>
          </w:tcPr>
          <w:p w14:paraId="425B9733" w14:textId="7AADDA5A" w:rsidR="008A6F13" w:rsidRPr="006C54E0" w:rsidRDefault="008A6F13" w:rsidP="002B5A3E">
            <w:pPr>
              <w:pStyle w:val="TableParagraph"/>
              <w:spacing w:line="240" w:lineRule="auto"/>
              <w:ind w:left="107" w:right="107"/>
              <w:jc w:val="both"/>
              <w:rPr>
                <w:rFonts w:ascii="Arial" w:hAnsi="Arial" w:cs="Arial"/>
                <w:lang w:val="pl-PL"/>
              </w:rPr>
            </w:pPr>
            <w:r w:rsidRPr="006C54E0">
              <w:rPr>
                <w:rFonts w:ascii="Arial" w:hAnsi="Arial" w:cs="Arial"/>
                <w:lang w:val="pl-PL"/>
              </w:rPr>
              <w:t>…………………………….</w:t>
            </w:r>
          </w:p>
        </w:tc>
      </w:tr>
    </w:tbl>
    <w:p w14:paraId="10963155" w14:textId="77777777" w:rsidR="00A33D18" w:rsidRPr="006C54E0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Wielkość mandatu określa się w procentach zadeklarowanego rocznego wolumenu. Wielkość procentowa zamawianej transzy wg kontraktu BASE_Y lub BASE_Q będzie rozkładana proporcjonalnie do deklarowanego wolumenu każdego miesiąca.</w:t>
      </w:r>
    </w:p>
    <w:p w14:paraId="6CEF4239" w14:textId="77777777" w:rsidR="00A33D18" w:rsidRPr="006C54E0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Zamawiający ma możliwość zgłoszenia mandatu obowiązującego od 1 do 5 dni roboczych.</w:t>
      </w:r>
    </w:p>
    <w:p w14:paraId="31CC7553" w14:textId="77777777" w:rsidR="00A33D18" w:rsidRPr="006C54E0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Nie dopuszcza się sytuacji, w której suma zrealizowanych mandatów jest większa niż 100%.</w:t>
      </w:r>
    </w:p>
    <w:p w14:paraId="0BBDCB4B" w14:textId="77777777" w:rsidR="00A33D18" w:rsidRPr="006C54E0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lastRenderedPageBreak/>
        <w:t>Nie dopuszcza się zmiany mandatu na dany okres w trakcie jego trwania.</w:t>
      </w:r>
    </w:p>
    <w:p w14:paraId="0B2CC36E" w14:textId="77777777" w:rsidR="00A33D18" w:rsidRPr="006C54E0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Zamawiający ma możliwość zgłaszania mandatów, w których określa produkt do wyznaczenia ceny, cenę maksymalną w mandacie, wielkość pojedynczego mandatu oraz liczbę dni roboczych obowiązywania mandatu z uwzględnieniem zapisów określonych w lit. b.</w:t>
      </w:r>
    </w:p>
    <w:p w14:paraId="4F521BDE" w14:textId="77777777" w:rsidR="00A33D18" w:rsidRPr="006C54E0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Warunkiem uwzględnienia ceny opartej o zgłoszony przez Zamawiającego mandat jest określenie na Rynku Terminowym Produktów z dostawą energii elektrycznej (RTPE) prowadzonym przez Towarową Giełdę Energii S.A. (TGE):</w:t>
      </w:r>
    </w:p>
    <w:p w14:paraId="1C03E360" w14:textId="77777777" w:rsidR="00A33D18" w:rsidRPr="006C54E0" w:rsidRDefault="00A33D18" w:rsidP="009D0232">
      <w:pPr>
        <w:numPr>
          <w:ilvl w:val="2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dziennego kursu rozliczeniowego (DKR) danego produktu równego lub niższego niż cena określona w mandacie – w przypadku, gdy DKR będzie równy lub wyższy od kursu minimalnego danego produktu na sesji, albo kursu minimalnego danego produktu równego lub niższego niż cena określona w mandacie – w przypadku, gdy DKR będzie poniżej kursu minimalnego danego produktu na sesji.</w:t>
      </w:r>
    </w:p>
    <w:p w14:paraId="5C36978A" w14:textId="77777777" w:rsidR="00A33D18" w:rsidRPr="006C54E0" w:rsidRDefault="00A33D18" w:rsidP="00083689">
      <w:pPr>
        <w:spacing w:after="0" w:line="240" w:lineRule="auto"/>
        <w:ind w:left="851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W przypadku, gdy DKR będzie równy lub wyższy od kursu minimalnego, jako cena zrealizowanego mandatu zostanie przyjęty DKR produktu zgłoszonego w mandacie, opublikowany przez TGE. W przypadku, gdy DKR będzie poniżej kursu minimalnego, jako cena zrealizowanego mandatu zostanie przyjęty kurs minimalny produktu zgłoszonego w mandacie, opublikowany przez TGE.</w:t>
      </w:r>
    </w:p>
    <w:p w14:paraId="356075C8" w14:textId="77777777" w:rsidR="00A33D18" w:rsidRPr="006C54E0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Mandat zostanie zrealizowany na odpowiedniej sesji zgodnie z terminem jego obowiązywania określonym powyżej, w cenie nie wyższej niż określona w zgłoszonym przez Zamawiający mandacie, jeżeli liczba kontraktów na dany produkt wyniesie co najmniej 1 MW.</w:t>
      </w:r>
    </w:p>
    <w:p w14:paraId="50933BAB" w14:textId="77777777" w:rsidR="00A33D18" w:rsidRPr="006C54E0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Zamawiający ma możliwość anulowania mandatu, który nie został zrealizowany przez Wykonawcę pod warunkiem zgłoszenia anulowania przed godziną 10:00 dnia, którego mandat dotyczy.</w:t>
      </w:r>
    </w:p>
    <w:p w14:paraId="3B64E9EF" w14:textId="77777777" w:rsidR="00A33D18" w:rsidRPr="006C54E0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Zamawiający ma możliwość zgłoszenia nowego mandatu na dany produkt, który automatycznie anuluje wcześniej zgłoszony mandat na ten produkt pod warunkiem, że zgłoszenie ma miejsce przed godziną 10:00 dnia, którego mandat dotyczy.</w:t>
      </w:r>
    </w:p>
    <w:p w14:paraId="296F555C" w14:textId="77777777" w:rsidR="00A33D18" w:rsidRPr="006C54E0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Nie dopuszcza się możliwości obowiązywania więcej niż jednego mandatu na dany produkt na dany dzień.</w:t>
      </w:r>
    </w:p>
    <w:p w14:paraId="2F2A749A" w14:textId="77777777" w:rsidR="00A33D18" w:rsidRPr="006C54E0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Zamawiający ma prawo do zgłoszenia mandatu wskazując jedynie wolumen oraz wyznaczonym produkt </w:t>
      </w:r>
      <w:r w:rsidR="009A302B" w:rsidRPr="006C54E0">
        <w:rPr>
          <w:rFonts w:ascii="Arial" w:hAnsi="Arial" w:cs="Arial"/>
        </w:rPr>
        <w:t>(BASE_Y,</w:t>
      </w:r>
      <w:r w:rsidR="009A302B" w:rsidRPr="006C54E0">
        <w:rPr>
          <w:rFonts w:ascii="Arial" w:hAnsi="Arial" w:cs="Arial"/>
          <w:spacing w:val="-6"/>
        </w:rPr>
        <w:t xml:space="preserve"> </w:t>
      </w:r>
      <w:r w:rsidR="009A302B" w:rsidRPr="006C54E0">
        <w:rPr>
          <w:rFonts w:ascii="Arial" w:hAnsi="Arial" w:cs="Arial"/>
        </w:rPr>
        <w:t>BASE_Q,</w:t>
      </w:r>
      <w:r w:rsidR="009A302B" w:rsidRPr="006C54E0">
        <w:rPr>
          <w:rFonts w:ascii="Arial" w:hAnsi="Arial" w:cs="Arial"/>
          <w:spacing w:val="-6"/>
        </w:rPr>
        <w:t xml:space="preserve"> </w:t>
      </w:r>
      <w:r w:rsidR="009A302B" w:rsidRPr="006C54E0">
        <w:rPr>
          <w:rFonts w:ascii="Arial" w:hAnsi="Arial" w:cs="Arial"/>
          <w:spacing w:val="-2"/>
        </w:rPr>
        <w:t xml:space="preserve">BASE_M) wtedy powyższy zakup zostanie rozliczony w pierwszej cenie DKR, </w:t>
      </w:r>
      <w:r w:rsidR="009A302B" w:rsidRPr="006C54E0">
        <w:rPr>
          <w:rFonts w:ascii="Arial" w:hAnsi="Arial" w:cs="Arial"/>
        </w:rPr>
        <w:t>jeżeli liczba kontraktów na dany produkt wyniesie co najmniej 1 MW.</w:t>
      </w:r>
    </w:p>
    <w:p w14:paraId="0AC80B0B" w14:textId="77777777" w:rsidR="00A33D18" w:rsidRPr="006C54E0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Cena energii niezgłoszonych i niezrealizowanych mandatów (</w:t>
      </w:r>
      <w:proofErr w:type="spellStart"/>
      <w:r w:rsidRPr="006C54E0">
        <w:rPr>
          <w:rFonts w:ascii="Arial" w:hAnsi="Arial" w:cs="Arial"/>
          <w:i/>
        </w:rPr>
        <w:t>cr</w:t>
      </w:r>
      <w:proofErr w:type="spellEnd"/>
      <w:r w:rsidRPr="006C54E0">
        <w:rPr>
          <w:rFonts w:ascii="Arial" w:hAnsi="Arial" w:cs="Arial"/>
        </w:rPr>
        <w:t>) ustalana jest dla każdego miesiąca osobno w wysokości średniej ważonej indeksów TGe24, publikowanych na Rynku Dnia Następnego (RDN) TGE dla dni obejmujących miesiąc dostawy energii.</w:t>
      </w:r>
    </w:p>
    <w:p w14:paraId="375C6955" w14:textId="77777777" w:rsidR="00A33D18" w:rsidRPr="006C54E0" w:rsidRDefault="00A33D18" w:rsidP="00AB0476">
      <w:pPr>
        <w:numPr>
          <w:ilvl w:val="1"/>
          <w:numId w:val="23"/>
        </w:numPr>
        <w:spacing w:after="0" w:line="240" w:lineRule="auto"/>
        <w:ind w:hanging="391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Mandaty zgłaszane mogą być przez przedstawiciela/przedstawicieli wskazanego/wskazanych przez Zamawiającego.</w:t>
      </w:r>
    </w:p>
    <w:p w14:paraId="6F41AE87" w14:textId="77777777" w:rsidR="00A33D18" w:rsidRPr="006C54E0" w:rsidRDefault="00A33D18" w:rsidP="009D0232">
      <w:pPr>
        <w:numPr>
          <w:ilvl w:val="1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Mandaty zgłaszane będą przez Zamawiającego za pomocą dedykowanej platformy internetowej udostępnionej przez Wykonawcę lub drogą mailową na wskazany przez Wykonawcę adres e-mail.</w:t>
      </w:r>
    </w:p>
    <w:p w14:paraId="45D16A47" w14:textId="77777777" w:rsidR="00A33D18" w:rsidRPr="006C54E0" w:rsidRDefault="00A33D18" w:rsidP="009D0232">
      <w:pPr>
        <w:numPr>
          <w:ilvl w:val="0"/>
          <w:numId w:val="23"/>
        </w:numPr>
        <w:spacing w:after="0" w:line="240" w:lineRule="auto"/>
        <w:ind w:left="425" w:hanging="425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Wynagrodzenie Wykonawcy z tytułu realizacji niniejszej Umowy uwzględnia (obejmuje) także opłatę za obsługę handlową w całym okresie trwania niniejszej umowy (w odniesieniu do każdego punktu poboru energii). W związku z tym Wykonawca nie będzie zgłaszał żadnych dodatkowych roszczeń w tym zakresie.</w:t>
      </w:r>
    </w:p>
    <w:p w14:paraId="0DE6FB97" w14:textId="77777777" w:rsidR="00A33D18" w:rsidRPr="006C54E0" w:rsidRDefault="00A33D18" w:rsidP="009D0232">
      <w:pPr>
        <w:numPr>
          <w:ilvl w:val="0"/>
          <w:numId w:val="23"/>
        </w:numPr>
        <w:spacing w:after="0" w:line="240" w:lineRule="auto"/>
        <w:ind w:left="425" w:hanging="425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Ceny energii elektrycznej wyznaczone zgodnie z algorytmem określonym w ust. 1 zostaną powiększone o kwotę podatku od towarów i usług, zgodnie z obowiązującymi przepisami prawa podatkowego.</w:t>
      </w:r>
    </w:p>
    <w:p w14:paraId="7F7380EB" w14:textId="1C3472D7" w:rsidR="009E3061" w:rsidRPr="006C54E0" w:rsidRDefault="009E3061" w:rsidP="003D7A37">
      <w:pPr>
        <w:numPr>
          <w:ilvl w:val="0"/>
          <w:numId w:val="23"/>
        </w:numPr>
        <w:spacing w:after="0" w:line="240" w:lineRule="auto"/>
        <w:ind w:left="428"/>
        <w:jc w:val="both"/>
        <w:rPr>
          <w:rFonts w:ascii="Arial" w:hAnsi="Arial" w:cs="Arial"/>
          <w:iCs/>
        </w:rPr>
      </w:pPr>
      <w:r w:rsidRPr="006C54E0">
        <w:rPr>
          <w:rFonts w:ascii="Arial" w:eastAsia="Calibri" w:hAnsi="Arial" w:cs="Arial"/>
          <w:iCs/>
        </w:rPr>
        <w:t xml:space="preserve">Należności (ceny) z tytułu sprzedaży nadwyżek energii elektrycznej wytworzonej </w:t>
      </w:r>
      <w:r w:rsidR="00396C67">
        <w:rPr>
          <w:rFonts w:ascii="Arial" w:eastAsia="Calibri" w:hAnsi="Arial" w:cs="Arial"/>
          <w:iCs/>
        </w:rPr>
        <w:br/>
      </w:r>
      <w:r w:rsidRPr="006C54E0">
        <w:rPr>
          <w:rFonts w:ascii="Arial" w:eastAsia="Calibri" w:hAnsi="Arial" w:cs="Arial"/>
          <w:iCs/>
        </w:rPr>
        <w:t>w instalacji Zamawiającego wprowadzonej do sieci ustalane będą na podstawie średniej ceny sprzedaży energii elektrycznej na rynku konkurencyjnym w poprzednim kwartale ogłoszonej przez Prezesa Urzędu Regulacji Energetyki zgodnie z art. 23 ust. 2 pkt 18a Ustawy Prawo Energetyczne.</w:t>
      </w:r>
    </w:p>
    <w:p w14:paraId="3E64D17F" w14:textId="77777777" w:rsidR="004061BA" w:rsidRPr="006C54E0" w:rsidRDefault="004061BA" w:rsidP="009D0232">
      <w:pPr>
        <w:pStyle w:val="Akapitzlist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eastAsia="Times New Roman" w:hAnsi="Arial" w:cs="Arial"/>
          <w:lang w:eastAsia="ar-SA"/>
        </w:rPr>
        <w:t>Maksymalna wartość U</w:t>
      </w:r>
      <w:r w:rsidRPr="006C54E0">
        <w:rPr>
          <w:rFonts w:ascii="Arial" w:eastAsia="Times New Roman" w:hAnsi="Arial" w:cs="Arial"/>
          <w:lang w:val="x-none" w:eastAsia="ar-SA"/>
        </w:rPr>
        <w:t>mowy w całym okresie jej obowiązywania nie przekroczy kwoty</w:t>
      </w:r>
      <w:r w:rsidRPr="006C54E0">
        <w:rPr>
          <w:rFonts w:ascii="Arial" w:eastAsia="Times New Roman" w:hAnsi="Arial" w:cs="Arial"/>
          <w:lang w:eastAsia="ar-SA"/>
        </w:rPr>
        <w:t>:</w:t>
      </w:r>
    </w:p>
    <w:p w14:paraId="5457C631" w14:textId="3F010A57" w:rsidR="001E778A" w:rsidRPr="00750F4C" w:rsidRDefault="004061BA" w:rsidP="00750F4C">
      <w:pPr>
        <w:tabs>
          <w:tab w:val="left" w:pos="0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ar-SA"/>
        </w:rPr>
      </w:pPr>
      <w:r w:rsidRPr="006C54E0">
        <w:rPr>
          <w:rFonts w:ascii="Arial" w:eastAsia="Times New Roman" w:hAnsi="Arial" w:cs="Arial"/>
          <w:b/>
          <w:lang w:eastAsia="ar-SA"/>
        </w:rPr>
        <w:lastRenderedPageBreak/>
        <w:t xml:space="preserve">      </w:t>
      </w:r>
      <w:r w:rsidRPr="006C54E0">
        <w:rPr>
          <w:rFonts w:ascii="Arial" w:eastAsia="Times New Roman" w:hAnsi="Arial" w:cs="Arial"/>
          <w:b/>
          <w:lang w:eastAsia="ar-SA"/>
        </w:rPr>
        <w:tab/>
      </w:r>
      <w:r w:rsidRPr="006C54E0">
        <w:rPr>
          <w:rFonts w:ascii="Arial" w:eastAsia="Times New Roman" w:hAnsi="Arial" w:cs="Arial"/>
          <w:bCs/>
          <w:lang w:eastAsia="ar-SA"/>
        </w:rPr>
        <w:t>…….................</w:t>
      </w:r>
      <w:r w:rsidRPr="006C54E0">
        <w:rPr>
          <w:rFonts w:ascii="Arial" w:eastAsia="Times New Roman" w:hAnsi="Arial" w:cs="Arial"/>
          <w:b/>
          <w:lang w:eastAsia="ar-SA"/>
        </w:rPr>
        <w:t xml:space="preserve"> </w:t>
      </w:r>
      <w:r w:rsidRPr="006C54E0">
        <w:rPr>
          <w:rFonts w:ascii="Arial" w:eastAsia="Times New Roman" w:hAnsi="Arial" w:cs="Arial"/>
          <w:lang w:eastAsia="ar-SA"/>
        </w:rPr>
        <w:t>zł brutto (słownie złotych: ………….................)</w:t>
      </w:r>
      <w:r w:rsidR="001E778A" w:rsidRPr="006C54E0">
        <w:rPr>
          <w:rFonts w:ascii="Arial" w:eastAsia="Times New Roman" w:hAnsi="Arial" w:cs="Arial"/>
          <w:lang w:eastAsia="ar-SA"/>
        </w:rPr>
        <w:t>,</w:t>
      </w:r>
      <w:r w:rsidR="00750F4C">
        <w:rPr>
          <w:rFonts w:ascii="Arial" w:eastAsia="Times New Roman" w:hAnsi="Arial" w:cs="Arial"/>
          <w:lang w:eastAsia="ar-SA"/>
        </w:rPr>
        <w:t xml:space="preserve"> </w:t>
      </w:r>
      <w:r w:rsidR="001E778A" w:rsidRPr="006C54E0">
        <w:rPr>
          <w:rFonts w:ascii="Arial" w:eastAsia="Times New Roman" w:hAnsi="Arial" w:cs="Arial"/>
          <w:bCs/>
          <w:lang w:eastAsia="zh-CN"/>
        </w:rPr>
        <w:t>przy czym:</w:t>
      </w:r>
    </w:p>
    <w:p w14:paraId="465B27CF" w14:textId="53C732BE" w:rsidR="001E778A" w:rsidRPr="006C54E0" w:rsidRDefault="00750F4C" w:rsidP="00F438BB">
      <w:pPr>
        <w:numPr>
          <w:ilvl w:val="0"/>
          <w:numId w:val="27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lang w:eastAsia="zh-CN"/>
        </w:rPr>
      </w:pPr>
      <w:r>
        <w:rPr>
          <w:rFonts w:ascii="Arial" w:eastAsia="Times New Roman" w:hAnsi="Arial" w:cs="Arial"/>
          <w:bCs/>
          <w:lang w:eastAsia="zh-CN"/>
        </w:rPr>
        <w:t xml:space="preserve">w ramach </w:t>
      </w:r>
      <w:r w:rsidR="001E778A" w:rsidRPr="006C54E0">
        <w:rPr>
          <w:rFonts w:ascii="Arial" w:eastAsia="Times New Roman" w:hAnsi="Arial" w:cs="Arial"/>
          <w:bCs/>
          <w:lang w:eastAsia="zh-CN"/>
        </w:rPr>
        <w:t>zamówieni</w:t>
      </w:r>
      <w:r>
        <w:rPr>
          <w:rFonts w:ascii="Arial" w:eastAsia="Times New Roman" w:hAnsi="Arial" w:cs="Arial"/>
          <w:bCs/>
          <w:lang w:eastAsia="zh-CN"/>
        </w:rPr>
        <w:t>a</w:t>
      </w:r>
      <w:r w:rsidR="001E778A" w:rsidRPr="006C54E0">
        <w:rPr>
          <w:rFonts w:ascii="Arial" w:eastAsia="Times New Roman" w:hAnsi="Arial" w:cs="Arial"/>
          <w:bCs/>
          <w:lang w:eastAsia="zh-CN"/>
        </w:rPr>
        <w:t xml:space="preserve"> podstawowe</w:t>
      </w:r>
      <w:r>
        <w:rPr>
          <w:rFonts w:ascii="Arial" w:eastAsia="Times New Roman" w:hAnsi="Arial" w:cs="Arial"/>
          <w:bCs/>
          <w:lang w:eastAsia="zh-CN"/>
        </w:rPr>
        <w:t>go</w:t>
      </w:r>
      <w:r w:rsidR="001E778A" w:rsidRPr="006C54E0">
        <w:rPr>
          <w:rFonts w:ascii="Arial" w:eastAsia="Times New Roman" w:hAnsi="Arial" w:cs="Arial"/>
          <w:lang w:eastAsia="zh-CN"/>
        </w:rPr>
        <w:t xml:space="preserve"> (okres od 01.04.2027 r. do 31.03.2028 r.)</w:t>
      </w:r>
      <w:r w:rsidR="001E778A" w:rsidRPr="006C54E0">
        <w:rPr>
          <w:rFonts w:ascii="Arial" w:eastAsia="Times New Roman" w:hAnsi="Arial" w:cs="Arial"/>
          <w:bCs/>
          <w:lang w:eastAsia="zh-CN"/>
        </w:rPr>
        <w:t xml:space="preserve"> wynosi …………. zł brutto (słownie: ……………… złotych …./100), tj. …………… zł netto plus VAT, </w:t>
      </w:r>
    </w:p>
    <w:p w14:paraId="3212FA28" w14:textId="32030AEF" w:rsidR="001E778A" w:rsidRPr="006C54E0" w:rsidRDefault="00F438BB" w:rsidP="00F438BB">
      <w:pPr>
        <w:numPr>
          <w:ilvl w:val="0"/>
          <w:numId w:val="27"/>
        </w:numPr>
        <w:spacing w:after="0" w:line="240" w:lineRule="auto"/>
        <w:ind w:left="851" w:hanging="425"/>
        <w:jc w:val="both"/>
        <w:rPr>
          <w:rFonts w:ascii="Arial" w:eastAsia="Times New Roman" w:hAnsi="Arial" w:cs="Arial"/>
          <w:bCs/>
          <w:lang w:eastAsia="zh-CN"/>
        </w:rPr>
      </w:pPr>
      <w:r>
        <w:rPr>
          <w:rFonts w:ascii="Arial" w:eastAsia="Times New Roman" w:hAnsi="Arial" w:cs="Arial"/>
          <w:bCs/>
          <w:lang w:eastAsia="zh-CN"/>
        </w:rPr>
        <w:t xml:space="preserve">w ramach </w:t>
      </w:r>
      <w:r w:rsidR="001E778A" w:rsidRPr="006C54E0">
        <w:rPr>
          <w:rFonts w:ascii="Arial" w:eastAsia="Times New Roman" w:hAnsi="Arial" w:cs="Arial"/>
          <w:bCs/>
          <w:lang w:eastAsia="zh-CN"/>
        </w:rPr>
        <w:t>zamówieni</w:t>
      </w:r>
      <w:r>
        <w:rPr>
          <w:rFonts w:ascii="Arial" w:eastAsia="Times New Roman" w:hAnsi="Arial" w:cs="Arial"/>
          <w:bCs/>
          <w:lang w:eastAsia="zh-CN"/>
        </w:rPr>
        <w:t>a</w:t>
      </w:r>
      <w:r w:rsidR="001E778A" w:rsidRPr="006C54E0">
        <w:rPr>
          <w:rFonts w:ascii="Arial" w:eastAsia="Times New Roman" w:hAnsi="Arial" w:cs="Arial"/>
          <w:bCs/>
          <w:lang w:eastAsia="zh-CN"/>
        </w:rPr>
        <w:t xml:space="preserve"> </w:t>
      </w:r>
      <w:r>
        <w:rPr>
          <w:rFonts w:ascii="Arial" w:eastAsia="Times New Roman" w:hAnsi="Arial" w:cs="Arial"/>
          <w:bCs/>
          <w:lang w:eastAsia="zh-CN"/>
        </w:rPr>
        <w:t xml:space="preserve">z prawa </w:t>
      </w:r>
      <w:r w:rsidR="001E778A" w:rsidRPr="006C54E0">
        <w:rPr>
          <w:rFonts w:ascii="Arial" w:eastAsia="Times New Roman" w:hAnsi="Arial" w:cs="Arial"/>
          <w:bCs/>
          <w:lang w:eastAsia="zh-CN"/>
        </w:rPr>
        <w:t>opcj</w:t>
      </w:r>
      <w:r>
        <w:rPr>
          <w:rFonts w:ascii="Arial" w:eastAsia="Times New Roman" w:hAnsi="Arial" w:cs="Arial"/>
          <w:bCs/>
          <w:lang w:eastAsia="zh-CN"/>
        </w:rPr>
        <w:t>i</w:t>
      </w:r>
      <w:r w:rsidR="001E778A" w:rsidRPr="006C54E0">
        <w:rPr>
          <w:rFonts w:ascii="Arial" w:eastAsia="Times New Roman" w:hAnsi="Arial" w:cs="Arial"/>
          <w:bCs/>
          <w:lang w:eastAsia="zh-CN"/>
        </w:rPr>
        <w:t xml:space="preserve"> (okres od </w:t>
      </w:r>
      <w:r w:rsidR="001E778A" w:rsidRPr="006C54E0">
        <w:rPr>
          <w:rFonts w:ascii="Arial" w:eastAsia="Times New Roman" w:hAnsi="Arial" w:cs="Arial"/>
          <w:lang w:eastAsia="zh-CN"/>
        </w:rPr>
        <w:t xml:space="preserve">01.04.2028 r. do 31.03.2029 r.) </w:t>
      </w:r>
      <w:r w:rsidR="001E778A" w:rsidRPr="006C54E0">
        <w:rPr>
          <w:rFonts w:ascii="Arial" w:eastAsia="Times New Roman" w:hAnsi="Arial" w:cs="Arial"/>
          <w:bCs/>
          <w:lang w:eastAsia="zh-CN"/>
        </w:rPr>
        <w:t>wynosi …………… zł brutto (słownie: …………….. złotych …../100), tj. ……………zł netto plus  VAT.</w:t>
      </w:r>
    </w:p>
    <w:p w14:paraId="088BA20F" w14:textId="2DFE4BD9" w:rsidR="004061BA" w:rsidRPr="006C54E0" w:rsidRDefault="004061BA" w:rsidP="009D0232">
      <w:pPr>
        <w:pStyle w:val="Akapitzlist"/>
        <w:numPr>
          <w:ilvl w:val="0"/>
          <w:numId w:val="23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Strony zgodnie postanawiają, że całkowita ilość zakupionej energii elektrycznej </w:t>
      </w:r>
      <w:r w:rsidR="00396C67">
        <w:rPr>
          <w:rFonts w:ascii="Arial" w:hAnsi="Arial" w:cs="Arial"/>
        </w:rPr>
        <w:br/>
      </w:r>
      <w:r w:rsidRPr="006C54E0">
        <w:rPr>
          <w:rFonts w:ascii="Arial" w:hAnsi="Arial" w:cs="Arial"/>
        </w:rPr>
        <w:t>na podstawie niniejszej Umowy w całym okresie jej obowiązywania będzie uzależniona od faktycznie wykorzystanej energii elektrycznej przez Zamawiającego. W związku z tym całkowita wartość Umowy może być niższa niż określona wartość maksymalna wskazana w § 5 pkt.6. W takim wypadku Wykonawcy nie przysługuje roszczenie o zapłatę różnicy pomiędzy wartością całkowitą, wynikającą z faktycznie wykorzystanej - zakupionej energii elektrycznej w okresie trwania niniejszej Umowy, a maksymaln</w:t>
      </w:r>
      <w:r w:rsidR="00093FE7">
        <w:rPr>
          <w:rFonts w:ascii="Arial" w:hAnsi="Arial" w:cs="Arial"/>
        </w:rPr>
        <w:t>ą</w:t>
      </w:r>
      <w:r w:rsidRPr="006C54E0">
        <w:rPr>
          <w:rFonts w:ascii="Arial" w:hAnsi="Arial" w:cs="Arial"/>
        </w:rPr>
        <w:t xml:space="preserve"> wartością Umowy wskazaną w § 5 pkt. 6.</w:t>
      </w:r>
    </w:p>
    <w:p w14:paraId="6FD4E13A" w14:textId="77777777" w:rsidR="004061BA" w:rsidRPr="006C54E0" w:rsidRDefault="004061BA" w:rsidP="004061BA">
      <w:pPr>
        <w:spacing w:after="0" w:line="240" w:lineRule="auto"/>
        <w:rPr>
          <w:rFonts w:ascii="Arial" w:hAnsi="Arial" w:cs="Arial"/>
        </w:rPr>
      </w:pPr>
    </w:p>
    <w:p w14:paraId="54D16EB9" w14:textId="77777777" w:rsidR="00AA169E" w:rsidRPr="006C54E0" w:rsidRDefault="00AC1801" w:rsidP="00083689">
      <w:pPr>
        <w:spacing w:after="0"/>
        <w:jc w:val="center"/>
        <w:rPr>
          <w:rFonts w:ascii="Arial" w:hAnsi="Arial" w:cs="Arial"/>
          <w:b/>
        </w:rPr>
      </w:pPr>
      <w:r w:rsidRPr="006C54E0">
        <w:rPr>
          <w:rFonts w:ascii="Arial" w:hAnsi="Arial" w:cs="Arial"/>
          <w:b/>
        </w:rPr>
        <w:t>§ </w:t>
      </w:r>
      <w:r w:rsidR="00D9760A" w:rsidRPr="006C54E0">
        <w:rPr>
          <w:rFonts w:ascii="Arial" w:hAnsi="Arial" w:cs="Arial"/>
          <w:b/>
        </w:rPr>
        <w:t>6</w:t>
      </w:r>
      <w:r w:rsidR="00807E33" w:rsidRPr="006C54E0">
        <w:rPr>
          <w:rFonts w:ascii="Arial" w:hAnsi="Arial" w:cs="Arial"/>
          <w:b/>
        </w:rPr>
        <w:t>.</w:t>
      </w:r>
    </w:p>
    <w:p w14:paraId="01918468" w14:textId="77777777" w:rsidR="00B351CB" w:rsidRPr="006C54E0" w:rsidRDefault="00B351CB" w:rsidP="00AA169E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14:paraId="46912B0D" w14:textId="77777777" w:rsidR="00807E33" w:rsidRPr="006C54E0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Rozliczenia za pobraną energię elektryczną odbywać się będą w okresach </w:t>
      </w:r>
      <w:r w:rsidRPr="006C54E0">
        <w:rPr>
          <w:rFonts w:ascii="Arial" w:hAnsi="Arial" w:cs="Arial"/>
        </w:rPr>
        <w:br/>
        <w:t xml:space="preserve">rozliczeniowych stosowanych przez lokalnego OSD. </w:t>
      </w:r>
    </w:p>
    <w:p w14:paraId="4A2D5E13" w14:textId="74D9577B" w:rsidR="00807E33" w:rsidRPr="006C54E0" w:rsidRDefault="001A5BF5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Rozliczenia za energię elektryczną dokonywane będą zgodnie z okresem rozliczeniowym stosowanym przez OSD, </w:t>
      </w:r>
      <w:r w:rsidR="002B0618" w:rsidRPr="006C54E0">
        <w:rPr>
          <w:rFonts w:ascii="Arial" w:hAnsi="Arial" w:cs="Arial"/>
        </w:rPr>
        <w:t>na podstawie odczytów rozliczeniowych układów pomiarowo-rozliczeniowych dokonywanych przez OSD</w:t>
      </w:r>
      <w:r w:rsidR="002B0618">
        <w:rPr>
          <w:rFonts w:ascii="Arial" w:hAnsi="Arial" w:cs="Arial"/>
        </w:rPr>
        <w:t>,</w:t>
      </w:r>
      <w:r w:rsidR="002B0618" w:rsidRPr="006C54E0">
        <w:rPr>
          <w:rFonts w:ascii="Arial" w:hAnsi="Arial" w:cs="Arial"/>
        </w:rPr>
        <w:t xml:space="preserve"> </w:t>
      </w:r>
      <w:r w:rsidRPr="006C54E0">
        <w:rPr>
          <w:rFonts w:ascii="Arial" w:hAnsi="Arial" w:cs="Arial"/>
        </w:rPr>
        <w:t>w oparciu o fakturę wystawioną przez Wykonawcę w terminie 14 dni od otrzymania danych pomiarowo</w:t>
      </w:r>
      <w:r w:rsidR="00807E33" w:rsidRPr="006C54E0">
        <w:rPr>
          <w:rFonts w:ascii="Arial" w:hAnsi="Arial" w:cs="Arial"/>
        </w:rPr>
        <w:t>-</w:t>
      </w:r>
      <w:r w:rsidRPr="006C54E0">
        <w:rPr>
          <w:rFonts w:ascii="Arial" w:hAnsi="Arial" w:cs="Arial"/>
        </w:rPr>
        <w:t>rozliczeniowych od OSD.</w:t>
      </w:r>
    </w:p>
    <w:p w14:paraId="3CDC7A7E" w14:textId="77777777" w:rsidR="002B0618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Należność </w:t>
      </w:r>
      <w:r w:rsidR="00396C67">
        <w:rPr>
          <w:rFonts w:ascii="Arial" w:hAnsi="Arial" w:cs="Arial"/>
        </w:rPr>
        <w:t>Wykonawcy</w:t>
      </w:r>
      <w:r w:rsidRPr="006C54E0">
        <w:rPr>
          <w:rFonts w:ascii="Arial" w:hAnsi="Arial" w:cs="Arial"/>
        </w:rPr>
        <w:t xml:space="preserve"> za zużytą energię elektryczną w okresach rozliczeniowych obliczana będzie indywidualnie dla </w:t>
      </w:r>
      <w:r w:rsidR="003F041A">
        <w:rPr>
          <w:rFonts w:ascii="Arial" w:hAnsi="Arial" w:cs="Arial"/>
        </w:rPr>
        <w:t xml:space="preserve">każdego </w:t>
      </w:r>
      <w:r w:rsidRPr="006C54E0">
        <w:rPr>
          <w:rFonts w:ascii="Arial" w:hAnsi="Arial" w:cs="Arial"/>
        </w:rPr>
        <w:t xml:space="preserve">punktu poboru jako iloczyn ilości sprzedanej energii elektrycznej ustalonej na podstawie wskazań urządzeń pomiarowych zainstalowanych w układach pomiarowo-rozliczeniowych i ceny jednostkowej energii elektrycznej określonej </w:t>
      </w:r>
      <w:r w:rsidR="001F4152">
        <w:rPr>
          <w:rFonts w:ascii="Arial" w:hAnsi="Arial" w:cs="Arial"/>
        </w:rPr>
        <w:t>zgodnie z postanowieniami</w:t>
      </w:r>
      <w:r w:rsidRPr="006C54E0">
        <w:rPr>
          <w:rFonts w:ascii="Arial" w:hAnsi="Arial" w:cs="Arial"/>
        </w:rPr>
        <w:t xml:space="preserve"> §</w:t>
      </w:r>
      <w:r w:rsidR="00807E33" w:rsidRPr="006C54E0">
        <w:rPr>
          <w:rFonts w:ascii="Arial" w:hAnsi="Arial" w:cs="Arial"/>
        </w:rPr>
        <w:t xml:space="preserve"> </w:t>
      </w:r>
      <w:r w:rsidRPr="006C54E0">
        <w:rPr>
          <w:rFonts w:ascii="Arial" w:hAnsi="Arial" w:cs="Arial"/>
        </w:rPr>
        <w:t xml:space="preserve">5 ust. 1 Umowy. </w:t>
      </w:r>
    </w:p>
    <w:p w14:paraId="497EE7BA" w14:textId="50FE0A43" w:rsidR="00807E33" w:rsidRPr="006C54E0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Do wyliczonej należności </w:t>
      </w:r>
      <w:r w:rsidR="00396C67">
        <w:rPr>
          <w:rFonts w:ascii="Arial" w:hAnsi="Arial" w:cs="Arial"/>
        </w:rPr>
        <w:t>Wykonawca</w:t>
      </w:r>
      <w:r w:rsidRPr="006C54E0">
        <w:rPr>
          <w:rFonts w:ascii="Arial" w:hAnsi="Arial" w:cs="Arial"/>
        </w:rPr>
        <w:t xml:space="preserve"> doliczy podatek VAT według obowiązującej stawki.</w:t>
      </w:r>
    </w:p>
    <w:p w14:paraId="4335BA30" w14:textId="2D19FE90" w:rsidR="00807E33" w:rsidRPr="006C54E0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Należności za energię elektryczną regulowane będą na podstawie faktur VAT wystawianych przez Wykonawcę</w:t>
      </w:r>
      <w:r w:rsidR="002B0618">
        <w:rPr>
          <w:rFonts w:ascii="Arial" w:hAnsi="Arial" w:cs="Arial"/>
        </w:rPr>
        <w:t>,</w:t>
      </w:r>
      <w:r w:rsidRPr="006C54E0">
        <w:rPr>
          <w:rFonts w:ascii="Arial" w:hAnsi="Arial" w:cs="Arial"/>
        </w:rPr>
        <w:t xml:space="preserve"> oddzielnie dla każdego punktu poboru </w:t>
      </w:r>
      <w:r w:rsidR="00D02849" w:rsidRPr="006C54E0">
        <w:rPr>
          <w:rFonts w:ascii="Arial" w:hAnsi="Arial" w:cs="Arial"/>
        </w:rPr>
        <w:t xml:space="preserve">lub według wytycznych </w:t>
      </w:r>
      <w:r w:rsidR="00807E33" w:rsidRPr="006C54E0">
        <w:rPr>
          <w:rFonts w:ascii="Arial" w:hAnsi="Arial" w:cs="Arial"/>
        </w:rPr>
        <w:t>Zamawiającego</w:t>
      </w:r>
      <w:r w:rsidR="00D02849" w:rsidRPr="006C54E0">
        <w:rPr>
          <w:rFonts w:ascii="Arial" w:hAnsi="Arial" w:cs="Arial"/>
        </w:rPr>
        <w:t xml:space="preserve"> określonych po zawarciu </w:t>
      </w:r>
      <w:r w:rsidR="00807E33" w:rsidRPr="006C54E0">
        <w:rPr>
          <w:rFonts w:ascii="Arial" w:hAnsi="Arial" w:cs="Arial"/>
        </w:rPr>
        <w:t>U</w:t>
      </w:r>
      <w:r w:rsidR="00D02849" w:rsidRPr="006C54E0">
        <w:rPr>
          <w:rFonts w:ascii="Arial" w:hAnsi="Arial" w:cs="Arial"/>
        </w:rPr>
        <w:t>mowy</w:t>
      </w:r>
      <w:r w:rsidRPr="006C54E0">
        <w:rPr>
          <w:rFonts w:ascii="Arial" w:hAnsi="Arial" w:cs="Arial"/>
        </w:rPr>
        <w:t>.</w:t>
      </w:r>
    </w:p>
    <w:p w14:paraId="23F46581" w14:textId="77777777" w:rsidR="002B0618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Należności wynikające z </w:t>
      </w:r>
      <w:r w:rsidR="002B0618">
        <w:rPr>
          <w:rFonts w:ascii="Arial" w:hAnsi="Arial" w:cs="Arial"/>
        </w:rPr>
        <w:t xml:space="preserve">prawidłowo wystawionych </w:t>
      </w:r>
      <w:r w:rsidRPr="006C54E0">
        <w:rPr>
          <w:rFonts w:ascii="Arial" w:hAnsi="Arial" w:cs="Arial"/>
        </w:rPr>
        <w:t>faktur VAT będą płatn</w:t>
      </w:r>
      <w:r w:rsidR="000C66D8" w:rsidRPr="006C54E0">
        <w:rPr>
          <w:rFonts w:ascii="Arial" w:hAnsi="Arial" w:cs="Arial"/>
        </w:rPr>
        <w:t xml:space="preserve">e w terminie </w:t>
      </w:r>
      <w:r w:rsidR="002B0618">
        <w:rPr>
          <w:rFonts w:ascii="Arial" w:hAnsi="Arial" w:cs="Arial"/>
        </w:rPr>
        <w:br/>
      </w:r>
      <w:r w:rsidR="000C66D8" w:rsidRPr="006C54E0">
        <w:rPr>
          <w:rFonts w:ascii="Arial" w:hAnsi="Arial" w:cs="Arial"/>
        </w:rPr>
        <w:t xml:space="preserve">30 dni od daty </w:t>
      </w:r>
      <w:r w:rsidR="002B0618">
        <w:rPr>
          <w:rFonts w:ascii="Arial" w:hAnsi="Arial" w:cs="Arial"/>
        </w:rPr>
        <w:t xml:space="preserve">ich </w:t>
      </w:r>
      <w:r w:rsidR="000C66D8" w:rsidRPr="006C54E0">
        <w:rPr>
          <w:rFonts w:ascii="Arial" w:hAnsi="Arial" w:cs="Arial"/>
        </w:rPr>
        <w:t>doręczenia</w:t>
      </w:r>
      <w:r w:rsidRPr="006C54E0">
        <w:rPr>
          <w:rFonts w:ascii="Arial" w:hAnsi="Arial" w:cs="Arial"/>
        </w:rPr>
        <w:t xml:space="preserve">. </w:t>
      </w:r>
    </w:p>
    <w:p w14:paraId="7F348FDC" w14:textId="6C76C870" w:rsidR="000C66D8" w:rsidRPr="006C54E0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Za dzień zapłaty uznaje się datę obciążenia rachunku Zamawiającego.</w:t>
      </w:r>
    </w:p>
    <w:p w14:paraId="327A26A0" w14:textId="56A264B2" w:rsidR="007727AE" w:rsidRPr="006C54E0" w:rsidRDefault="007727AE" w:rsidP="007727AE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eastAsia="Times New Roman" w:hAnsi="Arial" w:cs="Arial"/>
          <w:shd w:val="clear" w:color="auto" w:fill="FFFFFF"/>
          <w:lang w:val="x-none" w:eastAsia="x-none"/>
        </w:rPr>
        <w:t>Wykonawca objęty obowiązkiem korzystania z Krajowego Systemu e-Faktur (</w:t>
      </w:r>
      <w:proofErr w:type="spellStart"/>
      <w:r w:rsidRPr="006C54E0">
        <w:rPr>
          <w:rFonts w:ascii="Arial" w:eastAsia="Times New Roman" w:hAnsi="Arial" w:cs="Arial"/>
          <w:shd w:val="clear" w:color="auto" w:fill="FFFFFF"/>
          <w:lang w:val="x-none" w:eastAsia="x-none"/>
        </w:rPr>
        <w:t>KSeF</w:t>
      </w:r>
      <w:proofErr w:type="spellEnd"/>
      <w:r w:rsidRPr="006C54E0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), zobowiązany </w:t>
      </w:r>
      <w:r w:rsidR="00396C67">
        <w:rPr>
          <w:rFonts w:ascii="Arial" w:eastAsia="Times New Roman" w:hAnsi="Arial" w:cs="Arial"/>
          <w:shd w:val="clear" w:color="auto" w:fill="FFFFFF"/>
          <w:lang w:eastAsia="x-none"/>
        </w:rPr>
        <w:t>jest</w:t>
      </w:r>
      <w:r w:rsidRPr="006C54E0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 do wystawiania i wysyłania faktur </w:t>
      </w:r>
      <w:r w:rsidR="002B0618">
        <w:rPr>
          <w:rFonts w:ascii="Arial" w:eastAsia="Times New Roman" w:hAnsi="Arial" w:cs="Arial"/>
          <w:shd w:val="clear" w:color="auto" w:fill="FFFFFF"/>
          <w:lang w:eastAsia="x-none"/>
        </w:rPr>
        <w:t xml:space="preserve">VAT </w:t>
      </w:r>
      <w:r w:rsidRPr="006C54E0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za pomocą tego systemu. Wykonawca jest zobowiązany umieścić w wystawianej w </w:t>
      </w:r>
      <w:proofErr w:type="spellStart"/>
      <w:r w:rsidRPr="006C54E0">
        <w:rPr>
          <w:rFonts w:ascii="Arial" w:eastAsia="Times New Roman" w:hAnsi="Arial" w:cs="Arial"/>
          <w:shd w:val="clear" w:color="auto" w:fill="FFFFFF"/>
          <w:lang w:val="x-none" w:eastAsia="x-none"/>
        </w:rPr>
        <w:t>KSeF</w:t>
      </w:r>
      <w:proofErr w:type="spellEnd"/>
      <w:r w:rsidRPr="006C54E0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 fakturze ustrukturyzowanej następujące dodatkowe elementy wskazane przez Zamawiającego konieczne dla prawidłowej realizacji Umowy:</w:t>
      </w:r>
    </w:p>
    <w:p w14:paraId="132895E7" w14:textId="3651E4E0" w:rsidR="007727AE" w:rsidRPr="006C54E0" w:rsidRDefault="007727AE" w:rsidP="00E87376">
      <w:pPr>
        <w:numPr>
          <w:ilvl w:val="1"/>
          <w:numId w:val="31"/>
        </w:numPr>
        <w:suppressAutoHyphens/>
        <w:spacing w:after="0" w:line="240" w:lineRule="auto"/>
        <w:ind w:left="851" w:hanging="425"/>
        <w:jc w:val="both"/>
        <w:rPr>
          <w:rFonts w:ascii="Arial" w:eastAsia="Times New Roman" w:hAnsi="Arial" w:cs="Arial"/>
          <w:shd w:val="clear" w:color="auto" w:fill="FFFFFF"/>
          <w:lang w:eastAsia="ar-SA"/>
        </w:rPr>
      </w:pPr>
      <w:r w:rsidRPr="006C54E0">
        <w:rPr>
          <w:rFonts w:ascii="Arial" w:eastAsia="Times New Roman" w:hAnsi="Arial" w:cs="Arial"/>
          <w:shd w:val="clear" w:color="auto" w:fill="FFFFFF"/>
          <w:lang w:eastAsia="ar-SA"/>
        </w:rPr>
        <w:t>w polu Podmiot 3 wg struktury pliku XML - identyfikator wewnętrzny Zamawiającego</w:t>
      </w:r>
      <w:r w:rsidR="002B0618">
        <w:rPr>
          <w:rFonts w:ascii="Arial" w:eastAsia="Times New Roman" w:hAnsi="Arial" w:cs="Arial"/>
          <w:shd w:val="clear" w:color="auto" w:fill="FFFFFF"/>
          <w:lang w:eastAsia="ar-SA"/>
        </w:rPr>
        <w:t xml:space="preserve"> </w:t>
      </w:r>
      <w:r w:rsidRPr="006C54E0">
        <w:rPr>
          <w:rFonts w:ascii="Arial" w:eastAsia="Times New Roman" w:hAnsi="Arial" w:cs="Arial"/>
          <w:shd w:val="clear" w:color="auto" w:fill="FFFFFF"/>
          <w:lang w:eastAsia="ar-SA"/>
        </w:rPr>
        <w:t xml:space="preserve">– </w:t>
      </w:r>
      <w:proofErr w:type="spellStart"/>
      <w:r w:rsidRPr="006C54E0">
        <w:rPr>
          <w:rFonts w:ascii="Arial" w:eastAsia="Times New Roman" w:hAnsi="Arial" w:cs="Arial"/>
          <w:shd w:val="clear" w:color="auto" w:fill="FFFFFF"/>
          <w:lang w:eastAsia="ar-SA"/>
        </w:rPr>
        <w:t>IDwew</w:t>
      </w:r>
      <w:proofErr w:type="spellEnd"/>
      <w:r w:rsidRPr="006C54E0">
        <w:rPr>
          <w:rFonts w:ascii="Arial" w:eastAsia="Times New Roman" w:hAnsi="Arial" w:cs="Arial"/>
          <w:shd w:val="clear" w:color="auto" w:fill="FFFFFF"/>
          <w:lang w:eastAsia="ar-SA"/>
        </w:rPr>
        <w:t xml:space="preserve">, </w:t>
      </w:r>
      <w:r w:rsidR="002B0618">
        <w:rPr>
          <w:rFonts w:ascii="Arial" w:eastAsia="Times New Roman" w:hAnsi="Arial" w:cs="Arial"/>
          <w:shd w:val="clear" w:color="auto" w:fill="FFFFFF"/>
          <w:lang w:eastAsia="ar-SA"/>
        </w:rPr>
        <w:t>należy</w:t>
      </w:r>
      <w:r w:rsidRPr="006C54E0">
        <w:rPr>
          <w:rFonts w:ascii="Arial" w:eastAsia="Times New Roman" w:hAnsi="Arial" w:cs="Arial"/>
          <w:shd w:val="clear" w:color="auto" w:fill="FFFFFF"/>
          <w:lang w:eastAsia="ar-SA"/>
        </w:rPr>
        <w:t xml:space="preserve"> dodać 5 znaków po numerze NIP Zamawiającego – 7770006350-</w:t>
      </w:r>
      <w:r w:rsidR="002B0618">
        <w:rPr>
          <w:rFonts w:ascii="Arial" w:eastAsia="Times New Roman" w:hAnsi="Arial" w:cs="Arial"/>
          <w:shd w:val="clear" w:color="auto" w:fill="FFFFFF"/>
          <w:lang w:eastAsia="ar-SA"/>
        </w:rPr>
        <w:t>70389</w:t>
      </w:r>
      <w:r w:rsidRPr="006C54E0">
        <w:rPr>
          <w:rFonts w:ascii="Arial" w:eastAsia="Times New Roman" w:hAnsi="Arial" w:cs="Arial"/>
          <w:lang w:eastAsia="ar-SA"/>
        </w:rPr>
        <w:t>;</w:t>
      </w:r>
    </w:p>
    <w:p w14:paraId="7BF385D0" w14:textId="68C8E41F" w:rsidR="004306E7" w:rsidRPr="006C54E0" w:rsidRDefault="007727AE" w:rsidP="00E87376">
      <w:pPr>
        <w:numPr>
          <w:ilvl w:val="1"/>
          <w:numId w:val="31"/>
        </w:numPr>
        <w:suppressAutoHyphens/>
        <w:spacing w:after="0" w:line="240" w:lineRule="auto"/>
        <w:ind w:left="851" w:hanging="425"/>
        <w:jc w:val="both"/>
        <w:rPr>
          <w:rFonts w:ascii="Arial" w:eastAsia="Times New Roman" w:hAnsi="Arial" w:cs="Arial"/>
          <w:shd w:val="clear" w:color="auto" w:fill="FFFFFF"/>
          <w:lang w:eastAsia="ar-SA"/>
        </w:rPr>
      </w:pPr>
      <w:r w:rsidRPr="006C54E0">
        <w:rPr>
          <w:rFonts w:ascii="Arial" w:eastAsia="Times New Roman" w:hAnsi="Arial" w:cs="Arial"/>
          <w:shd w:val="clear" w:color="auto" w:fill="FFFFFF"/>
          <w:lang w:eastAsia="ar-SA"/>
        </w:rPr>
        <w:t xml:space="preserve">w polu Podmiot 3 Rola 11 „Pracownik” wg struktury pliku XML </w:t>
      </w:r>
      <w:r w:rsidR="002B0618">
        <w:rPr>
          <w:rFonts w:ascii="Arial" w:eastAsia="Times New Roman" w:hAnsi="Arial" w:cs="Arial"/>
          <w:shd w:val="clear" w:color="auto" w:fill="FFFFFF"/>
          <w:lang w:eastAsia="ar-SA"/>
        </w:rPr>
        <w:t>–</w:t>
      </w:r>
      <w:r w:rsidRPr="006C54E0">
        <w:rPr>
          <w:rFonts w:ascii="Arial" w:eastAsia="Times New Roman" w:hAnsi="Arial" w:cs="Arial"/>
          <w:shd w:val="clear" w:color="auto" w:fill="FFFFFF"/>
          <w:lang w:eastAsia="ar-SA"/>
        </w:rPr>
        <w:t xml:space="preserve"> </w:t>
      </w:r>
      <w:r w:rsidR="002B0618">
        <w:rPr>
          <w:rFonts w:ascii="Arial" w:eastAsia="Times New Roman" w:hAnsi="Arial" w:cs="Arial"/>
          <w:shd w:val="clear" w:color="auto" w:fill="FFFFFF"/>
          <w:lang w:eastAsia="ar-SA"/>
        </w:rPr>
        <w:t xml:space="preserve">należy podać adres </w:t>
      </w:r>
      <w:r w:rsidRPr="006C54E0">
        <w:rPr>
          <w:rFonts w:ascii="Arial" w:eastAsia="Times New Roman" w:hAnsi="Arial" w:cs="Arial"/>
          <w:shd w:val="clear" w:color="auto" w:fill="FFFFFF"/>
          <w:lang w:eastAsia="ar-SA"/>
        </w:rPr>
        <w:t xml:space="preserve">e-mail osoby </w:t>
      </w:r>
      <w:r w:rsidR="004306E7" w:rsidRPr="006C54E0">
        <w:rPr>
          <w:rFonts w:ascii="Arial" w:eastAsia="Times New Roman" w:hAnsi="Arial" w:cs="Arial"/>
          <w:shd w:val="clear" w:color="auto" w:fill="FFFFFF"/>
          <w:lang w:eastAsia="ar-SA"/>
        </w:rPr>
        <w:t xml:space="preserve">ze strony Zamawiającego </w:t>
      </w:r>
      <w:proofErr w:type="spellStart"/>
      <w:r w:rsidR="004306E7" w:rsidRPr="006C54E0">
        <w:rPr>
          <w:rFonts w:ascii="Arial" w:eastAsia="Times New Roman" w:hAnsi="Arial" w:cs="Arial"/>
          <w:shd w:val="clear" w:color="auto" w:fill="FFFFFF"/>
          <w:lang w:eastAsia="ar-SA"/>
        </w:rPr>
        <w:t>t.j</w:t>
      </w:r>
      <w:proofErr w:type="spellEnd"/>
      <w:r w:rsidR="004306E7" w:rsidRPr="006C54E0">
        <w:rPr>
          <w:rFonts w:ascii="Arial" w:eastAsia="Times New Roman" w:hAnsi="Arial" w:cs="Arial"/>
          <w:shd w:val="clear" w:color="auto" w:fill="FFFFFF"/>
          <w:lang w:eastAsia="ar-SA"/>
        </w:rPr>
        <w:t xml:space="preserve">. </w:t>
      </w:r>
      <w:hyperlink r:id="rId8" w:history="1">
        <w:r w:rsidR="004306E7" w:rsidRPr="006C54E0">
          <w:rPr>
            <w:rStyle w:val="Hipercze"/>
            <w:rFonts w:ascii="Arial" w:eastAsia="Times New Roman" w:hAnsi="Arial" w:cs="Arial"/>
            <w:color w:val="auto"/>
            <w:shd w:val="clear" w:color="auto" w:fill="FFFFFF"/>
            <w:lang w:eastAsia="ar-SA"/>
          </w:rPr>
          <w:t>teresa.pijanowska@amu.edu.pl</w:t>
        </w:r>
      </w:hyperlink>
    </w:p>
    <w:p w14:paraId="62924B3A" w14:textId="77777777" w:rsidR="00EF70BA" w:rsidRPr="00EF70BA" w:rsidRDefault="007727AE" w:rsidP="00E87376">
      <w:pPr>
        <w:pStyle w:val="Akapitzlist"/>
        <w:numPr>
          <w:ilvl w:val="1"/>
          <w:numId w:val="31"/>
        </w:numPr>
        <w:suppressAutoHyphens/>
        <w:spacing w:after="0" w:line="276" w:lineRule="auto"/>
        <w:ind w:left="851" w:hanging="425"/>
        <w:jc w:val="both"/>
        <w:rPr>
          <w:rFonts w:ascii="Arial" w:eastAsia="Times New Roman" w:hAnsi="Arial" w:cs="Arial"/>
          <w:lang w:eastAsia="ar-SA"/>
        </w:rPr>
      </w:pPr>
      <w:r w:rsidRPr="006C54E0">
        <w:rPr>
          <w:rFonts w:ascii="Arial" w:eastAsia="Times New Roman" w:hAnsi="Arial" w:cs="Arial"/>
          <w:shd w:val="clear" w:color="auto" w:fill="FFFFFF"/>
          <w:lang w:eastAsia="ar-SA"/>
        </w:rPr>
        <w:t>numer niniejszej umowy ZP3/</w:t>
      </w:r>
      <w:r w:rsidR="004F327D" w:rsidRPr="006C54E0">
        <w:rPr>
          <w:rFonts w:ascii="Arial" w:eastAsia="Times New Roman" w:hAnsi="Arial" w:cs="Arial"/>
          <w:shd w:val="clear" w:color="auto" w:fill="FFFFFF"/>
          <w:lang w:eastAsia="ar-SA"/>
        </w:rPr>
        <w:t>00000008144</w:t>
      </w:r>
      <w:r w:rsidR="00EF70BA">
        <w:rPr>
          <w:rFonts w:ascii="Arial" w:eastAsia="Times New Roman" w:hAnsi="Arial" w:cs="Arial"/>
          <w:shd w:val="clear" w:color="auto" w:fill="FFFFFF"/>
          <w:lang w:eastAsia="ar-SA"/>
        </w:rPr>
        <w:t xml:space="preserve">; </w:t>
      </w:r>
    </w:p>
    <w:p w14:paraId="357D36E3" w14:textId="7F19D6AF" w:rsidR="007727AE" w:rsidRPr="006C54E0" w:rsidRDefault="00EF70BA" w:rsidP="00E87376">
      <w:pPr>
        <w:pStyle w:val="Akapitzlist"/>
        <w:numPr>
          <w:ilvl w:val="1"/>
          <w:numId w:val="31"/>
        </w:numPr>
        <w:suppressAutoHyphens/>
        <w:spacing w:after="0" w:line="276" w:lineRule="auto"/>
        <w:ind w:left="851" w:hanging="425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shd w:val="clear" w:color="auto" w:fill="FFFFFF"/>
          <w:lang w:eastAsia="ar-SA"/>
        </w:rPr>
        <w:t>nazwę i adres jednostki, której dotyczy faktura, wskazany zgodnie Załącznikiem nr 1 do niniejszej umowy</w:t>
      </w:r>
      <w:r w:rsidR="007727AE" w:rsidRPr="006C54E0">
        <w:rPr>
          <w:rFonts w:ascii="Arial" w:eastAsia="Times New Roman" w:hAnsi="Arial" w:cs="Arial"/>
          <w:shd w:val="clear" w:color="auto" w:fill="FFFFFF"/>
          <w:lang w:eastAsia="ar-SA"/>
        </w:rPr>
        <w:t>.</w:t>
      </w:r>
    </w:p>
    <w:p w14:paraId="3365CD9C" w14:textId="77777777" w:rsidR="00E87376" w:rsidRDefault="00E87376" w:rsidP="00E87376">
      <w:pPr>
        <w:numPr>
          <w:ilvl w:val="0"/>
          <w:numId w:val="7"/>
        </w:numPr>
        <w:tabs>
          <w:tab w:val="clear" w:pos="501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E87376">
        <w:rPr>
          <w:rFonts w:ascii="Arial" w:hAnsi="Arial" w:cs="Arial"/>
        </w:rPr>
        <w:t xml:space="preserve">W przypadku gdy funkcjonujący u Wykonawcy system do wystawiania faktur ustrukturyzowanych za pośrednictwem </w:t>
      </w:r>
      <w:proofErr w:type="spellStart"/>
      <w:r w:rsidRPr="00E87376">
        <w:rPr>
          <w:rFonts w:ascii="Arial" w:hAnsi="Arial" w:cs="Arial"/>
        </w:rPr>
        <w:t>KSeF</w:t>
      </w:r>
      <w:proofErr w:type="spellEnd"/>
      <w:r w:rsidRPr="00E87376">
        <w:rPr>
          <w:rFonts w:ascii="Arial" w:hAnsi="Arial" w:cs="Arial"/>
        </w:rPr>
        <w:t xml:space="preserve"> nie daje możliwości wprowadzenia danych wskazanych w ust. </w:t>
      </w:r>
      <w:r>
        <w:rPr>
          <w:rFonts w:ascii="Arial" w:hAnsi="Arial" w:cs="Arial"/>
        </w:rPr>
        <w:t>8</w:t>
      </w:r>
      <w:r w:rsidRPr="00E87376">
        <w:rPr>
          <w:rFonts w:ascii="Arial" w:hAnsi="Arial" w:cs="Arial"/>
        </w:rPr>
        <w:t xml:space="preserve">, wówczas wskazane dane mogą zostać zamieszczone np. w opisie dodatkowym w fakturze lub jako adnotacja w stopce faktury. </w:t>
      </w:r>
    </w:p>
    <w:p w14:paraId="605AC325" w14:textId="6C965954" w:rsidR="00E87376" w:rsidRPr="00E87376" w:rsidRDefault="00E87376" w:rsidP="00E87376">
      <w:pPr>
        <w:numPr>
          <w:ilvl w:val="0"/>
          <w:numId w:val="7"/>
        </w:numPr>
        <w:tabs>
          <w:tab w:val="clear" w:pos="501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E87376">
        <w:rPr>
          <w:rFonts w:ascii="Arial" w:hAnsi="Arial" w:cs="Arial"/>
        </w:rPr>
        <w:t xml:space="preserve">W przypadku awarii lub niedostępności </w:t>
      </w:r>
      <w:proofErr w:type="spellStart"/>
      <w:r w:rsidRPr="00E87376">
        <w:rPr>
          <w:rFonts w:ascii="Arial" w:hAnsi="Arial" w:cs="Arial"/>
        </w:rPr>
        <w:t>KSeF</w:t>
      </w:r>
      <w:proofErr w:type="spellEnd"/>
      <w:r w:rsidRPr="00E87376">
        <w:rPr>
          <w:rFonts w:ascii="Arial" w:hAnsi="Arial" w:cs="Arial"/>
        </w:rPr>
        <w:t xml:space="preserve">, Wykonawca zobowiązany jest </w:t>
      </w:r>
      <w:r>
        <w:rPr>
          <w:rFonts w:ascii="Arial" w:hAnsi="Arial" w:cs="Arial"/>
        </w:rPr>
        <w:br/>
      </w:r>
      <w:r w:rsidRPr="00E87376">
        <w:rPr>
          <w:rFonts w:ascii="Arial" w:hAnsi="Arial" w:cs="Arial"/>
        </w:rPr>
        <w:t>do przekazania Zamawiającemu faktury drogą elektroniczną na adres e-mail wskazan</w:t>
      </w:r>
      <w:r>
        <w:rPr>
          <w:rFonts w:ascii="Arial" w:hAnsi="Arial" w:cs="Arial"/>
        </w:rPr>
        <w:t>y</w:t>
      </w:r>
      <w:r w:rsidRPr="00E873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E87376">
        <w:rPr>
          <w:rFonts w:ascii="Arial" w:hAnsi="Arial" w:cs="Arial"/>
        </w:rPr>
        <w:lastRenderedPageBreak/>
        <w:t xml:space="preserve">w </w:t>
      </w:r>
      <w:r>
        <w:rPr>
          <w:rFonts w:ascii="Arial" w:hAnsi="Arial" w:cs="Arial"/>
        </w:rPr>
        <w:t>ust. 8 pkt. b) powyżej</w:t>
      </w:r>
      <w:r w:rsidRPr="00E87376">
        <w:rPr>
          <w:rFonts w:ascii="Arial" w:hAnsi="Arial" w:cs="Arial"/>
        </w:rPr>
        <w:t xml:space="preserve">. Po ustaniu awarii Wykonawca zobowiązany jest do niezwłocznego przesłania faktury do </w:t>
      </w:r>
      <w:proofErr w:type="spellStart"/>
      <w:r w:rsidRPr="00E87376">
        <w:rPr>
          <w:rFonts w:ascii="Arial" w:hAnsi="Arial" w:cs="Arial"/>
        </w:rPr>
        <w:t>KSeF</w:t>
      </w:r>
      <w:proofErr w:type="spellEnd"/>
      <w:r w:rsidRPr="00E87376">
        <w:rPr>
          <w:rFonts w:ascii="Arial" w:hAnsi="Arial" w:cs="Arial"/>
        </w:rPr>
        <w:t xml:space="preserve">. </w:t>
      </w:r>
    </w:p>
    <w:p w14:paraId="143F9191" w14:textId="5EEDDDDB" w:rsidR="000C66D8" w:rsidRPr="006C54E0" w:rsidRDefault="000C66D8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wykazie, o którym mowa w art. 96b ust. 1 ustawy </w:t>
      </w:r>
      <w:r w:rsidR="00E87376">
        <w:rPr>
          <w:rFonts w:ascii="Arial" w:hAnsi="Arial" w:cs="Arial"/>
        </w:rPr>
        <w:br/>
      </w:r>
      <w:r w:rsidRPr="006C54E0">
        <w:rPr>
          <w:rFonts w:ascii="Arial" w:hAnsi="Arial" w:cs="Arial"/>
        </w:rPr>
        <w:t>o VAT. W przypadku wskazanym w art. 108a ust. 1a ustawy o VAT, Strony są obowiązane zastosować mechanizm podzielonej płatności. Wykonawca ma obowiązek wskazać na fakturze odpowiedni do spełnienia świadczenia wynikającego z niniejszej Umowy rachunek bankowy lub rachunek wirtualny, który jest powiązany z rachunkiem rozliczeniowym należącym do Wykonawcy znajdującym się w elektronicznym wykazie podmiotów prowadzonych przez Szefa Krajowej Administracji Skarbowej zgodnie z art. 96b ust.3 pkt 13 ustawy o podatku od towarów i usług (VAT).</w:t>
      </w:r>
    </w:p>
    <w:p w14:paraId="65C01980" w14:textId="77777777" w:rsidR="00807E33" w:rsidRPr="006C54E0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Do każdej faktury Wykonawca załączy specyfikację określającą ilości energii elektrycznej pobranej w poszczególnych obiektach </w:t>
      </w:r>
      <w:r w:rsidR="00807E33" w:rsidRPr="006C54E0">
        <w:rPr>
          <w:rFonts w:ascii="Arial" w:hAnsi="Arial" w:cs="Arial"/>
        </w:rPr>
        <w:t xml:space="preserve">lub punktach poboru energii elektrycznej </w:t>
      </w:r>
      <w:r w:rsidRPr="006C54E0">
        <w:rPr>
          <w:rFonts w:ascii="Arial" w:hAnsi="Arial" w:cs="Arial"/>
        </w:rPr>
        <w:t>oraz wysokości należności z tego tytułu.</w:t>
      </w:r>
    </w:p>
    <w:p w14:paraId="159F3BB0" w14:textId="6664FB97" w:rsidR="00807E33" w:rsidRPr="006C54E0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W przypadku braku danych z urządzeń pomiarowych układu pomiarowo-rozliczeniowego wskazanego w Umowie o Świadczenie Usług Dystrybucji pomiędzy Zamawiającym </w:t>
      </w:r>
      <w:r w:rsidR="00E87376">
        <w:rPr>
          <w:rFonts w:ascii="Arial" w:hAnsi="Arial" w:cs="Arial"/>
        </w:rPr>
        <w:br/>
      </w:r>
      <w:r w:rsidRPr="006C54E0">
        <w:rPr>
          <w:rFonts w:ascii="Arial" w:hAnsi="Arial" w:cs="Arial"/>
        </w:rPr>
        <w:t xml:space="preserve">a OSD z przyczyn niezależnych </w:t>
      </w:r>
      <w:r w:rsidR="00807E33" w:rsidRPr="006C54E0">
        <w:rPr>
          <w:rFonts w:ascii="Arial" w:hAnsi="Arial" w:cs="Arial"/>
        </w:rPr>
        <w:t>od</w:t>
      </w:r>
      <w:r w:rsidRPr="006C54E0">
        <w:rPr>
          <w:rFonts w:ascii="Arial" w:hAnsi="Arial" w:cs="Arial"/>
        </w:rPr>
        <w:t xml:space="preserve"> Wykonawcy, rozliczenie dokonane zostanie w oparciu o prognozowane zużycie energii elektrycznej.</w:t>
      </w:r>
    </w:p>
    <w:p w14:paraId="18C18FE7" w14:textId="77777777" w:rsidR="006054BE" w:rsidRPr="006C54E0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W przypadku stwierdzenia błędów w pomiarze lub odczycie wskazań układu pomiarowo-rozliczeniowego, które spowodowały zawyżenie lub zaniżenie należności za pobraną energię Wykonawca dokona korekt uprzednio wystawionych faktur VAT.</w:t>
      </w:r>
    </w:p>
    <w:p w14:paraId="54BA56E6" w14:textId="4B14B250" w:rsidR="006054BE" w:rsidRPr="006C54E0" w:rsidRDefault="000C66D8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W przypadku opóźnienia Zamawiającego w zapłacie wynagrodzenia zgodnie </w:t>
      </w:r>
      <w:r w:rsidR="00E87376">
        <w:rPr>
          <w:rFonts w:ascii="Arial" w:hAnsi="Arial" w:cs="Arial"/>
        </w:rPr>
        <w:br/>
      </w:r>
      <w:r w:rsidRPr="006C54E0">
        <w:rPr>
          <w:rFonts w:ascii="Arial" w:hAnsi="Arial" w:cs="Arial"/>
        </w:rPr>
        <w:t>z postanowieniami niniejszej Umowy, Wykonawcy przysługują odsetki za opóźnienie zgodnie z powszechnie obowiązującymi przepisami prawa</w:t>
      </w:r>
      <w:r w:rsidR="00AC1801" w:rsidRPr="006C54E0">
        <w:rPr>
          <w:rFonts w:ascii="Arial" w:hAnsi="Arial" w:cs="Arial"/>
        </w:rPr>
        <w:t>.</w:t>
      </w:r>
    </w:p>
    <w:p w14:paraId="0BA4A86C" w14:textId="77777777" w:rsidR="006054BE" w:rsidRPr="006C54E0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O zmianach danych kont bankowych </w:t>
      </w:r>
      <w:r w:rsidRPr="006C54E0">
        <w:rPr>
          <w:rFonts w:ascii="Arial" w:hAnsi="Arial" w:cs="Arial"/>
          <w:bCs/>
        </w:rPr>
        <w:t>Strony</w:t>
      </w:r>
      <w:r w:rsidRPr="006C54E0">
        <w:rPr>
          <w:rFonts w:ascii="Arial" w:hAnsi="Arial" w:cs="Arial"/>
        </w:rPr>
        <w:t xml:space="preserve"> zobowiązują się wzajemnie powiadamiać pod rygorem poniesienia kosztów związanych z mylnymi operacjami bankowymi.</w:t>
      </w:r>
    </w:p>
    <w:p w14:paraId="46DDFC2B" w14:textId="56255798" w:rsidR="006054BE" w:rsidRPr="006C54E0" w:rsidRDefault="00AC1801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W przypadku uzasadnionych wątpliwości co do prawidłowości wystawionej faktury </w:t>
      </w:r>
      <w:r w:rsidR="00E87376">
        <w:rPr>
          <w:rFonts w:ascii="Arial" w:hAnsi="Arial" w:cs="Arial"/>
        </w:rPr>
        <w:t>Zamawiający</w:t>
      </w:r>
      <w:r w:rsidRPr="006C54E0">
        <w:rPr>
          <w:rFonts w:ascii="Arial" w:hAnsi="Arial" w:cs="Arial"/>
        </w:rPr>
        <w:t xml:space="preserve"> złoży pisemną reklamację. Reklamacja winna być rozpatrzona przez Wykonawcę w terminie do 14 dni od daty jej otrzymania.</w:t>
      </w:r>
    </w:p>
    <w:p w14:paraId="4D1FDBA8" w14:textId="77777777" w:rsidR="00790D2E" w:rsidRPr="006C54E0" w:rsidRDefault="00790D2E" w:rsidP="009D0232">
      <w:pPr>
        <w:numPr>
          <w:ilvl w:val="0"/>
          <w:numId w:val="7"/>
        </w:numPr>
        <w:tabs>
          <w:tab w:val="clear" w:pos="501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Zamawiający ma prawo do przedstawienia Wykonawcy listy zawierającej sposób grupowania punktu/ów poboru na fakturach. </w:t>
      </w:r>
    </w:p>
    <w:p w14:paraId="5A3A944C" w14:textId="77777777" w:rsidR="006360FD" w:rsidRPr="006C54E0" w:rsidRDefault="006360FD" w:rsidP="00AA169E">
      <w:pPr>
        <w:spacing w:after="0" w:line="240" w:lineRule="auto"/>
        <w:jc w:val="both"/>
        <w:rPr>
          <w:rFonts w:ascii="Arial" w:hAnsi="Arial" w:cs="Arial"/>
          <w:b/>
        </w:rPr>
      </w:pPr>
    </w:p>
    <w:p w14:paraId="14580067" w14:textId="77777777" w:rsidR="00AC1801" w:rsidRPr="006C54E0" w:rsidRDefault="00AC1801" w:rsidP="00AA169E">
      <w:pPr>
        <w:spacing w:after="0" w:line="240" w:lineRule="auto"/>
        <w:jc w:val="center"/>
        <w:rPr>
          <w:rFonts w:ascii="Arial" w:hAnsi="Arial" w:cs="Arial"/>
          <w:b/>
        </w:rPr>
      </w:pPr>
      <w:r w:rsidRPr="006C54E0">
        <w:rPr>
          <w:rFonts w:ascii="Arial" w:hAnsi="Arial" w:cs="Arial"/>
          <w:b/>
        </w:rPr>
        <w:t>§ </w:t>
      </w:r>
      <w:r w:rsidR="00D9760A" w:rsidRPr="006C54E0">
        <w:rPr>
          <w:rFonts w:ascii="Arial" w:hAnsi="Arial" w:cs="Arial"/>
          <w:b/>
        </w:rPr>
        <w:t>7</w:t>
      </w:r>
      <w:r w:rsidR="006054BE" w:rsidRPr="006C54E0">
        <w:rPr>
          <w:rFonts w:ascii="Arial" w:hAnsi="Arial" w:cs="Arial"/>
          <w:b/>
        </w:rPr>
        <w:t>.</w:t>
      </w:r>
    </w:p>
    <w:p w14:paraId="0F142C43" w14:textId="77777777" w:rsidR="00B351CB" w:rsidRPr="006C54E0" w:rsidRDefault="00B351CB" w:rsidP="00AA169E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14:paraId="13F2CCB3" w14:textId="77777777" w:rsidR="006054BE" w:rsidRPr="006C54E0" w:rsidRDefault="00AC1801" w:rsidP="009D0232">
      <w:pPr>
        <w:numPr>
          <w:ilvl w:val="0"/>
          <w:numId w:val="8"/>
        </w:numPr>
        <w:tabs>
          <w:tab w:val="clear" w:pos="360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  <w:bCs/>
        </w:rPr>
      </w:pPr>
      <w:r w:rsidRPr="006C54E0">
        <w:rPr>
          <w:rFonts w:ascii="Arial" w:hAnsi="Arial" w:cs="Arial"/>
          <w:bCs/>
        </w:rPr>
        <w:t>Wykonawca może wstrzymać sprzedaż energii elekt</w:t>
      </w:r>
      <w:r w:rsidR="006054BE" w:rsidRPr="006C54E0">
        <w:rPr>
          <w:rFonts w:ascii="Arial" w:hAnsi="Arial" w:cs="Arial"/>
          <w:bCs/>
        </w:rPr>
        <w:t xml:space="preserve">rycznej, gdy Zamawiający pozostaje w zwłoce </w:t>
      </w:r>
      <w:r w:rsidRPr="006C54E0">
        <w:rPr>
          <w:rFonts w:ascii="Arial" w:hAnsi="Arial" w:cs="Arial"/>
          <w:bCs/>
        </w:rPr>
        <w:t xml:space="preserve">z zapłatą za pobraną energię elektryczną co najmniej miesiąc po upływie terminu płatności określonego w § 6 ust. 6, pomimo uprzedniego powiadomienia na piśmie </w:t>
      </w:r>
      <w:r w:rsidR="00A81D38" w:rsidRPr="006C54E0">
        <w:rPr>
          <w:rFonts w:ascii="Arial" w:hAnsi="Arial" w:cs="Arial"/>
          <w:bCs/>
        </w:rPr>
        <w:br/>
      </w:r>
      <w:r w:rsidRPr="006C54E0">
        <w:rPr>
          <w:rFonts w:ascii="Arial" w:hAnsi="Arial" w:cs="Arial"/>
          <w:bCs/>
        </w:rPr>
        <w:t>o zamiarze wypowiedzenia umowy i wyznaczenia dodatkowego, dwutygodniowego terminu do zapłaty zaległych i bieżących należności.</w:t>
      </w:r>
      <w:r w:rsidR="006054BE" w:rsidRPr="006C54E0">
        <w:rPr>
          <w:rFonts w:ascii="Arial" w:hAnsi="Arial" w:cs="Arial"/>
          <w:bCs/>
        </w:rPr>
        <w:t xml:space="preserve"> </w:t>
      </w:r>
    </w:p>
    <w:p w14:paraId="64A3B801" w14:textId="77777777" w:rsidR="006054BE" w:rsidRPr="006C54E0" w:rsidRDefault="00AC1801" w:rsidP="009D0232">
      <w:pPr>
        <w:numPr>
          <w:ilvl w:val="0"/>
          <w:numId w:val="8"/>
        </w:numPr>
        <w:tabs>
          <w:tab w:val="clear" w:pos="360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  <w:bCs/>
        </w:rPr>
      </w:pPr>
      <w:r w:rsidRPr="006C54E0">
        <w:rPr>
          <w:rFonts w:ascii="Arial" w:hAnsi="Arial" w:cs="Arial"/>
          <w:bCs/>
        </w:rPr>
        <w:t>Wstrzymanie sprzedaży energii elektrycznej następuje poprzez wstrzymanie dostarczania energii elektrycznej przez OSD na wniosek Wykonawcy.</w:t>
      </w:r>
    </w:p>
    <w:p w14:paraId="77D6FB6A" w14:textId="77777777" w:rsidR="006054BE" w:rsidRPr="006C54E0" w:rsidRDefault="00AC1801" w:rsidP="009D0232">
      <w:pPr>
        <w:numPr>
          <w:ilvl w:val="0"/>
          <w:numId w:val="8"/>
        </w:numPr>
        <w:tabs>
          <w:tab w:val="clear" w:pos="360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  <w:bCs/>
        </w:rPr>
      </w:pPr>
      <w:r w:rsidRPr="006C54E0">
        <w:rPr>
          <w:rFonts w:ascii="Arial" w:hAnsi="Arial" w:cs="Arial"/>
        </w:rPr>
        <w:t xml:space="preserve">Wznowienie dostarczania energii elektrycznej i świadczenie usług dystrybucji przez </w:t>
      </w:r>
      <w:r w:rsidRPr="006C54E0">
        <w:rPr>
          <w:rFonts w:ascii="Arial" w:hAnsi="Arial" w:cs="Arial"/>
          <w:bCs/>
        </w:rPr>
        <w:t>OSD na wniosek Wykonawcy</w:t>
      </w:r>
      <w:r w:rsidRPr="006C54E0">
        <w:rPr>
          <w:rFonts w:ascii="Arial" w:hAnsi="Arial" w:cs="Arial"/>
        </w:rPr>
        <w:t xml:space="preserve"> może nastąpić po uregulowaniu zaległych należności za energię elektryczną.</w:t>
      </w:r>
    </w:p>
    <w:p w14:paraId="0D7817C8" w14:textId="77777777" w:rsidR="00AC1801" w:rsidRPr="006C54E0" w:rsidRDefault="00AC1801" w:rsidP="009D0232">
      <w:pPr>
        <w:numPr>
          <w:ilvl w:val="0"/>
          <w:numId w:val="8"/>
        </w:numPr>
        <w:tabs>
          <w:tab w:val="clear" w:pos="360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  <w:bCs/>
        </w:rPr>
      </w:pPr>
      <w:r w:rsidRPr="006C54E0">
        <w:rPr>
          <w:rFonts w:ascii="Arial" w:hAnsi="Arial" w:cs="Arial"/>
        </w:rPr>
        <w:t>Wykonawca nie ponosi odpowiedzialności za szkody spowodowane wstrzymaniem sprzedaży energii elektrycznej wskutek naruszenia przez Zamawiającego warunków umowy i obowiązujących przepisów P</w:t>
      </w:r>
      <w:r w:rsidR="006054BE" w:rsidRPr="006C54E0">
        <w:rPr>
          <w:rFonts w:ascii="Arial" w:hAnsi="Arial" w:cs="Arial"/>
        </w:rPr>
        <w:t>E</w:t>
      </w:r>
      <w:r w:rsidRPr="006C54E0">
        <w:rPr>
          <w:rFonts w:ascii="Arial" w:hAnsi="Arial" w:cs="Arial"/>
        </w:rPr>
        <w:t xml:space="preserve"> i K</w:t>
      </w:r>
      <w:r w:rsidR="006054BE" w:rsidRPr="006C54E0">
        <w:rPr>
          <w:rFonts w:ascii="Arial" w:hAnsi="Arial" w:cs="Arial"/>
        </w:rPr>
        <w:t>.</w:t>
      </w:r>
      <w:r w:rsidRPr="006C54E0">
        <w:rPr>
          <w:rFonts w:ascii="Arial" w:hAnsi="Arial" w:cs="Arial"/>
        </w:rPr>
        <w:t>C.</w:t>
      </w:r>
    </w:p>
    <w:p w14:paraId="53351A50" w14:textId="77777777" w:rsidR="00AC1801" w:rsidRPr="006C54E0" w:rsidRDefault="00AC1801" w:rsidP="00AA169E">
      <w:pPr>
        <w:spacing w:after="0" w:line="240" w:lineRule="auto"/>
        <w:jc w:val="both"/>
        <w:rPr>
          <w:rFonts w:ascii="Arial" w:hAnsi="Arial" w:cs="Arial"/>
        </w:rPr>
      </w:pPr>
    </w:p>
    <w:p w14:paraId="373F53EB" w14:textId="77777777" w:rsidR="00AC1801" w:rsidRPr="006C54E0" w:rsidRDefault="00AC1801" w:rsidP="00AA169E">
      <w:pPr>
        <w:spacing w:after="0" w:line="240" w:lineRule="auto"/>
        <w:jc w:val="center"/>
        <w:rPr>
          <w:rFonts w:ascii="Arial" w:hAnsi="Arial" w:cs="Arial"/>
          <w:b/>
        </w:rPr>
      </w:pPr>
      <w:r w:rsidRPr="006C54E0">
        <w:rPr>
          <w:rFonts w:ascii="Arial" w:hAnsi="Arial" w:cs="Arial"/>
          <w:b/>
        </w:rPr>
        <w:t>§ </w:t>
      </w:r>
      <w:r w:rsidR="00D9760A" w:rsidRPr="006C54E0">
        <w:rPr>
          <w:rFonts w:ascii="Arial" w:hAnsi="Arial" w:cs="Arial"/>
          <w:b/>
        </w:rPr>
        <w:t>8</w:t>
      </w:r>
      <w:r w:rsidR="006054BE" w:rsidRPr="006C54E0">
        <w:rPr>
          <w:rFonts w:ascii="Arial" w:hAnsi="Arial" w:cs="Arial"/>
          <w:b/>
        </w:rPr>
        <w:t>.</w:t>
      </w:r>
    </w:p>
    <w:p w14:paraId="13832495" w14:textId="77777777" w:rsidR="00B351CB" w:rsidRPr="006C54E0" w:rsidRDefault="00B351CB" w:rsidP="00AA169E">
      <w:pPr>
        <w:spacing w:after="0" w:line="240" w:lineRule="auto"/>
        <w:jc w:val="center"/>
        <w:rPr>
          <w:rFonts w:ascii="Arial" w:hAnsi="Arial" w:cs="Arial"/>
          <w:b/>
        </w:rPr>
      </w:pPr>
    </w:p>
    <w:p w14:paraId="2B29B84B" w14:textId="1174189E" w:rsidR="00974C96" w:rsidRPr="006C54E0" w:rsidRDefault="00974C96" w:rsidP="00974C96">
      <w:pPr>
        <w:numPr>
          <w:ilvl w:val="0"/>
          <w:numId w:val="9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Umowa wchodzi w życie z dniem zawarcia i obowiązuje przez czas oznaczony od dnia 01.04.2027 r. do dnia 31.03.2029 r. lub do wyczerpania maksymalnej wartości Umowy wskazanej w § 5 ust. 6, przy czym:</w:t>
      </w:r>
    </w:p>
    <w:p w14:paraId="7A8FE784" w14:textId="41B65A0A" w:rsidR="00974C96" w:rsidRPr="006C54E0" w:rsidRDefault="00974C96" w:rsidP="00974C96">
      <w:pPr>
        <w:pStyle w:val="Tekstpodstawowy"/>
        <w:ind w:left="426"/>
        <w:jc w:val="both"/>
        <w:rPr>
          <w:rFonts w:cs="Arial"/>
          <w:sz w:val="22"/>
          <w:szCs w:val="22"/>
        </w:rPr>
      </w:pPr>
      <w:r w:rsidRPr="006C54E0">
        <w:rPr>
          <w:rFonts w:cs="Arial"/>
          <w:sz w:val="22"/>
          <w:szCs w:val="22"/>
        </w:rPr>
        <w:t>- od dnia 01.04.2027 r. do 31.03.2028 r. – zamówienie podstawowe,</w:t>
      </w:r>
    </w:p>
    <w:p w14:paraId="7DB19DB9" w14:textId="265DD2F0" w:rsidR="00974C96" w:rsidRPr="006C54E0" w:rsidRDefault="00974C96" w:rsidP="00974C96">
      <w:pPr>
        <w:spacing w:after="0" w:line="240" w:lineRule="auto"/>
        <w:ind w:firstLine="426"/>
        <w:jc w:val="both"/>
        <w:rPr>
          <w:rFonts w:ascii="Arial" w:hAnsi="Arial" w:cs="Arial"/>
          <w:color w:val="FF0000"/>
        </w:rPr>
      </w:pPr>
      <w:r w:rsidRPr="006C54E0">
        <w:rPr>
          <w:rFonts w:ascii="Arial" w:hAnsi="Arial" w:cs="Arial"/>
        </w:rPr>
        <w:t>- od dnia 01.04.2028 r. do 31.03.2029 r. – zamówienie opcjonalne.</w:t>
      </w:r>
    </w:p>
    <w:p w14:paraId="2A952DEC" w14:textId="77777777" w:rsidR="006054BE" w:rsidRPr="006C54E0" w:rsidRDefault="000C66D8" w:rsidP="009D0232">
      <w:pPr>
        <w:numPr>
          <w:ilvl w:val="0"/>
          <w:numId w:val="9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lastRenderedPageBreak/>
        <w:t xml:space="preserve">Umowa wygaśnie przed terminem wskazanym w ust. 1 powyżej w przypadku wyczerpania kwoty stanowiącej maksymalną wartość Umowy, o której mowa w § 5 ust. </w:t>
      </w:r>
      <w:r w:rsidR="0029180D" w:rsidRPr="006C54E0">
        <w:rPr>
          <w:rFonts w:ascii="Arial" w:hAnsi="Arial" w:cs="Arial"/>
        </w:rPr>
        <w:t>6</w:t>
      </w:r>
      <w:r w:rsidRPr="006C54E0">
        <w:rPr>
          <w:rFonts w:ascii="Arial" w:hAnsi="Arial" w:cs="Arial"/>
        </w:rPr>
        <w:t>, z dniem wyczerpania tej kwoty.</w:t>
      </w:r>
    </w:p>
    <w:p w14:paraId="380F6F88" w14:textId="77777777" w:rsidR="00002974" w:rsidRPr="006C54E0" w:rsidRDefault="00AC1801" w:rsidP="009D0232">
      <w:pPr>
        <w:numPr>
          <w:ilvl w:val="0"/>
          <w:numId w:val="9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Umowa może być rozwiązana przez </w:t>
      </w:r>
      <w:r w:rsidR="00002974" w:rsidRPr="006C54E0">
        <w:rPr>
          <w:rFonts w:ascii="Arial" w:hAnsi="Arial" w:cs="Arial"/>
        </w:rPr>
        <w:t>Zamawiającego</w:t>
      </w:r>
      <w:r w:rsidRPr="006C54E0">
        <w:rPr>
          <w:rFonts w:ascii="Arial" w:hAnsi="Arial" w:cs="Arial"/>
        </w:rPr>
        <w:t xml:space="preserve"> w trybie natychmiastowym </w:t>
      </w:r>
      <w:r w:rsidR="00A81D38" w:rsidRPr="006C54E0">
        <w:rPr>
          <w:rFonts w:ascii="Arial" w:hAnsi="Arial" w:cs="Arial"/>
        </w:rPr>
        <w:br/>
      </w:r>
      <w:r w:rsidRPr="006C54E0">
        <w:rPr>
          <w:rFonts w:ascii="Arial" w:hAnsi="Arial" w:cs="Arial"/>
        </w:rPr>
        <w:t>w przypadku, gdy druga ze Stron pomimo pisemnego wezwania rażąco i uporczywie narusza warunki Umowy.</w:t>
      </w:r>
    </w:p>
    <w:p w14:paraId="4336821B" w14:textId="77777777" w:rsidR="00002974" w:rsidRPr="006C54E0" w:rsidRDefault="00AC1801" w:rsidP="009D0232">
      <w:pPr>
        <w:numPr>
          <w:ilvl w:val="0"/>
          <w:numId w:val="9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Rozwiązanie Umowy nie zwalnia Stron z obowiązku uregulowania wobec drugiej Strony wszelkich zobowiązań z niej wynikających.</w:t>
      </w:r>
    </w:p>
    <w:p w14:paraId="1D2A2D83" w14:textId="622A66A2" w:rsidR="00002974" w:rsidRPr="006C54E0" w:rsidRDefault="00AC1801" w:rsidP="009D0232">
      <w:pPr>
        <w:numPr>
          <w:ilvl w:val="0"/>
          <w:numId w:val="9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Zamawiający ma prawo do rezygnacji z punktów odbiorów wymienionych w Załączniku </w:t>
      </w:r>
      <w:r w:rsidR="00E87376">
        <w:rPr>
          <w:rFonts w:ascii="Arial" w:hAnsi="Arial" w:cs="Arial"/>
        </w:rPr>
        <w:br/>
      </w:r>
      <w:r w:rsidRPr="006C54E0">
        <w:rPr>
          <w:rFonts w:ascii="Arial" w:hAnsi="Arial" w:cs="Arial"/>
        </w:rPr>
        <w:t>nr 1</w:t>
      </w:r>
      <w:r w:rsidR="009D0232" w:rsidRPr="006C54E0">
        <w:rPr>
          <w:rFonts w:ascii="Arial" w:hAnsi="Arial" w:cs="Arial"/>
        </w:rPr>
        <w:t xml:space="preserve"> do Umowy</w:t>
      </w:r>
      <w:r w:rsidRPr="006C54E0">
        <w:rPr>
          <w:rFonts w:ascii="Arial" w:hAnsi="Arial" w:cs="Arial"/>
        </w:rPr>
        <w:t xml:space="preserve"> w przypadku przekazania, sprzedaży, wynajmu obiektu innemu właścicielowi</w:t>
      </w:r>
      <w:r w:rsidR="00E87376">
        <w:rPr>
          <w:rFonts w:ascii="Arial" w:hAnsi="Arial" w:cs="Arial"/>
        </w:rPr>
        <w:t>,</w:t>
      </w:r>
      <w:r w:rsidRPr="006C54E0">
        <w:rPr>
          <w:rFonts w:ascii="Arial" w:hAnsi="Arial" w:cs="Arial"/>
        </w:rPr>
        <w:t xml:space="preserve"> </w:t>
      </w:r>
      <w:r w:rsidR="00E87376" w:rsidRPr="006C54E0">
        <w:rPr>
          <w:rFonts w:ascii="Arial" w:hAnsi="Arial" w:cs="Arial"/>
        </w:rPr>
        <w:t xml:space="preserve">uzyskania statusu prosumenta </w:t>
      </w:r>
      <w:r w:rsidRPr="006C54E0">
        <w:rPr>
          <w:rFonts w:ascii="Arial" w:hAnsi="Arial" w:cs="Arial"/>
        </w:rPr>
        <w:t xml:space="preserve">oraz w przypadku zamknięcia lub likwidacji obiektu. </w:t>
      </w:r>
    </w:p>
    <w:p w14:paraId="7620BD0C" w14:textId="748D0B32" w:rsidR="00E36021" w:rsidRPr="006C54E0" w:rsidRDefault="00AC1801" w:rsidP="009D0232">
      <w:pPr>
        <w:numPr>
          <w:ilvl w:val="0"/>
          <w:numId w:val="9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Zamawiający ma prawo do zwiększenia ilość punktów poboru energii, o których mowa </w:t>
      </w:r>
      <w:r w:rsidR="00E87376">
        <w:rPr>
          <w:rFonts w:ascii="Arial" w:hAnsi="Arial" w:cs="Arial"/>
        </w:rPr>
        <w:br/>
      </w:r>
      <w:r w:rsidRPr="006C54E0">
        <w:rPr>
          <w:rFonts w:ascii="Arial" w:hAnsi="Arial" w:cs="Arial"/>
        </w:rPr>
        <w:t xml:space="preserve">w Załączniku nr 1 </w:t>
      </w:r>
      <w:r w:rsidR="00E87376">
        <w:rPr>
          <w:rFonts w:ascii="Arial" w:hAnsi="Arial" w:cs="Arial"/>
        </w:rPr>
        <w:t xml:space="preserve">do </w:t>
      </w:r>
      <w:r w:rsidRPr="006C54E0">
        <w:rPr>
          <w:rFonts w:ascii="Arial" w:hAnsi="Arial" w:cs="Arial"/>
        </w:rPr>
        <w:t xml:space="preserve">Umowy poprzez zawarcie stosownego aneksu do Umowy, jednakże </w:t>
      </w:r>
      <w:r w:rsidR="00A81D38" w:rsidRPr="006C54E0">
        <w:rPr>
          <w:rFonts w:ascii="Arial" w:hAnsi="Arial" w:cs="Arial"/>
        </w:rPr>
        <w:br/>
      </w:r>
      <w:r w:rsidRPr="006C54E0">
        <w:rPr>
          <w:rFonts w:ascii="Arial" w:hAnsi="Arial" w:cs="Arial"/>
        </w:rPr>
        <w:t xml:space="preserve">w wielkości nie większej niż </w:t>
      </w:r>
      <w:r w:rsidR="00002974" w:rsidRPr="006C54E0">
        <w:rPr>
          <w:rFonts w:ascii="Arial" w:hAnsi="Arial" w:cs="Arial"/>
        </w:rPr>
        <w:t>1</w:t>
      </w:r>
      <w:r w:rsidRPr="006C54E0">
        <w:rPr>
          <w:rFonts w:ascii="Arial" w:hAnsi="Arial" w:cs="Arial"/>
        </w:rPr>
        <w:t xml:space="preserve">0%. </w:t>
      </w:r>
      <w:r w:rsidR="00DD25BF" w:rsidRPr="006C54E0">
        <w:rPr>
          <w:rFonts w:ascii="Arial" w:hAnsi="Arial" w:cs="Arial"/>
        </w:rPr>
        <w:t>Zwiększenie punktów poboru lub zmiana grupy taryfowej możliwe jest jedynie w obrębie grup taryfowych, które zostały ujęte w SWZ oraz wycenione w Formularzu Ofertowym Wykonawcy.</w:t>
      </w:r>
    </w:p>
    <w:p w14:paraId="610179FB" w14:textId="7A131640" w:rsidR="00E36021" w:rsidRPr="006C54E0" w:rsidRDefault="00E36021" w:rsidP="009D0232">
      <w:pPr>
        <w:numPr>
          <w:ilvl w:val="0"/>
          <w:numId w:val="9"/>
        </w:numPr>
        <w:tabs>
          <w:tab w:val="clear" w:pos="36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Odbiorca może odstąpić od Umowy w terminie 30 dni od dnia powzięcia wiadomości o tych okolicznościach. W takim przypadku </w:t>
      </w:r>
      <w:r w:rsidR="00750F4C">
        <w:rPr>
          <w:rFonts w:ascii="Arial" w:hAnsi="Arial" w:cs="Arial"/>
        </w:rPr>
        <w:t>Wykonawca</w:t>
      </w:r>
      <w:r w:rsidRPr="006C54E0">
        <w:rPr>
          <w:rFonts w:ascii="Arial" w:hAnsi="Arial" w:cs="Arial"/>
        </w:rPr>
        <w:t xml:space="preserve"> może żądać jedynie wynagrodzenia należnego mu z tytułu wykonania części Umowy</w:t>
      </w:r>
    </w:p>
    <w:p w14:paraId="10B17F5B" w14:textId="06F7B2A3" w:rsidR="00AC1801" w:rsidRPr="006C54E0" w:rsidRDefault="00AC1801" w:rsidP="00AA169E">
      <w:pPr>
        <w:spacing w:after="0" w:line="240" w:lineRule="auto"/>
        <w:jc w:val="both"/>
        <w:rPr>
          <w:rFonts w:ascii="Arial" w:hAnsi="Arial" w:cs="Arial"/>
        </w:rPr>
      </w:pPr>
    </w:p>
    <w:p w14:paraId="046F927D" w14:textId="77777777" w:rsidR="00AC1801" w:rsidRPr="006C54E0" w:rsidRDefault="00AC1801" w:rsidP="00F12F50">
      <w:pPr>
        <w:spacing w:after="0" w:line="240" w:lineRule="auto"/>
        <w:jc w:val="center"/>
        <w:rPr>
          <w:rFonts w:ascii="Arial" w:hAnsi="Arial" w:cs="Arial"/>
          <w:b/>
        </w:rPr>
      </w:pPr>
      <w:r w:rsidRPr="006C54E0">
        <w:rPr>
          <w:rFonts w:ascii="Arial" w:hAnsi="Arial" w:cs="Arial"/>
          <w:b/>
        </w:rPr>
        <w:t>§ </w:t>
      </w:r>
      <w:r w:rsidR="00457E4E" w:rsidRPr="006C54E0">
        <w:rPr>
          <w:rFonts w:ascii="Arial" w:hAnsi="Arial" w:cs="Arial"/>
          <w:b/>
        </w:rPr>
        <w:t>9</w:t>
      </w:r>
      <w:r w:rsidR="00C4012A" w:rsidRPr="006C54E0">
        <w:rPr>
          <w:rFonts w:ascii="Arial" w:hAnsi="Arial" w:cs="Arial"/>
          <w:b/>
        </w:rPr>
        <w:t>.</w:t>
      </w:r>
    </w:p>
    <w:p w14:paraId="47538360" w14:textId="77777777" w:rsidR="00B351CB" w:rsidRPr="006C54E0" w:rsidRDefault="00B351CB" w:rsidP="00F12F50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14:paraId="69E3DC07" w14:textId="77777777" w:rsidR="00C4012A" w:rsidRPr="006C54E0" w:rsidRDefault="00AC1801" w:rsidP="009D0232">
      <w:pPr>
        <w:pStyle w:val="Akapitzlist"/>
        <w:numPr>
          <w:ilvl w:val="3"/>
          <w:numId w:val="9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Wykonawca ponosi odpowiedzialność za szkody wywołane niewykonaniem lub</w:t>
      </w:r>
      <w:r w:rsidR="00F639E1" w:rsidRPr="006C54E0">
        <w:rPr>
          <w:rFonts w:ascii="Arial" w:hAnsi="Arial" w:cs="Arial"/>
        </w:rPr>
        <w:t xml:space="preserve"> n</w:t>
      </w:r>
      <w:r w:rsidRPr="006C54E0">
        <w:rPr>
          <w:rFonts w:ascii="Arial" w:hAnsi="Arial" w:cs="Arial"/>
        </w:rPr>
        <w:t>ienależytym wykonaniem Umowy</w:t>
      </w:r>
      <w:r w:rsidR="00C4012A" w:rsidRPr="006C54E0">
        <w:rPr>
          <w:rFonts w:ascii="Arial" w:hAnsi="Arial" w:cs="Arial"/>
        </w:rPr>
        <w:t xml:space="preserve">. </w:t>
      </w:r>
    </w:p>
    <w:p w14:paraId="657CF6CC" w14:textId="2E5AE895" w:rsidR="00E36021" w:rsidRPr="006C54E0" w:rsidRDefault="00750F4C" w:rsidP="009D0232">
      <w:pPr>
        <w:pStyle w:val="Akapitzlist"/>
        <w:numPr>
          <w:ilvl w:val="3"/>
          <w:numId w:val="9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</w:t>
      </w:r>
      <w:r w:rsidR="00E36021" w:rsidRPr="006C54E0">
        <w:rPr>
          <w:rFonts w:ascii="Arial" w:hAnsi="Arial" w:cs="Arial"/>
        </w:rPr>
        <w:t xml:space="preserve"> jest zobowiązany zgłosić do realizacji niniejszą Umowę właściwemu OSD </w:t>
      </w:r>
      <w:r w:rsidR="003158E9">
        <w:rPr>
          <w:rFonts w:ascii="Arial" w:hAnsi="Arial" w:cs="Arial"/>
        </w:rPr>
        <w:br/>
      </w:r>
      <w:r w:rsidR="00E36021" w:rsidRPr="006C54E0">
        <w:rPr>
          <w:rFonts w:ascii="Arial" w:hAnsi="Arial" w:cs="Arial"/>
        </w:rPr>
        <w:t xml:space="preserve">z odpowiednim wyprzedzeniem, pozwalającym na rozpoczęcie realizacji przedmiotu Umowy przez </w:t>
      </w:r>
      <w:r>
        <w:rPr>
          <w:rFonts w:ascii="Arial" w:hAnsi="Arial" w:cs="Arial"/>
        </w:rPr>
        <w:t>Wykonawcę</w:t>
      </w:r>
      <w:r w:rsidR="00E36021" w:rsidRPr="006C54E0">
        <w:rPr>
          <w:rFonts w:ascii="Arial" w:hAnsi="Arial" w:cs="Arial"/>
        </w:rPr>
        <w:t xml:space="preserve"> w terminie określonym w § 8 ust. 1. W przypadku opóźnienia w zgłoszeniu, o którym mowa w zdaniu poprzednim, powodującym niemożliwość rozpoczęcia realizacji przedmiotu Umowy przez Wykonawcę w terminie wskazanym </w:t>
      </w:r>
      <w:r w:rsidR="003158E9">
        <w:rPr>
          <w:rFonts w:ascii="Arial" w:hAnsi="Arial" w:cs="Arial"/>
        </w:rPr>
        <w:br/>
      </w:r>
      <w:r w:rsidR="00E36021" w:rsidRPr="006C54E0">
        <w:rPr>
          <w:rFonts w:ascii="Arial" w:hAnsi="Arial" w:cs="Arial"/>
        </w:rPr>
        <w:t>w § 8 ust. 1, Wykonawca zapłaci na rzecz Zamawiającego karę umowną w kwocie 1</w:t>
      </w:r>
      <w:r w:rsidR="003158E9">
        <w:rPr>
          <w:rFonts w:ascii="Arial" w:hAnsi="Arial" w:cs="Arial"/>
        </w:rPr>
        <w:t>.</w:t>
      </w:r>
      <w:r w:rsidR="00E36021" w:rsidRPr="006C54E0">
        <w:rPr>
          <w:rFonts w:ascii="Arial" w:hAnsi="Arial" w:cs="Arial"/>
        </w:rPr>
        <w:t>000,00 zł. (słownie: jeden tysiąc złotych) za każdy dzień opóźnienia w rozpoczęciu realizacji przedmiotu Umowy, poczynając od dnia wskazanego w § 8 ust. 1 Umowy, niezależnie od liczby punktów poboru wskazanych w Załączniku nr 1</w:t>
      </w:r>
      <w:r w:rsidR="002E36CB" w:rsidRPr="006C54E0">
        <w:rPr>
          <w:rFonts w:ascii="Arial" w:hAnsi="Arial" w:cs="Arial"/>
        </w:rPr>
        <w:t xml:space="preserve"> do Umowy</w:t>
      </w:r>
      <w:r w:rsidR="00E36021" w:rsidRPr="006C54E0">
        <w:rPr>
          <w:rFonts w:ascii="Arial" w:hAnsi="Arial" w:cs="Arial"/>
        </w:rPr>
        <w:t>, których dotyczy opóźnienie.</w:t>
      </w:r>
    </w:p>
    <w:p w14:paraId="0614CC6D" w14:textId="129B36A1" w:rsidR="00E36021" w:rsidRPr="006C54E0" w:rsidRDefault="00E36021" w:rsidP="009D0232">
      <w:pPr>
        <w:pStyle w:val="Akapitzlist"/>
        <w:numPr>
          <w:ilvl w:val="3"/>
          <w:numId w:val="9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Niezależenie od kary umownej zastrzeżonej w ust. 2 powyżej, Wykonawca ponosi pełną odpowiedzialność za wszelkie szkody jakie wynikną lub mogą wyniknąć z lub w związku z opóźnionym zweryfikowaniem przez właściwe OSD niniejszej Umowy sprzedaży, niezależnie czy jest to spowodowane zbyt późnym zgłoszeniem Umowy do weryfikacji, negatywną weryfikacją poszczególnych punktów poboru wskazanych w Załączniku nr 1</w:t>
      </w:r>
      <w:r w:rsidR="002E36CB" w:rsidRPr="006C54E0">
        <w:rPr>
          <w:rFonts w:ascii="Arial" w:hAnsi="Arial" w:cs="Arial"/>
        </w:rPr>
        <w:t xml:space="preserve"> do Umowy</w:t>
      </w:r>
      <w:r w:rsidRPr="006C54E0">
        <w:rPr>
          <w:rFonts w:ascii="Arial" w:hAnsi="Arial" w:cs="Arial"/>
        </w:rPr>
        <w:t xml:space="preserve">, czy też innymi okolicznościami niezawinionymi przez </w:t>
      </w:r>
      <w:r w:rsidR="003158E9">
        <w:rPr>
          <w:rFonts w:ascii="Arial" w:hAnsi="Arial" w:cs="Arial"/>
        </w:rPr>
        <w:t>Zamawiającego</w:t>
      </w:r>
      <w:r w:rsidRPr="006C54E0">
        <w:rPr>
          <w:rFonts w:ascii="Arial" w:hAnsi="Arial" w:cs="Arial"/>
        </w:rPr>
        <w:t xml:space="preserve">. </w:t>
      </w:r>
    </w:p>
    <w:p w14:paraId="6B207305" w14:textId="77777777" w:rsidR="003158E9" w:rsidRDefault="00E36021" w:rsidP="003158E9">
      <w:pPr>
        <w:pStyle w:val="Akapitzlist"/>
        <w:numPr>
          <w:ilvl w:val="3"/>
          <w:numId w:val="9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>W przypadku wprowadzenia sprzedaży rezerwowej na jakimkolwiek punkcie lub punktach poboru wskazanych w Załączniku nr 1</w:t>
      </w:r>
      <w:r w:rsidR="002E36CB" w:rsidRPr="006C54E0">
        <w:rPr>
          <w:rFonts w:ascii="Arial" w:hAnsi="Arial" w:cs="Arial"/>
        </w:rPr>
        <w:t xml:space="preserve"> do Umowy</w:t>
      </w:r>
      <w:r w:rsidRPr="006C54E0">
        <w:rPr>
          <w:rFonts w:ascii="Arial" w:hAnsi="Arial" w:cs="Arial"/>
        </w:rPr>
        <w:t xml:space="preserve">, w jakimkolwiek okresie obowiązywania niniejszej Umowy, Wykonawca jest zobowiązany zapłacić Zamawiającemu karę umowna stanowiącą równowartość kwoty stanowiącej różnicę pomiędzy ceną jednostkową energii elektrycznej netto wynikającą ze stawek ustalonych dla sprzedaży rezerwowej a ceną jednostkową energii elektrycznej netto określoną w § 5 ust. 1 Umowy, za każdą zakupioną w ramach sprzedaży rezerwowej jednostkę energii elektrycznej. </w:t>
      </w:r>
      <w:r w:rsidR="003158E9">
        <w:rPr>
          <w:rFonts w:ascii="Arial" w:hAnsi="Arial" w:cs="Arial"/>
        </w:rPr>
        <w:t xml:space="preserve">Naliczenie kary umownej określonej w ust. 2 powyżej nie wyłącza prawa do naliczenia kary umownej określonej </w:t>
      </w:r>
      <w:r w:rsidR="003158E9">
        <w:rPr>
          <w:rFonts w:ascii="Arial" w:hAnsi="Arial" w:cs="Arial"/>
        </w:rPr>
        <w:br/>
        <w:t xml:space="preserve">w niniejszym postanowieniu. </w:t>
      </w:r>
    </w:p>
    <w:p w14:paraId="3A60A114" w14:textId="24444BE6" w:rsidR="003158E9" w:rsidRPr="003158E9" w:rsidRDefault="00C4012A" w:rsidP="003158E9">
      <w:pPr>
        <w:pStyle w:val="Akapitzlist"/>
        <w:numPr>
          <w:ilvl w:val="3"/>
          <w:numId w:val="9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3158E9">
        <w:rPr>
          <w:rFonts w:ascii="Arial" w:hAnsi="Arial" w:cs="Arial"/>
        </w:rPr>
        <w:t xml:space="preserve">W przypadku </w:t>
      </w:r>
      <w:r w:rsidR="004E032B" w:rsidRPr="003158E9">
        <w:rPr>
          <w:rFonts w:ascii="Arial" w:hAnsi="Arial" w:cs="Arial"/>
        </w:rPr>
        <w:t>niezrealizowania</w:t>
      </w:r>
      <w:r w:rsidRPr="003158E9">
        <w:rPr>
          <w:rFonts w:ascii="Arial" w:hAnsi="Arial" w:cs="Arial"/>
        </w:rPr>
        <w:t xml:space="preserve"> </w:t>
      </w:r>
      <w:r w:rsidR="003158E9" w:rsidRPr="003158E9">
        <w:rPr>
          <w:rFonts w:ascii="Arial" w:hAnsi="Arial" w:cs="Arial"/>
        </w:rPr>
        <w:t>mandatu</w:t>
      </w:r>
      <w:r w:rsidRPr="003158E9">
        <w:rPr>
          <w:rFonts w:ascii="Arial" w:hAnsi="Arial" w:cs="Arial"/>
        </w:rPr>
        <w:t xml:space="preserve"> zamówienia w terminie wskazanym w </w:t>
      </w:r>
      <w:r w:rsidR="003158E9" w:rsidRPr="003158E9">
        <w:rPr>
          <w:rFonts w:ascii="Arial" w:hAnsi="Arial" w:cs="Arial"/>
        </w:rPr>
        <w:t>mandacie</w:t>
      </w:r>
      <w:r w:rsidRPr="003158E9">
        <w:rPr>
          <w:rFonts w:ascii="Arial" w:hAnsi="Arial" w:cs="Arial"/>
        </w:rPr>
        <w:t xml:space="preserve"> Wykonawca zapłaci Zamawiającemu karę umowną w </w:t>
      </w:r>
      <w:r w:rsidR="00AC1801" w:rsidRPr="003158E9">
        <w:rPr>
          <w:rFonts w:ascii="Arial" w:hAnsi="Arial" w:cs="Arial"/>
        </w:rPr>
        <w:t xml:space="preserve">wysokości </w:t>
      </w:r>
      <w:r w:rsidR="001737DE" w:rsidRPr="003158E9">
        <w:rPr>
          <w:rFonts w:ascii="Arial" w:hAnsi="Arial" w:cs="Arial"/>
        </w:rPr>
        <w:t>0,2</w:t>
      </w:r>
      <w:r w:rsidR="00FA59BC" w:rsidRPr="003158E9">
        <w:rPr>
          <w:rFonts w:ascii="Arial" w:hAnsi="Arial" w:cs="Arial"/>
        </w:rPr>
        <w:t>%</w:t>
      </w:r>
      <w:r w:rsidR="00F639E1" w:rsidRPr="003158E9">
        <w:rPr>
          <w:rFonts w:ascii="Arial" w:hAnsi="Arial" w:cs="Arial"/>
        </w:rPr>
        <w:t xml:space="preserve"> </w:t>
      </w:r>
      <w:r w:rsidR="003158E9" w:rsidRPr="003158E9">
        <w:rPr>
          <w:rFonts w:ascii="Arial" w:hAnsi="Arial" w:cs="Arial"/>
        </w:rPr>
        <w:t>maksymalnej wartości Umowy wskazanej w § 5 ust. 6.</w:t>
      </w:r>
    </w:p>
    <w:p w14:paraId="767A5C09" w14:textId="355A0F61" w:rsidR="00C4012A" w:rsidRPr="003158E9" w:rsidRDefault="00AC1801" w:rsidP="003158E9">
      <w:pPr>
        <w:pStyle w:val="Akapitzlist"/>
        <w:numPr>
          <w:ilvl w:val="3"/>
          <w:numId w:val="9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3158E9">
        <w:rPr>
          <w:rFonts w:ascii="Arial" w:hAnsi="Arial" w:cs="Arial"/>
        </w:rPr>
        <w:lastRenderedPageBreak/>
        <w:t xml:space="preserve">Wykonawcy </w:t>
      </w:r>
      <w:r w:rsidR="00C4012A" w:rsidRPr="003158E9">
        <w:rPr>
          <w:rFonts w:ascii="Arial" w:hAnsi="Arial" w:cs="Arial"/>
        </w:rPr>
        <w:t xml:space="preserve">zapłaci Zamawiającemu </w:t>
      </w:r>
      <w:r w:rsidRPr="003158E9">
        <w:rPr>
          <w:rFonts w:ascii="Arial" w:hAnsi="Arial" w:cs="Arial"/>
        </w:rPr>
        <w:t xml:space="preserve">karę umowną z tytułu odstąpienia </w:t>
      </w:r>
      <w:r w:rsidR="00C4012A" w:rsidRPr="003158E9">
        <w:rPr>
          <w:rFonts w:ascii="Arial" w:hAnsi="Arial" w:cs="Arial"/>
        </w:rPr>
        <w:t xml:space="preserve">od Umowy lub rozwiązania Umowy w trybie określonym w § 8 ust. 3 </w:t>
      </w:r>
      <w:r w:rsidRPr="003158E9">
        <w:rPr>
          <w:rFonts w:ascii="Arial" w:hAnsi="Arial" w:cs="Arial"/>
        </w:rPr>
        <w:t xml:space="preserve">w wysokości </w:t>
      </w:r>
      <w:r w:rsidR="00C4012A" w:rsidRPr="003158E9">
        <w:rPr>
          <w:rFonts w:ascii="Arial" w:hAnsi="Arial" w:cs="Arial"/>
        </w:rPr>
        <w:t xml:space="preserve">5 </w:t>
      </w:r>
      <w:r w:rsidRPr="003158E9">
        <w:rPr>
          <w:rFonts w:ascii="Arial" w:hAnsi="Arial" w:cs="Arial"/>
        </w:rPr>
        <w:t xml:space="preserve">% </w:t>
      </w:r>
      <w:r w:rsidR="00C4012A" w:rsidRPr="003158E9">
        <w:rPr>
          <w:rFonts w:ascii="Arial" w:hAnsi="Arial" w:cs="Arial"/>
        </w:rPr>
        <w:t xml:space="preserve">maksymalnej wartości Umowy wskazanej w § 5 ust. </w:t>
      </w:r>
      <w:r w:rsidR="002E36CB" w:rsidRPr="003158E9">
        <w:rPr>
          <w:rFonts w:ascii="Arial" w:hAnsi="Arial" w:cs="Arial"/>
        </w:rPr>
        <w:t>6</w:t>
      </w:r>
      <w:r w:rsidR="00C4012A" w:rsidRPr="003158E9">
        <w:rPr>
          <w:rFonts w:ascii="Arial" w:hAnsi="Arial" w:cs="Arial"/>
        </w:rPr>
        <w:t>.</w:t>
      </w:r>
    </w:p>
    <w:p w14:paraId="4F29B643" w14:textId="77777777" w:rsidR="00C4012A" w:rsidRPr="006C54E0" w:rsidRDefault="00AC1801" w:rsidP="009D0232">
      <w:pPr>
        <w:pStyle w:val="Akapitzlist"/>
        <w:numPr>
          <w:ilvl w:val="3"/>
          <w:numId w:val="9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  <w:kern w:val="2"/>
        </w:rPr>
        <w:t xml:space="preserve">Łączna wysokość kar umownych nie może przekroczyć 20% </w:t>
      </w:r>
      <w:r w:rsidR="00C4012A" w:rsidRPr="006C54E0">
        <w:rPr>
          <w:rFonts w:ascii="Arial" w:hAnsi="Arial" w:cs="Arial"/>
          <w:kern w:val="2"/>
        </w:rPr>
        <w:t xml:space="preserve">maksymalnej wartości Umowy wskazanej w § 5 ust. </w:t>
      </w:r>
      <w:r w:rsidR="002E36CB" w:rsidRPr="006C54E0">
        <w:rPr>
          <w:rFonts w:ascii="Arial" w:hAnsi="Arial" w:cs="Arial"/>
          <w:kern w:val="2"/>
        </w:rPr>
        <w:t>6</w:t>
      </w:r>
      <w:r w:rsidR="00C4012A" w:rsidRPr="006C54E0">
        <w:rPr>
          <w:rFonts w:ascii="Arial" w:hAnsi="Arial" w:cs="Arial"/>
          <w:kern w:val="2"/>
        </w:rPr>
        <w:t xml:space="preserve">. </w:t>
      </w:r>
    </w:p>
    <w:p w14:paraId="0E41FEE3" w14:textId="77777777" w:rsidR="00E36021" w:rsidRPr="006C54E0" w:rsidRDefault="00E36021" w:rsidP="009D0232">
      <w:pPr>
        <w:pStyle w:val="Akapitzlist"/>
        <w:numPr>
          <w:ilvl w:val="3"/>
          <w:numId w:val="9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W razie naliczenia kar umownych, Zamawiający każdorazowo wystawi Wykonawcy notę obciążeniową. Strony zgodnie postanawiają, że Zamawiający może potrącać należności z tytułu naliczonych kar umownych z należnościami Wykonawcy wynikającymi z realizacji niniejszej Umowy. </w:t>
      </w:r>
    </w:p>
    <w:p w14:paraId="14DBF613" w14:textId="77777777" w:rsidR="00AC1801" w:rsidRPr="006C54E0" w:rsidRDefault="00AC1801" w:rsidP="009D0232">
      <w:pPr>
        <w:pStyle w:val="Akapitzlist"/>
        <w:numPr>
          <w:ilvl w:val="3"/>
          <w:numId w:val="9"/>
        </w:numPr>
        <w:tabs>
          <w:tab w:val="clear" w:pos="288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Kary umowne nie wyłączają prawa dochodzenia przez </w:t>
      </w:r>
      <w:r w:rsidR="000C3EF8" w:rsidRPr="006C54E0">
        <w:rPr>
          <w:rFonts w:ascii="Arial" w:hAnsi="Arial" w:cs="Arial"/>
          <w:bCs/>
        </w:rPr>
        <w:t xml:space="preserve">Zamawiającego </w:t>
      </w:r>
      <w:r w:rsidRPr="006C54E0">
        <w:rPr>
          <w:rFonts w:ascii="Arial" w:hAnsi="Arial" w:cs="Arial"/>
        </w:rPr>
        <w:t>odszkodowania przewyższającego wysokość zastrzeżonych kar umownych.</w:t>
      </w:r>
    </w:p>
    <w:p w14:paraId="557C05CD" w14:textId="77777777" w:rsidR="00596240" w:rsidRPr="006C54E0" w:rsidRDefault="00596240" w:rsidP="00AA16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</w:rPr>
      </w:pPr>
    </w:p>
    <w:p w14:paraId="11F76D94" w14:textId="725CA71B" w:rsidR="00D97A11" w:rsidRPr="006C54E0" w:rsidRDefault="00C4012A" w:rsidP="00B97903">
      <w:pPr>
        <w:spacing w:after="0"/>
        <w:jc w:val="center"/>
        <w:rPr>
          <w:rFonts w:ascii="Arial" w:hAnsi="Arial" w:cs="Arial"/>
          <w:b/>
          <w:bCs/>
        </w:rPr>
      </w:pPr>
      <w:r w:rsidRPr="006C54E0">
        <w:rPr>
          <w:rFonts w:ascii="Arial" w:hAnsi="Arial" w:cs="Arial"/>
          <w:b/>
          <w:bCs/>
        </w:rPr>
        <w:t>§ 1</w:t>
      </w:r>
      <w:r w:rsidR="00457E4E" w:rsidRPr="006C54E0">
        <w:rPr>
          <w:rFonts w:ascii="Arial" w:hAnsi="Arial" w:cs="Arial"/>
          <w:b/>
          <w:bCs/>
        </w:rPr>
        <w:t>0</w:t>
      </w:r>
      <w:r w:rsidRPr="006C54E0">
        <w:rPr>
          <w:rFonts w:ascii="Arial" w:hAnsi="Arial" w:cs="Arial"/>
          <w:b/>
          <w:bCs/>
        </w:rPr>
        <w:t>.</w:t>
      </w:r>
    </w:p>
    <w:p w14:paraId="6783A327" w14:textId="77777777" w:rsidR="00B97903" w:rsidRPr="006C54E0" w:rsidRDefault="00B97903" w:rsidP="00B97903">
      <w:pPr>
        <w:spacing w:after="0"/>
        <w:jc w:val="center"/>
        <w:rPr>
          <w:rFonts w:ascii="Arial" w:hAnsi="Arial" w:cs="Arial"/>
          <w:b/>
          <w:bCs/>
        </w:rPr>
      </w:pPr>
    </w:p>
    <w:p w14:paraId="29DEFC74" w14:textId="7EA845BE" w:rsidR="000D61D6" w:rsidRPr="006C54E0" w:rsidRDefault="000D61D6" w:rsidP="00B97903">
      <w:pPr>
        <w:spacing w:after="0"/>
        <w:ind w:left="567" w:hanging="567"/>
        <w:jc w:val="both"/>
        <w:rPr>
          <w:rFonts w:ascii="Arial" w:eastAsia="Calibri" w:hAnsi="Arial" w:cs="Arial"/>
        </w:rPr>
      </w:pPr>
      <w:r w:rsidRPr="006C54E0">
        <w:rPr>
          <w:rFonts w:ascii="Arial" w:eastAsia="Calibri" w:hAnsi="Arial" w:cs="Arial"/>
        </w:rPr>
        <w:t>1.</w:t>
      </w:r>
      <w:r w:rsidR="00B97903" w:rsidRPr="006C54E0">
        <w:rPr>
          <w:rFonts w:ascii="Arial" w:eastAsia="Calibri" w:hAnsi="Arial" w:cs="Arial"/>
        </w:rPr>
        <w:t xml:space="preserve"> </w:t>
      </w:r>
      <w:r w:rsidRPr="006C54E0">
        <w:rPr>
          <w:rFonts w:ascii="Arial" w:eastAsia="Calibri" w:hAnsi="Arial" w:cs="Arial"/>
        </w:rPr>
        <w:t xml:space="preserve"> </w:t>
      </w:r>
      <w:r w:rsidR="00B97903" w:rsidRPr="006C54E0">
        <w:rPr>
          <w:rFonts w:ascii="Arial" w:eastAsia="Calibri" w:hAnsi="Arial" w:cs="Arial"/>
        </w:rPr>
        <w:t xml:space="preserve"> </w:t>
      </w:r>
      <w:r w:rsidRPr="006C54E0">
        <w:rPr>
          <w:rFonts w:ascii="Arial" w:eastAsia="Calibri" w:hAnsi="Arial" w:cs="Arial"/>
        </w:rPr>
        <w:t xml:space="preserve">W oparciu o art. 439 </w:t>
      </w:r>
      <w:proofErr w:type="spellStart"/>
      <w:r w:rsidRPr="006C54E0">
        <w:rPr>
          <w:rFonts w:ascii="Arial" w:eastAsia="Calibri" w:hAnsi="Arial" w:cs="Arial"/>
        </w:rPr>
        <w:t>Pzp</w:t>
      </w:r>
      <w:proofErr w:type="spellEnd"/>
      <w:r w:rsidRPr="006C54E0">
        <w:rPr>
          <w:rFonts w:ascii="Arial" w:eastAsia="Calibri" w:hAnsi="Arial" w:cs="Arial"/>
        </w:rPr>
        <w:t xml:space="preserve"> Strony przewidują możliwość zmiany poziomu marży (element K) będącej składnikiem algorytmu wyliczenia wynagrodzenia, o którym mowa w § 5 ust. 1 Umowy, w związku ze zmianami cen kosztów związanych z realizacją przedmiotu umowy jeżeli zmiany te będą miały wpływ na koszt wykonania Umowy (dalej jako waloryzacja wynagrodzenia), z zastrzeżeniem, że:</w:t>
      </w:r>
    </w:p>
    <w:p w14:paraId="6A87C042" w14:textId="77777777" w:rsidR="000D61D6" w:rsidRPr="006C54E0" w:rsidRDefault="000D61D6" w:rsidP="00B97903">
      <w:pPr>
        <w:numPr>
          <w:ilvl w:val="0"/>
          <w:numId w:val="28"/>
        </w:numPr>
        <w:suppressAutoHyphens/>
        <w:spacing w:after="0" w:line="240" w:lineRule="auto"/>
        <w:ind w:left="1134" w:hanging="567"/>
        <w:contextualSpacing/>
        <w:jc w:val="both"/>
        <w:rPr>
          <w:rFonts w:ascii="Arial" w:eastAsia="Calibri" w:hAnsi="Arial" w:cs="Arial"/>
        </w:rPr>
      </w:pPr>
      <w:r w:rsidRPr="006C54E0">
        <w:rPr>
          <w:rFonts w:ascii="Arial" w:eastAsia="Calibri" w:hAnsi="Arial" w:cs="Arial"/>
        </w:rPr>
        <w:t xml:space="preserve">przez zmianę wysokości marży rozumie się jej podwyższenie lub obniżenie; </w:t>
      </w:r>
    </w:p>
    <w:p w14:paraId="74E7A72C" w14:textId="77777777" w:rsidR="000D61D6" w:rsidRPr="006C54E0" w:rsidRDefault="000D61D6" w:rsidP="00B97903">
      <w:pPr>
        <w:numPr>
          <w:ilvl w:val="0"/>
          <w:numId w:val="28"/>
        </w:numPr>
        <w:suppressAutoHyphens/>
        <w:spacing w:after="0" w:line="240" w:lineRule="auto"/>
        <w:ind w:left="1134" w:hanging="567"/>
        <w:contextualSpacing/>
        <w:jc w:val="both"/>
        <w:rPr>
          <w:rFonts w:ascii="Arial" w:eastAsia="Calibri" w:hAnsi="Arial" w:cs="Arial"/>
        </w:rPr>
      </w:pPr>
      <w:r w:rsidRPr="006C54E0">
        <w:rPr>
          <w:rFonts w:ascii="Arial" w:eastAsia="Calibri" w:hAnsi="Arial" w:cs="Arial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76054535" w14:textId="76392E87" w:rsidR="000D61D6" w:rsidRPr="006C54E0" w:rsidRDefault="000D61D6" w:rsidP="00B97903">
      <w:pPr>
        <w:numPr>
          <w:ilvl w:val="0"/>
          <w:numId w:val="28"/>
        </w:numPr>
        <w:suppressAutoHyphens/>
        <w:spacing w:after="0" w:line="240" w:lineRule="auto"/>
        <w:ind w:left="1134" w:hanging="567"/>
        <w:contextualSpacing/>
        <w:jc w:val="both"/>
        <w:rPr>
          <w:rFonts w:ascii="Arial" w:eastAsia="Calibri" w:hAnsi="Arial" w:cs="Arial"/>
        </w:rPr>
      </w:pPr>
      <w:r w:rsidRPr="006C54E0">
        <w:rPr>
          <w:rFonts w:ascii="Arial" w:eastAsia="Calibri" w:hAnsi="Arial" w:cs="Arial"/>
        </w:rPr>
        <w:t xml:space="preserve">pierwsza waloryzacja marży </w:t>
      </w:r>
      <w:r w:rsidR="00750F4C">
        <w:rPr>
          <w:rFonts w:ascii="Arial" w:eastAsia="Calibri" w:hAnsi="Arial" w:cs="Arial"/>
        </w:rPr>
        <w:t>Wykonawcy</w:t>
      </w:r>
      <w:r w:rsidRPr="006C54E0">
        <w:rPr>
          <w:rFonts w:ascii="Arial" w:eastAsia="Calibri" w:hAnsi="Arial" w:cs="Arial"/>
        </w:rPr>
        <w:t xml:space="preserve"> w oparciu o wskaźnik podany w pkt. 2) może zostać dokonana po upływie 6 pełnych miesięcy obowiązywania Umowy, </w:t>
      </w:r>
    </w:p>
    <w:p w14:paraId="433CF6C4" w14:textId="77777777" w:rsidR="000D61D6" w:rsidRPr="006C54E0" w:rsidRDefault="000D61D6" w:rsidP="00B97903">
      <w:pPr>
        <w:numPr>
          <w:ilvl w:val="0"/>
          <w:numId w:val="28"/>
        </w:numPr>
        <w:suppressAutoHyphens/>
        <w:spacing w:after="0" w:line="240" w:lineRule="auto"/>
        <w:ind w:left="1134" w:hanging="567"/>
        <w:contextualSpacing/>
        <w:jc w:val="both"/>
        <w:rPr>
          <w:rFonts w:ascii="Arial" w:eastAsia="Calibri" w:hAnsi="Arial" w:cs="Arial"/>
        </w:rPr>
      </w:pPr>
      <w:r w:rsidRPr="006C54E0">
        <w:rPr>
          <w:rFonts w:ascii="Arial" w:eastAsia="Calibri" w:hAnsi="Arial" w:cs="Arial"/>
        </w:rPr>
        <w:t>podstawą do wystąpienia o zmianę wysokości marży jest zmiana miesięcznego wskaźnika cen towarów i usług konsumpcyjnych, o którym mowa w pkt. b), w stosunku do analogicznego miesiąca roku poprzedniego o więcej niż 15%,</w:t>
      </w:r>
    </w:p>
    <w:p w14:paraId="14D3A86E" w14:textId="77777777" w:rsidR="000D61D6" w:rsidRPr="006C54E0" w:rsidRDefault="000D61D6" w:rsidP="00B97903">
      <w:pPr>
        <w:numPr>
          <w:ilvl w:val="0"/>
          <w:numId w:val="28"/>
        </w:numPr>
        <w:suppressAutoHyphens/>
        <w:spacing w:after="0" w:line="240" w:lineRule="auto"/>
        <w:ind w:left="1134" w:hanging="567"/>
        <w:contextualSpacing/>
        <w:jc w:val="both"/>
        <w:rPr>
          <w:rFonts w:ascii="Arial" w:eastAsia="Calibri" w:hAnsi="Arial" w:cs="Arial"/>
        </w:rPr>
      </w:pPr>
      <w:r w:rsidRPr="006C54E0">
        <w:rPr>
          <w:rFonts w:ascii="Arial" w:eastAsia="Calibri" w:hAnsi="Arial" w:cs="Arial"/>
        </w:rPr>
        <w:t>marża będzie podlegała waloryzacji maksymalnie łącznie do 3% wysokości marży Wykonawcy wskazanej w ofercie (formularz cenowy – M) i nie częściej niż co 6 miesięcy.</w:t>
      </w:r>
    </w:p>
    <w:p w14:paraId="16F134AB" w14:textId="4FC36B6A" w:rsidR="000D61D6" w:rsidRPr="006C54E0" w:rsidRDefault="000D61D6" w:rsidP="00B97903">
      <w:pPr>
        <w:spacing w:after="0"/>
        <w:ind w:left="426" w:hanging="426"/>
        <w:jc w:val="both"/>
        <w:rPr>
          <w:rFonts w:ascii="Arial" w:eastAsia="Calibri" w:hAnsi="Arial" w:cs="Arial"/>
        </w:rPr>
      </w:pPr>
      <w:r w:rsidRPr="006C54E0">
        <w:rPr>
          <w:rFonts w:ascii="Arial" w:eastAsia="Calibri" w:hAnsi="Arial" w:cs="Arial"/>
        </w:rPr>
        <w:t>2.</w:t>
      </w:r>
      <w:r w:rsidRPr="006C54E0">
        <w:rPr>
          <w:rFonts w:ascii="Arial" w:eastAsia="Calibri" w:hAnsi="Arial" w:cs="Arial"/>
        </w:rPr>
        <w:tab/>
        <w:t>Zmiana marży, może zostać wprowadzona na wniosek Stron, przy czym waloryzacja marży Wykonawcy nie będzie dotyczyła zrealizowanej lub zleconej do realizacji zgodnie z mechanizmem umowy określonym w § 5 umowy części zamówienia.</w:t>
      </w:r>
    </w:p>
    <w:p w14:paraId="02DEA911" w14:textId="33089AFD" w:rsidR="000D61D6" w:rsidRPr="006C54E0" w:rsidRDefault="000D61D6" w:rsidP="000D61D6">
      <w:pPr>
        <w:spacing w:after="0" w:line="240" w:lineRule="auto"/>
        <w:jc w:val="both"/>
        <w:rPr>
          <w:rFonts w:ascii="Arial" w:eastAsia="Calibri" w:hAnsi="Arial" w:cs="Arial"/>
          <w:i/>
          <w:iCs/>
        </w:rPr>
      </w:pPr>
    </w:p>
    <w:p w14:paraId="36FB6FDC" w14:textId="77777777" w:rsidR="00AC1801" w:rsidRPr="006C54E0" w:rsidRDefault="00AC1801" w:rsidP="00A177E7">
      <w:pPr>
        <w:keepNext/>
        <w:spacing w:after="0" w:line="240" w:lineRule="auto"/>
        <w:jc w:val="center"/>
        <w:rPr>
          <w:rFonts w:ascii="Arial" w:hAnsi="Arial" w:cs="Arial"/>
          <w:b/>
        </w:rPr>
      </w:pPr>
      <w:r w:rsidRPr="006C54E0">
        <w:rPr>
          <w:rFonts w:ascii="Arial" w:hAnsi="Arial" w:cs="Arial"/>
          <w:b/>
        </w:rPr>
        <w:t>§ 1</w:t>
      </w:r>
      <w:r w:rsidR="00457E4E" w:rsidRPr="006C54E0">
        <w:rPr>
          <w:rFonts w:ascii="Arial" w:hAnsi="Arial" w:cs="Arial"/>
          <w:b/>
        </w:rPr>
        <w:t>1</w:t>
      </w:r>
      <w:r w:rsidRPr="006C54E0">
        <w:rPr>
          <w:rFonts w:ascii="Arial" w:hAnsi="Arial" w:cs="Arial"/>
          <w:b/>
        </w:rPr>
        <w:t>.</w:t>
      </w:r>
    </w:p>
    <w:p w14:paraId="66FF2549" w14:textId="77777777" w:rsidR="00B351CB" w:rsidRPr="006C54E0" w:rsidRDefault="00B351CB" w:rsidP="00A177E7">
      <w:pPr>
        <w:keepNext/>
        <w:spacing w:after="0" w:line="240" w:lineRule="auto"/>
        <w:jc w:val="center"/>
        <w:rPr>
          <w:rFonts w:ascii="Arial" w:hAnsi="Arial" w:cs="Arial"/>
          <w:b/>
        </w:rPr>
      </w:pPr>
    </w:p>
    <w:p w14:paraId="65463D9B" w14:textId="77777777" w:rsidR="00446527" w:rsidRPr="006C54E0" w:rsidRDefault="00AC1801" w:rsidP="009D0232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W zakresie nieuregulowanym niniejszą Umową stosuje się </w:t>
      </w:r>
      <w:r w:rsidR="00446527" w:rsidRPr="006C54E0">
        <w:rPr>
          <w:rFonts w:ascii="Arial" w:hAnsi="Arial" w:cs="Arial"/>
        </w:rPr>
        <w:t xml:space="preserve">przepisy </w:t>
      </w:r>
      <w:proofErr w:type="spellStart"/>
      <w:r w:rsidRPr="006C54E0">
        <w:rPr>
          <w:rFonts w:ascii="Arial" w:hAnsi="Arial" w:cs="Arial"/>
        </w:rPr>
        <w:t>P</w:t>
      </w:r>
      <w:r w:rsidR="00446527" w:rsidRPr="006C54E0">
        <w:rPr>
          <w:rFonts w:ascii="Arial" w:hAnsi="Arial" w:cs="Arial"/>
        </w:rPr>
        <w:t>zp</w:t>
      </w:r>
      <w:proofErr w:type="spellEnd"/>
      <w:r w:rsidRPr="006C54E0">
        <w:rPr>
          <w:rFonts w:ascii="Arial" w:hAnsi="Arial" w:cs="Arial"/>
        </w:rPr>
        <w:t>, K</w:t>
      </w:r>
      <w:r w:rsidR="00446527" w:rsidRPr="006C54E0">
        <w:rPr>
          <w:rFonts w:ascii="Arial" w:hAnsi="Arial" w:cs="Arial"/>
        </w:rPr>
        <w:t>.</w:t>
      </w:r>
      <w:r w:rsidRPr="006C54E0">
        <w:rPr>
          <w:rFonts w:ascii="Arial" w:hAnsi="Arial" w:cs="Arial"/>
        </w:rPr>
        <w:t>C</w:t>
      </w:r>
      <w:r w:rsidR="00446527" w:rsidRPr="006C54E0">
        <w:rPr>
          <w:rFonts w:ascii="Arial" w:hAnsi="Arial" w:cs="Arial"/>
        </w:rPr>
        <w:t>.</w:t>
      </w:r>
      <w:r w:rsidRPr="006C54E0">
        <w:rPr>
          <w:rFonts w:ascii="Arial" w:hAnsi="Arial" w:cs="Arial"/>
        </w:rPr>
        <w:t xml:space="preserve"> oraz P</w:t>
      </w:r>
      <w:r w:rsidR="00446527" w:rsidRPr="006C54E0">
        <w:rPr>
          <w:rFonts w:ascii="Arial" w:hAnsi="Arial" w:cs="Arial"/>
        </w:rPr>
        <w:t>E</w:t>
      </w:r>
      <w:r w:rsidRPr="006C54E0">
        <w:rPr>
          <w:rFonts w:ascii="Arial" w:hAnsi="Arial" w:cs="Arial"/>
        </w:rPr>
        <w:t xml:space="preserve"> wraz z aktami wykonawczymi.</w:t>
      </w:r>
    </w:p>
    <w:p w14:paraId="52B64637" w14:textId="77777777" w:rsidR="00446527" w:rsidRPr="006C54E0" w:rsidRDefault="00AC1801" w:rsidP="009D0232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W przypadku zmiany przepisów bezwzględnie obowiązujących ulegają automatycznie zmianie postanowienia niniejszej Umowy. Z zastrzeżeniem postanowień Umowy, wszelkie inne zmiany Umowy mogą nastąpić wyłącznie za zgodą Stron wyrażoną na piśmie pod rygorem nieważności. </w:t>
      </w:r>
    </w:p>
    <w:p w14:paraId="35B07CD4" w14:textId="77777777" w:rsidR="00AC1801" w:rsidRPr="006C54E0" w:rsidRDefault="00AC1801" w:rsidP="009D0232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</w:rPr>
      </w:pPr>
      <w:r w:rsidRPr="006C54E0">
        <w:rPr>
          <w:rFonts w:ascii="Arial" w:hAnsi="Arial" w:cs="Arial"/>
          <w:kern w:val="2"/>
        </w:rPr>
        <w:t xml:space="preserve">Dopuszcza się możliwość zmiany ustaleń niniejszej </w:t>
      </w:r>
      <w:r w:rsidR="00446527" w:rsidRPr="006C54E0">
        <w:rPr>
          <w:rFonts w:ascii="Arial" w:hAnsi="Arial" w:cs="Arial"/>
          <w:kern w:val="2"/>
        </w:rPr>
        <w:t>U</w:t>
      </w:r>
      <w:r w:rsidRPr="006C54E0">
        <w:rPr>
          <w:rFonts w:ascii="Arial" w:hAnsi="Arial" w:cs="Arial"/>
          <w:kern w:val="2"/>
        </w:rPr>
        <w:t xml:space="preserve">mowy w stosunku do treści oferty Wykonawcy w następującym zakresie: </w:t>
      </w:r>
    </w:p>
    <w:p w14:paraId="4EB1AA7B" w14:textId="77777777" w:rsidR="00446527" w:rsidRPr="006C54E0" w:rsidRDefault="00AC1801" w:rsidP="009D0232">
      <w:pPr>
        <w:pStyle w:val="Akapitzlist"/>
        <w:numPr>
          <w:ilvl w:val="0"/>
          <w:numId w:val="11"/>
        </w:numPr>
        <w:tabs>
          <w:tab w:val="clear" w:pos="644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  <w:kern w:val="2"/>
        </w:rPr>
      </w:pPr>
      <w:r w:rsidRPr="006C54E0">
        <w:rPr>
          <w:rFonts w:ascii="Arial" w:hAnsi="Arial" w:cs="Arial"/>
          <w:kern w:val="2"/>
        </w:rPr>
        <w:t xml:space="preserve">zmiany wysokości akcyzy, </w:t>
      </w:r>
    </w:p>
    <w:p w14:paraId="10E605E1" w14:textId="77777777" w:rsidR="00446527" w:rsidRPr="006C54E0" w:rsidRDefault="00AC1801" w:rsidP="009D0232">
      <w:pPr>
        <w:pStyle w:val="Akapitzlist"/>
        <w:numPr>
          <w:ilvl w:val="0"/>
          <w:numId w:val="11"/>
        </w:numPr>
        <w:tabs>
          <w:tab w:val="clear" w:pos="644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  <w:kern w:val="2"/>
        </w:rPr>
      </w:pPr>
      <w:r w:rsidRPr="006C54E0">
        <w:rPr>
          <w:rFonts w:ascii="Arial" w:hAnsi="Arial" w:cs="Arial"/>
        </w:rPr>
        <w:t xml:space="preserve">zmiany ilości punktów poboru energii, </w:t>
      </w:r>
      <w:r w:rsidR="00446527" w:rsidRPr="006C54E0">
        <w:rPr>
          <w:rFonts w:ascii="Arial" w:hAnsi="Arial" w:cs="Arial"/>
        </w:rPr>
        <w:t>r</w:t>
      </w:r>
      <w:r w:rsidRPr="006C54E0">
        <w:rPr>
          <w:rFonts w:ascii="Arial" w:hAnsi="Arial" w:cs="Arial"/>
        </w:rPr>
        <w:t>ozliczenie dodatkowych punktów odbioru będzie się odbywać odpowiednio do pierwotnej części zamówienia i według tej samej stawki rozliczeniowej,</w:t>
      </w:r>
    </w:p>
    <w:p w14:paraId="637C505E" w14:textId="77777777" w:rsidR="00B351CB" w:rsidRPr="006C54E0" w:rsidRDefault="00B351CB" w:rsidP="009D0232">
      <w:pPr>
        <w:pStyle w:val="Akapitzlist"/>
        <w:numPr>
          <w:ilvl w:val="0"/>
          <w:numId w:val="11"/>
        </w:numPr>
        <w:tabs>
          <w:tab w:val="clear" w:pos="644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  <w:kern w:val="2"/>
        </w:rPr>
      </w:pPr>
      <w:r w:rsidRPr="006C54E0">
        <w:rPr>
          <w:rFonts w:ascii="Arial" w:hAnsi="Arial" w:cs="Arial"/>
          <w:bCs/>
          <w:kern w:val="2"/>
        </w:rPr>
        <w:t>w przypadku zmiany terminu rozpoczęcia sprzedaży energii elektrycznej, uwarunkowanej okolicznościami niezależnymi od stron, a w szczególności przedłużającą się procedurą zmiany sprzedawcy,</w:t>
      </w:r>
    </w:p>
    <w:p w14:paraId="332418DD" w14:textId="77777777" w:rsidR="00AC1801" w:rsidRPr="006C54E0" w:rsidRDefault="00B351CB" w:rsidP="009D0232">
      <w:pPr>
        <w:pStyle w:val="Akapitzlist"/>
        <w:numPr>
          <w:ilvl w:val="0"/>
          <w:numId w:val="11"/>
        </w:numPr>
        <w:tabs>
          <w:tab w:val="clear" w:pos="644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  <w:kern w:val="2"/>
        </w:rPr>
      </w:pPr>
      <w:r w:rsidRPr="006C54E0">
        <w:rPr>
          <w:rFonts w:ascii="Arial" w:hAnsi="Arial" w:cs="Arial"/>
          <w:kern w:val="2"/>
        </w:rPr>
        <w:t xml:space="preserve">zmiany stawki podatku VAT, </w:t>
      </w:r>
    </w:p>
    <w:p w14:paraId="0ADAB3A6" w14:textId="77777777" w:rsidR="00B351CB" w:rsidRPr="006C54E0" w:rsidRDefault="00B351CB" w:rsidP="009D0232">
      <w:pPr>
        <w:pStyle w:val="Akapitzlist"/>
        <w:numPr>
          <w:ilvl w:val="0"/>
          <w:numId w:val="11"/>
        </w:numPr>
        <w:tabs>
          <w:tab w:val="clear" w:pos="644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  <w:kern w:val="2"/>
        </w:rPr>
      </w:pPr>
      <w:r w:rsidRPr="006C54E0">
        <w:rPr>
          <w:rFonts w:ascii="Arial" w:hAnsi="Arial" w:cs="Arial"/>
          <w:bCs/>
          <w:iCs/>
          <w:kern w:val="2"/>
        </w:rPr>
        <w:t xml:space="preserve">w innych przypadkach wskazanych w art. 455 ustawy </w:t>
      </w:r>
      <w:proofErr w:type="spellStart"/>
      <w:r w:rsidRPr="006C54E0">
        <w:rPr>
          <w:rFonts w:ascii="Arial" w:hAnsi="Arial" w:cs="Arial"/>
          <w:bCs/>
          <w:iCs/>
          <w:kern w:val="2"/>
        </w:rPr>
        <w:t>Pzp</w:t>
      </w:r>
      <w:proofErr w:type="spellEnd"/>
      <w:r w:rsidRPr="006C54E0">
        <w:rPr>
          <w:rFonts w:ascii="Arial" w:hAnsi="Arial" w:cs="Arial"/>
          <w:bCs/>
          <w:iCs/>
          <w:kern w:val="2"/>
        </w:rPr>
        <w:t>.</w:t>
      </w:r>
    </w:p>
    <w:p w14:paraId="032AA739" w14:textId="77777777" w:rsidR="00446527" w:rsidRPr="006C54E0" w:rsidRDefault="00073999" w:rsidP="009D0232">
      <w:pPr>
        <w:pStyle w:val="Akapitzlist"/>
        <w:numPr>
          <w:ilvl w:val="0"/>
          <w:numId w:val="10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  <w:kern w:val="2"/>
        </w:rPr>
      </w:pPr>
      <w:r w:rsidRPr="006C54E0">
        <w:rPr>
          <w:rFonts w:ascii="Arial" w:hAnsi="Arial" w:cs="Arial"/>
          <w:kern w:val="2"/>
        </w:rPr>
        <w:lastRenderedPageBreak/>
        <w:t>Warunkiem dokonania zmian, o których mowa w ust. 3 lit b</w:t>
      </w:r>
      <w:r w:rsidR="00446527" w:rsidRPr="006C54E0">
        <w:rPr>
          <w:rFonts w:ascii="Arial" w:hAnsi="Arial" w:cs="Arial"/>
          <w:kern w:val="2"/>
        </w:rPr>
        <w:t>)</w:t>
      </w:r>
      <w:r w:rsidRPr="006C54E0">
        <w:rPr>
          <w:rFonts w:ascii="Arial" w:hAnsi="Arial" w:cs="Arial"/>
          <w:kern w:val="2"/>
        </w:rPr>
        <w:t xml:space="preserve"> jest złożenie wniosku przez </w:t>
      </w:r>
      <w:r w:rsidR="00446527" w:rsidRPr="006C54E0">
        <w:rPr>
          <w:rFonts w:ascii="Arial" w:hAnsi="Arial" w:cs="Arial"/>
          <w:kern w:val="2"/>
        </w:rPr>
        <w:t xml:space="preserve">Zamawiającego. </w:t>
      </w:r>
    </w:p>
    <w:p w14:paraId="165DE6DD" w14:textId="77777777" w:rsidR="00B351CB" w:rsidRPr="006C54E0" w:rsidRDefault="00B351CB" w:rsidP="009D0232">
      <w:pPr>
        <w:pStyle w:val="Akapitzlist"/>
        <w:numPr>
          <w:ilvl w:val="0"/>
          <w:numId w:val="10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kern w:val="2"/>
        </w:rPr>
      </w:pPr>
      <w:r w:rsidRPr="006C54E0">
        <w:rPr>
          <w:rFonts w:ascii="Arial" w:hAnsi="Arial" w:cs="Arial"/>
          <w:kern w:val="2"/>
        </w:rPr>
        <w:t xml:space="preserve">Wszelkie zmiany lub uzupełnienia wprowadzane do Umowy wymagają obustronnej zgody oraz formy pisemnej w postaci aneksu do Umowy pod rygorem nieważności. </w:t>
      </w:r>
    </w:p>
    <w:p w14:paraId="2B6E65C2" w14:textId="77777777" w:rsidR="00AC1801" w:rsidRPr="006C54E0" w:rsidRDefault="00AC1801" w:rsidP="009D0232">
      <w:pPr>
        <w:pStyle w:val="Akapitzlist"/>
        <w:numPr>
          <w:ilvl w:val="0"/>
          <w:numId w:val="10"/>
        </w:numPr>
        <w:tabs>
          <w:tab w:val="clear" w:pos="72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  <w:kern w:val="2"/>
        </w:rPr>
      </w:pPr>
      <w:r w:rsidRPr="006C54E0">
        <w:rPr>
          <w:rFonts w:ascii="Arial" w:hAnsi="Arial" w:cs="Arial"/>
          <w:kern w:val="2"/>
        </w:rPr>
        <w:t>Cesja wierzytelności powstałych z tytułu niniejszej umowy jest możliwa wyłącznie za pisemną zgodą Zamawiającego</w:t>
      </w:r>
      <w:r w:rsidR="00446527" w:rsidRPr="006C54E0">
        <w:rPr>
          <w:rFonts w:ascii="Arial" w:hAnsi="Arial" w:cs="Arial"/>
          <w:kern w:val="2"/>
        </w:rPr>
        <w:t xml:space="preserve">. </w:t>
      </w:r>
    </w:p>
    <w:p w14:paraId="45429A2B" w14:textId="77777777" w:rsidR="00AC1801" w:rsidRPr="006C54E0" w:rsidRDefault="00AC1801" w:rsidP="00AA169E">
      <w:pPr>
        <w:suppressAutoHyphens/>
        <w:spacing w:after="0" w:line="240" w:lineRule="auto"/>
        <w:jc w:val="both"/>
        <w:rPr>
          <w:rFonts w:ascii="Arial" w:hAnsi="Arial" w:cs="Arial"/>
          <w:kern w:val="2"/>
        </w:rPr>
      </w:pPr>
    </w:p>
    <w:p w14:paraId="27214388" w14:textId="77777777" w:rsidR="00AC1801" w:rsidRPr="006C54E0" w:rsidRDefault="00AC1801" w:rsidP="00A177E7">
      <w:pPr>
        <w:spacing w:after="0" w:line="240" w:lineRule="auto"/>
        <w:jc w:val="center"/>
        <w:rPr>
          <w:rFonts w:ascii="Arial" w:hAnsi="Arial" w:cs="Arial"/>
          <w:b/>
        </w:rPr>
      </w:pPr>
      <w:r w:rsidRPr="006C54E0">
        <w:rPr>
          <w:rFonts w:ascii="Arial" w:hAnsi="Arial" w:cs="Arial"/>
          <w:b/>
        </w:rPr>
        <w:t>§ 1</w:t>
      </w:r>
      <w:r w:rsidR="00457E4E" w:rsidRPr="006C54E0">
        <w:rPr>
          <w:rFonts w:ascii="Arial" w:hAnsi="Arial" w:cs="Arial"/>
          <w:b/>
        </w:rPr>
        <w:t>2</w:t>
      </w:r>
      <w:r w:rsidR="00446527" w:rsidRPr="006C54E0">
        <w:rPr>
          <w:rFonts w:ascii="Arial" w:hAnsi="Arial" w:cs="Arial"/>
          <w:b/>
        </w:rPr>
        <w:t>.</w:t>
      </w:r>
    </w:p>
    <w:p w14:paraId="42287F10" w14:textId="77777777" w:rsidR="00B351CB" w:rsidRPr="006C54E0" w:rsidRDefault="00B351CB" w:rsidP="00A177E7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14:paraId="501FCB8B" w14:textId="77777777" w:rsidR="00777DAD" w:rsidRPr="006C54E0" w:rsidRDefault="00777DAD" w:rsidP="00777DAD">
      <w:pPr>
        <w:numPr>
          <w:ilvl w:val="0"/>
          <w:numId w:val="29"/>
        </w:numPr>
        <w:tabs>
          <w:tab w:val="left" w:pos="426"/>
        </w:tabs>
        <w:suppressAutoHyphens/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lang w:eastAsia="pl-PL"/>
        </w:rPr>
      </w:pPr>
      <w:r w:rsidRPr="006C54E0">
        <w:rPr>
          <w:rFonts w:ascii="Arial" w:eastAsia="Times New Roman" w:hAnsi="Arial" w:cs="Arial"/>
          <w:bCs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zwanego „RODO”, zapisami ustawy z dnia 10maja 2018 r. o ochronie danych osobowych (Dz. U. z 2019 r. poz.1781, z </w:t>
      </w:r>
      <w:proofErr w:type="spellStart"/>
      <w:r w:rsidRPr="006C54E0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6C54E0">
        <w:rPr>
          <w:rFonts w:ascii="Arial" w:eastAsia="Times New Roman" w:hAnsi="Arial" w:cs="Arial"/>
          <w:bCs/>
          <w:lang w:eastAsia="pl-PL"/>
        </w:rPr>
        <w:t>. zm.) lub innymi przepisami prawa polskiego.</w:t>
      </w:r>
    </w:p>
    <w:p w14:paraId="6ED07859" w14:textId="77777777" w:rsidR="00777DAD" w:rsidRPr="006C54E0" w:rsidRDefault="00777DAD" w:rsidP="00777DAD">
      <w:pPr>
        <w:numPr>
          <w:ilvl w:val="0"/>
          <w:numId w:val="29"/>
        </w:numPr>
        <w:tabs>
          <w:tab w:val="left" w:pos="426"/>
        </w:tabs>
        <w:suppressAutoHyphens/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lang w:eastAsia="pl-PL"/>
        </w:rPr>
      </w:pPr>
      <w:r w:rsidRPr="006C54E0">
        <w:rPr>
          <w:rFonts w:ascii="Arial" w:eastAsia="Times New Roman" w:hAnsi="Arial" w:cs="Arial"/>
          <w:bCs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30C2222" w14:textId="77777777" w:rsidR="00777DAD" w:rsidRPr="006C54E0" w:rsidRDefault="00777DAD" w:rsidP="00777DAD">
      <w:pPr>
        <w:numPr>
          <w:ilvl w:val="0"/>
          <w:numId w:val="29"/>
        </w:numPr>
        <w:tabs>
          <w:tab w:val="left" w:pos="426"/>
        </w:tabs>
        <w:suppressAutoHyphens/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lang w:eastAsia="pl-PL"/>
        </w:rPr>
      </w:pPr>
      <w:r w:rsidRPr="006C54E0">
        <w:rPr>
          <w:rFonts w:ascii="Arial" w:eastAsia="Times New Roman" w:hAnsi="Arial" w:cs="Arial"/>
          <w:bCs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 Treść klauzuli informacyjnej Zamawiającego jest dostępna pod adresem: </w:t>
      </w:r>
    </w:p>
    <w:p w14:paraId="4EA5DAE7" w14:textId="72688F58" w:rsidR="00777DAD" w:rsidRPr="006C54E0" w:rsidRDefault="00C20B56" w:rsidP="00777DAD">
      <w:pPr>
        <w:tabs>
          <w:tab w:val="left" w:pos="426"/>
        </w:tabs>
        <w:suppressAutoHyphens/>
        <w:spacing w:after="0" w:line="240" w:lineRule="auto"/>
        <w:ind w:left="426" w:right="-1"/>
        <w:jc w:val="both"/>
        <w:rPr>
          <w:rFonts w:ascii="Arial" w:eastAsia="Times New Roman" w:hAnsi="Arial" w:cs="Arial"/>
          <w:bCs/>
          <w:lang w:eastAsia="pl-PL"/>
        </w:rPr>
      </w:pPr>
      <w:hyperlink r:id="rId9" w:history="1">
        <w:r w:rsidR="00777DAD" w:rsidRPr="006C54E0">
          <w:rPr>
            <w:rStyle w:val="Hipercze"/>
            <w:rFonts w:ascii="Arial" w:eastAsia="Times New Roman" w:hAnsi="Arial" w:cs="Arial"/>
            <w:bCs/>
            <w:color w:val="auto"/>
            <w:lang w:eastAsia="pl-PL"/>
          </w:rPr>
          <w:t>https://amu.edu.pl/__data/assets/pdf_file/0025/586501/Klauzula-informacyjna-reprezentanci-stron-umowy-i-osoby-wskazane-do-kontaktu.pdf</w:t>
        </w:r>
      </w:hyperlink>
      <w:r w:rsidR="00777DAD" w:rsidRPr="006C54E0">
        <w:rPr>
          <w:rFonts w:ascii="Arial" w:eastAsia="Times New Roman" w:hAnsi="Arial" w:cs="Arial"/>
          <w:bCs/>
          <w:lang w:eastAsia="pl-PL"/>
        </w:rPr>
        <w:t>.</w:t>
      </w:r>
    </w:p>
    <w:p w14:paraId="4BCBB166" w14:textId="77777777" w:rsidR="00777DAD" w:rsidRPr="006C54E0" w:rsidRDefault="00777DAD" w:rsidP="00777DAD">
      <w:pPr>
        <w:numPr>
          <w:ilvl w:val="0"/>
          <w:numId w:val="29"/>
        </w:numPr>
        <w:tabs>
          <w:tab w:val="left" w:pos="426"/>
        </w:tabs>
        <w:suppressAutoHyphens/>
        <w:spacing w:after="0" w:line="240" w:lineRule="auto"/>
        <w:ind w:left="426" w:right="-1" w:hanging="426"/>
        <w:jc w:val="both"/>
        <w:rPr>
          <w:rFonts w:ascii="Arial" w:eastAsia="Times New Roman" w:hAnsi="Arial" w:cs="Arial"/>
          <w:bCs/>
          <w:lang w:eastAsia="pl-PL"/>
        </w:rPr>
      </w:pPr>
      <w:r w:rsidRPr="006C54E0">
        <w:rPr>
          <w:rFonts w:ascii="Arial" w:eastAsia="Times New Roman" w:hAnsi="Arial" w:cs="Arial"/>
          <w:bCs/>
          <w:lang w:eastAsia="pl-PL"/>
        </w:rPr>
        <w:t>Każda ze Stron będzie przetwarzała udostępnione jej dane osobowe na własną odpowiedzialność i w zgodzie z przepisami prawa.</w:t>
      </w:r>
    </w:p>
    <w:p w14:paraId="67E0B547" w14:textId="77777777" w:rsidR="00B351CB" w:rsidRPr="006C54E0" w:rsidRDefault="00B351CB" w:rsidP="00A177E7">
      <w:pPr>
        <w:spacing w:after="0" w:line="240" w:lineRule="auto"/>
        <w:jc w:val="center"/>
        <w:rPr>
          <w:rFonts w:ascii="Arial" w:hAnsi="Arial" w:cs="Arial"/>
          <w:b/>
        </w:rPr>
      </w:pPr>
    </w:p>
    <w:p w14:paraId="329758DC" w14:textId="77777777" w:rsidR="00B351CB" w:rsidRPr="006C54E0" w:rsidRDefault="00B351CB" w:rsidP="00A177E7">
      <w:pPr>
        <w:spacing w:after="0" w:line="240" w:lineRule="auto"/>
        <w:jc w:val="center"/>
        <w:rPr>
          <w:rFonts w:ascii="Arial" w:hAnsi="Arial" w:cs="Arial"/>
          <w:b/>
        </w:rPr>
      </w:pPr>
      <w:r w:rsidRPr="006C54E0">
        <w:rPr>
          <w:rFonts w:ascii="Arial" w:hAnsi="Arial" w:cs="Arial"/>
          <w:b/>
        </w:rPr>
        <w:t>§ 1</w:t>
      </w:r>
      <w:r w:rsidR="00457E4E" w:rsidRPr="006C54E0">
        <w:rPr>
          <w:rFonts w:ascii="Arial" w:hAnsi="Arial" w:cs="Arial"/>
          <w:b/>
        </w:rPr>
        <w:t>3</w:t>
      </w:r>
      <w:r w:rsidRPr="006C54E0">
        <w:rPr>
          <w:rFonts w:ascii="Arial" w:hAnsi="Arial" w:cs="Arial"/>
          <w:b/>
        </w:rPr>
        <w:t>.</w:t>
      </w:r>
    </w:p>
    <w:p w14:paraId="7338B142" w14:textId="77777777" w:rsidR="00B351CB" w:rsidRPr="006C54E0" w:rsidRDefault="00B351CB" w:rsidP="00A177E7">
      <w:pPr>
        <w:spacing w:after="0" w:line="240" w:lineRule="auto"/>
        <w:jc w:val="center"/>
        <w:rPr>
          <w:rFonts w:ascii="Arial" w:hAnsi="Arial" w:cs="Arial"/>
          <w:b/>
        </w:rPr>
      </w:pPr>
    </w:p>
    <w:p w14:paraId="60F519CD" w14:textId="77777777" w:rsidR="00B351CB" w:rsidRPr="006C54E0" w:rsidRDefault="00AC1801" w:rsidP="009D0232">
      <w:pPr>
        <w:numPr>
          <w:ilvl w:val="0"/>
          <w:numId w:val="12"/>
        </w:numPr>
        <w:tabs>
          <w:tab w:val="clear" w:pos="360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Umowę niniejszą sporządzono w </w:t>
      </w:r>
      <w:r w:rsidR="00446527" w:rsidRPr="006C54E0">
        <w:rPr>
          <w:rFonts w:ascii="Arial" w:hAnsi="Arial" w:cs="Arial"/>
        </w:rPr>
        <w:t>dwóch</w:t>
      </w:r>
      <w:r w:rsidRPr="006C54E0">
        <w:rPr>
          <w:rFonts w:ascii="Arial" w:hAnsi="Arial" w:cs="Arial"/>
        </w:rPr>
        <w:t xml:space="preserve"> jednobrzmiących egzemplarzach, </w:t>
      </w:r>
      <w:r w:rsidR="00446527" w:rsidRPr="006C54E0">
        <w:rPr>
          <w:rFonts w:ascii="Arial" w:hAnsi="Arial" w:cs="Arial"/>
        </w:rPr>
        <w:t xml:space="preserve">po </w:t>
      </w:r>
      <w:r w:rsidRPr="006C54E0">
        <w:rPr>
          <w:rFonts w:ascii="Arial" w:hAnsi="Arial" w:cs="Arial"/>
        </w:rPr>
        <w:t>jedn</w:t>
      </w:r>
      <w:r w:rsidR="00446527" w:rsidRPr="006C54E0">
        <w:rPr>
          <w:rFonts w:ascii="Arial" w:hAnsi="Arial" w:cs="Arial"/>
        </w:rPr>
        <w:t>ym</w:t>
      </w:r>
      <w:r w:rsidRPr="006C54E0">
        <w:rPr>
          <w:rFonts w:ascii="Arial" w:hAnsi="Arial" w:cs="Arial"/>
        </w:rPr>
        <w:t xml:space="preserve"> dla </w:t>
      </w:r>
      <w:r w:rsidR="00446527" w:rsidRPr="006C54E0">
        <w:rPr>
          <w:rFonts w:ascii="Arial" w:hAnsi="Arial" w:cs="Arial"/>
        </w:rPr>
        <w:t>każdej ze Stron</w:t>
      </w:r>
      <w:r w:rsidRPr="006C54E0">
        <w:rPr>
          <w:rFonts w:ascii="Arial" w:hAnsi="Arial" w:cs="Arial"/>
        </w:rPr>
        <w:t>.</w:t>
      </w:r>
    </w:p>
    <w:p w14:paraId="35EBABCF" w14:textId="77777777" w:rsidR="00B351CB" w:rsidRPr="006C54E0" w:rsidRDefault="00B351CB" w:rsidP="009D0232">
      <w:pPr>
        <w:numPr>
          <w:ilvl w:val="0"/>
          <w:numId w:val="12"/>
        </w:numPr>
        <w:tabs>
          <w:tab w:val="clear" w:pos="360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Spory, które nie zostaną rozstrzygnięte polubownie, strony przekażą do rozstrzygnięcia przez sąd miejscowo i rzeczowo właściwy według siedziby Zamawiającego. </w:t>
      </w:r>
    </w:p>
    <w:p w14:paraId="2D2AF1FA" w14:textId="77777777" w:rsidR="00AC1801" w:rsidRPr="006C54E0" w:rsidRDefault="00AC1801" w:rsidP="009D0232">
      <w:pPr>
        <w:numPr>
          <w:ilvl w:val="0"/>
          <w:numId w:val="12"/>
        </w:numPr>
        <w:tabs>
          <w:tab w:val="clear" w:pos="360"/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</w:rPr>
      </w:pPr>
      <w:r w:rsidRPr="006C54E0">
        <w:rPr>
          <w:rFonts w:ascii="Arial" w:hAnsi="Arial" w:cs="Arial"/>
        </w:rPr>
        <w:t>Integralną częścią umowy są następujące załączniki:</w:t>
      </w:r>
    </w:p>
    <w:p w14:paraId="6391CC20" w14:textId="77777777" w:rsidR="00AC1801" w:rsidRPr="006C54E0" w:rsidRDefault="00AC1801" w:rsidP="00AA169E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- Załącznik nr 1 - Lista obiektów Zamawiającego objętych umową, </w:t>
      </w:r>
    </w:p>
    <w:p w14:paraId="6B50CC54" w14:textId="77777777" w:rsidR="009D0232" w:rsidRPr="006C54E0" w:rsidRDefault="009D0232" w:rsidP="00AA169E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Arial" w:hAnsi="Arial" w:cs="Arial"/>
        </w:rPr>
      </w:pPr>
      <w:r w:rsidRPr="006C54E0">
        <w:rPr>
          <w:rFonts w:ascii="Arial" w:hAnsi="Arial" w:cs="Arial"/>
        </w:rPr>
        <w:t xml:space="preserve">- Załącznik nr 2 - Wykaz instalacji fotowoltaicznych, </w:t>
      </w:r>
    </w:p>
    <w:p w14:paraId="15BB9127" w14:textId="77777777" w:rsidR="0005108C" w:rsidRPr="006C54E0" w:rsidRDefault="0005108C" w:rsidP="00AA169E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Arial" w:hAnsi="Arial" w:cs="Arial"/>
        </w:rPr>
      </w:pPr>
      <w:r w:rsidRPr="006C54E0">
        <w:rPr>
          <w:rFonts w:ascii="Arial" w:hAnsi="Arial" w:cs="Arial"/>
        </w:rPr>
        <w:t>-</w:t>
      </w:r>
      <w:r w:rsidR="006054BE" w:rsidRPr="006C54E0">
        <w:rPr>
          <w:rFonts w:ascii="Arial" w:hAnsi="Arial" w:cs="Arial"/>
        </w:rPr>
        <w:t xml:space="preserve"> </w:t>
      </w:r>
      <w:r w:rsidRPr="006C54E0">
        <w:rPr>
          <w:rFonts w:ascii="Arial" w:hAnsi="Arial" w:cs="Arial"/>
        </w:rPr>
        <w:t xml:space="preserve">Załącznik nr </w:t>
      </w:r>
      <w:r w:rsidR="009D0232" w:rsidRPr="006C54E0">
        <w:rPr>
          <w:rFonts w:ascii="Arial" w:hAnsi="Arial" w:cs="Arial"/>
        </w:rPr>
        <w:t>3</w:t>
      </w:r>
      <w:r w:rsidRPr="006C54E0">
        <w:rPr>
          <w:rFonts w:ascii="Arial" w:hAnsi="Arial" w:cs="Arial"/>
        </w:rPr>
        <w:t xml:space="preserve"> - oświadczenie dla celów podatkowych dotyczące podmiotów powiązanych</w:t>
      </w:r>
    </w:p>
    <w:p w14:paraId="57BC4887" w14:textId="77777777" w:rsidR="00AC1801" w:rsidRPr="006C54E0" w:rsidRDefault="00AC1801" w:rsidP="00AA169E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Arial" w:hAnsi="Arial" w:cs="Arial"/>
          <w:b/>
        </w:rPr>
      </w:pPr>
    </w:p>
    <w:p w14:paraId="6D374832" w14:textId="77777777" w:rsidR="0005108C" w:rsidRPr="006C54E0" w:rsidRDefault="00AC1801" w:rsidP="00AA169E">
      <w:pPr>
        <w:spacing w:after="0" w:line="240" w:lineRule="auto"/>
        <w:jc w:val="both"/>
        <w:rPr>
          <w:rFonts w:ascii="Arial" w:hAnsi="Arial" w:cs="Arial"/>
          <w:b/>
        </w:rPr>
      </w:pPr>
      <w:r w:rsidRPr="006C54E0">
        <w:rPr>
          <w:rFonts w:ascii="Arial" w:hAnsi="Arial" w:cs="Arial"/>
          <w:b/>
        </w:rPr>
        <w:t xml:space="preserve">       </w:t>
      </w:r>
    </w:p>
    <w:p w14:paraId="7CD9883E" w14:textId="77777777" w:rsidR="00AC1801" w:rsidRPr="006C54E0" w:rsidRDefault="00AC1801" w:rsidP="00AA169E">
      <w:pPr>
        <w:spacing w:after="0" w:line="240" w:lineRule="auto"/>
        <w:jc w:val="both"/>
        <w:rPr>
          <w:rFonts w:ascii="Arial" w:hAnsi="Arial" w:cs="Arial"/>
        </w:rPr>
      </w:pPr>
      <w:r w:rsidRPr="006C54E0">
        <w:rPr>
          <w:rFonts w:ascii="Arial" w:hAnsi="Arial" w:cs="Arial"/>
          <w:b/>
        </w:rPr>
        <w:t xml:space="preserve">      Zamawiający                                                                           Wykonawca</w:t>
      </w:r>
    </w:p>
    <w:p w14:paraId="404CA9E2" w14:textId="77777777" w:rsidR="00AC1801" w:rsidRPr="006C54E0" w:rsidRDefault="00AC1801" w:rsidP="00AA169E">
      <w:pPr>
        <w:spacing w:after="0" w:line="240" w:lineRule="auto"/>
        <w:jc w:val="both"/>
        <w:rPr>
          <w:rFonts w:ascii="Arial" w:hAnsi="Arial" w:cs="Arial"/>
          <w:b/>
        </w:rPr>
      </w:pPr>
    </w:p>
    <w:p w14:paraId="581E2A94" w14:textId="77777777" w:rsidR="006360FD" w:rsidRPr="006C54E0" w:rsidRDefault="006360FD" w:rsidP="00AA169E">
      <w:pPr>
        <w:spacing w:after="0" w:line="240" w:lineRule="auto"/>
        <w:jc w:val="both"/>
        <w:rPr>
          <w:rFonts w:ascii="Arial" w:hAnsi="Arial" w:cs="Arial"/>
          <w:b/>
        </w:rPr>
      </w:pPr>
      <w:r w:rsidRPr="006C54E0">
        <w:rPr>
          <w:rFonts w:ascii="Arial" w:hAnsi="Arial" w:cs="Arial"/>
          <w:b/>
        </w:rPr>
        <w:t>………………………................                                                     …………………………</w:t>
      </w:r>
    </w:p>
    <w:p w14:paraId="185443B0" w14:textId="77777777" w:rsidR="0005108C" w:rsidRPr="006C54E0" w:rsidRDefault="0005108C" w:rsidP="00AA169E">
      <w:pPr>
        <w:spacing w:after="0" w:line="240" w:lineRule="auto"/>
        <w:jc w:val="both"/>
        <w:rPr>
          <w:rFonts w:ascii="Arial" w:hAnsi="Arial" w:cs="Arial"/>
          <w:b/>
        </w:rPr>
      </w:pPr>
    </w:p>
    <w:p w14:paraId="73B57B32" w14:textId="77777777" w:rsidR="0005108C" w:rsidRPr="006C54E0" w:rsidRDefault="0005108C" w:rsidP="00AA169E">
      <w:pPr>
        <w:spacing w:after="0" w:line="240" w:lineRule="auto"/>
        <w:jc w:val="both"/>
        <w:rPr>
          <w:rFonts w:ascii="Arial" w:hAnsi="Arial" w:cs="Arial"/>
          <w:b/>
        </w:rPr>
      </w:pPr>
    </w:p>
    <w:p w14:paraId="14441937" w14:textId="77777777" w:rsidR="0005108C" w:rsidRPr="006C54E0" w:rsidRDefault="0005108C" w:rsidP="00AA169E">
      <w:pPr>
        <w:spacing w:after="0" w:line="240" w:lineRule="auto"/>
        <w:jc w:val="both"/>
        <w:rPr>
          <w:rFonts w:ascii="Arial" w:hAnsi="Arial" w:cs="Arial"/>
          <w:b/>
        </w:rPr>
      </w:pPr>
      <w:r w:rsidRPr="006C54E0">
        <w:rPr>
          <w:rFonts w:ascii="Arial" w:hAnsi="Arial" w:cs="Arial"/>
          <w:b/>
        </w:rPr>
        <w:t>Kontrasygnata Finansowa</w:t>
      </w:r>
    </w:p>
    <w:p w14:paraId="1388039D" w14:textId="77777777" w:rsidR="0005108C" w:rsidRPr="006C54E0" w:rsidRDefault="0005108C" w:rsidP="00AA169E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14:paraId="63FF4D17" w14:textId="77777777" w:rsidR="0005108C" w:rsidRPr="006C54E0" w:rsidRDefault="0005108C" w:rsidP="00AA169E">
      <w:pPr>
        <w:spacing w:after="0" w:line="240" w:lineRule="auto"/>
        <w:jc w:val="both"/>
        <w:rPr>
          <w:rFonts w:ascii="Arial" w:hAnsi="Arial" w:cs="Arial"/>
          <w:b/>
        </w:rPr>
      </w:pPr>
    </w:p>
    <w:p w14:paraId="543D47E4" w14:textId="77777777" w:rsidR="0005108C" w:rsidRPr="006C54E0" w:rsidRDefault="0005108C" w:rsidP="00AA169E">
      <w:pPr>
        <w:spacing w:after="0" w:line="240" w:lineRule="auto"/>
        <w:jc w:val="both"/>
        <w:rPr>
          <w:rFonts w:ascii="Arial" w:hAnsi="Arial" w:cs="Arial"/>
          <w:b/>
        </w:rPr>
      </w:pPr>
      <w:r w:rsidRPr="006C54E0">
        <w:rPr>
          <w:rFonts w:ascii="Arial" w:hAnsi="Arial" w:cs="Arial"/>
          <w:b/>
        </w:rPr>
        <w:t>………………….................</w:t>
      </w:r>
    </w:p>
    <w:p w14:paraId="4DFBDC2E" w14:textId="77777777" w:rsidR="0005108C" w:rsidRPr="006C54E0" w:rsidRDefault="0005108C" w:rsidP="00AA169E">
      <w:pPr>
        <w:spacing w:after="0" w:line="240" w:lineRule="auto"/>
        <w:jc w:val="both"/>
        <w:rPr>
          <w:rFonts w:ascii="Arial" w:hAnsi="Arial" w:cs="Arial"/>
          <w:b/>
        </w:rPr>
      </w:pPr>
    </w:p>
    <w:p w14:paraId="523AAF32" w14:textId="77777777" w:rsidR="00072986" w:rsidRPr="006C54E0" w:rsidRDefault="00072986" w:rsidP="0005108C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Arial" w:hAnsi="Arial" w:cs="Arial"/>
          <w:color w:val="FF0000"/>
        </w:rPr>
      </w:pPr>
    </w:p>
    <w:p w14:paraId="305FECE1" w14:textId="77777777" w:rsidR="006054BE" w:rsidRPr="006C54E0" w:rsidRDefault="006054BE">
      <w:pPr>
        <w:rPr>
          <w:rFonts w:ascii="Arial" w:eastAsia="Times New Roman" w:hAnsi="Arial" w:cs="Arial"/>
          <w:b/>
          <w:color w:val="FF0000"/>
          <w:lang w:eastAsia="pl-PL"/>
        </w:rPr>
      </w:pPr>
    </w:p>
    <w:p w14:paraId="6D2348F4" w14:textId="77777777" w:rsidR="004E032B" w:rsidRPr="006C54E0" w:rsidRDefault="004E032B" w:rsidP="0005108C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b/>
          <w:color w:val="FF0000"/>
          <w:lang w:eastAsia="pl-PL"/>
        </w:rPr>
      </w:pPr>
    </w:p>
    <w:p w14:paraId="414324ED" w14:textId="068D131F" w:rsidR="0005108C" w:rsidRPr="006C54E0" w:rsidRDefault="0005108C" w:rsidP="0005108C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b/>
          <w:lang w:eastAsia="pl-PL"/>
        </w:rPr>
      </w:pPr>
      <w:r w:rsidRPr="006C54E0">
        <w:rPr>
          <w:rFonts w:ascii="Arial" w:eastAsia="Times New Roman" w:hAnsi="Arial" w:cs="Arial"/>
          <w:b/>
          <w:lang w:eastAsia="pl-PL"/>
        </w:rPr>
        <w:t>Załącznik nr 3 do umowy</w:t>
      </w:r>
    </w:p>
    <w:p w14:paraId="47EC6FB0" w14:textId="77777777" w:rsidR="0005108C" w:rsidRPr="006C54E0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14:paraId="548599BD" w14:textId="77777777" w:rsidR="0005108C" w:rsidRPr="006C54E0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14:paraId="2467C998" w14:textId="77777777" w:rsidR="0005108C" w:rsidRPr="006C54E0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C54E0">
        <w:rPr>
          <w:rFonts w:ascii="Arial" w:eastAsia="Times New Roman" w:hAnsi="Arial" w:cs="Arial"/>
          <w:lang w:eastAsia="pl-PL"/>
        </w:rPr>
        <w:t>.....................................… </w:t>
      </w:r>
    </w:p>
    <w:p w14:paraId="3CAD8F35" w14:textId="77777777" w:rsidR="0005108C" w:rsidRPr="006C54E0" w:rsidRDefault="0005108C" w:rsidP="0005108C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Arial" w:eastAsia="Times New Roman" w:hAnsi="Arial" w:cs="Arial"/>
          <w:lang w:eastAsia="pl-PL"/>
        </w:rPr>
      </w:pPr>
      <w:r w:rsidRPr="006C54E0">
        <w:rPr>
          <w:rFonts w:ascii="Arial" w:eastAsia="Times New Roman" w:hAnsi="Arial" w:cs="Arial"/>
          <w:lang w:eastAsia="pl-PL"/>
        </w:rPr>
        <w:t>Nazwa Wykonawcy</w:t>
      </w:r>
    </w:p>
    <w:p w14:paraId="695BA690" w14:textId="77777777" w:rsidR="0005108C" w:rsidRPr="006C54E0" w:rsidRDefault="0005108C" w:rsidP="0005108C">
      <w:pPr>
        <w:widowControl w:val="0"/>
        <w:autoSpaceDE w:val="0"/>
        <w:autoSpaceDN w:val="0"/>
        <w:spacing w:after="0" w:line="240" w:lineRule="auto"/>
        <w:textAlignment w:val="baseline"/>
        <w:rPr>
          <w:rFonts w:ascii="Arial" w:eastAsia="Times New Roman" w:hAnsi="Arial" w:cs="Arial"/>
          <w:lang w:eastAsia="pl-PL"/>
        </w:rPr>
      </w:pPr>
    </w:p>
    <w:p w14:paraId="7C11D8FF" w14:textId="77777777" w:rsidR="0005108C" w:rsidRPr="006C54E0" w:rsidRDefault="0005108C" w:rsidP="0005108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C54E0">
        <w:rPr>
          <w:rFonts w:ascii="Arial" w:eastAsia="Times New Roman" w:hAnsi="Arial" w:cs="Arial"/>
          <w:lang w:eastAsia="pl-PL"/>
        </w:rPr>
        <w:t>.....................................…</w:t>
      </w:r>
    </w:p>
    <w:p w14:paraId="53BEA40C" w14:textId="77777777" w:rsidR="0005108C" w:rsidRPr="006C54E0" w:rsidRDefault="0005108C" w:rsidP="0005108C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Arial" w:eastAsia="Times New Roman" w:hAnsi="Arial" w:cs="Arial"/>
          <w:lang w:eastAsia="pl-PL"/>
        </w:rPr>
      </w:pPr>
      <w:r w:rsidRPr="006C54E0">
        <w:rPr>
          <w:rFonts w:ascii="Arial" w:eastAsia="Times New Roman" w:hAnsi="Arial" w:cs="Arial"/>
          <w:lang w:eastAsia="pl-PL"/>
        </w:rPr>
        <w:t>NIP</w:t>
      </w:r>
      <w:r w:rsidRPr="006C54E0">
        <w:rPr>
          <w:rFonts w:ascii="Arial" w:eastAsia="Times New Roman" w:hAnsi="Arial" w:cs="Arial"/>
          <w:lang w:eastAsia="pl-PL"/>
        </w:rPr>
        <w:tab/>
        <w:t> </w:t>
      </w:r>
    </w:p>
    <w:p w14:paraId="53A85279" w14:textId="77777777" w:rsidR="0005108C" w:rsidRPr="006C54E0" w:rsidRDefault="0005108C" w:rsidP="0005108C">
      <w:pPr>
        <w:widowControl w:val="0"/>
        <w:autoSpaceDE w:val="0"/>
        <w:autoSpaceDN w:val="0"/>
        <w:spacing w:before="90" w:after="0" w:line="240" w:lineRule="auto"/>
        <w:ind w:left="115"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7B70DE4B" w14:textId="77777777" w:rsidR="0005108C" w:rsidRPr="006C54E0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340CEA7E" w14:textId="77777777" w:rsidR="0005108C" w:rsidRPr="006C54E0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lang w:eastAsia="pl-PL"/>
        </w:rPr>
      </w:pPr>
    </w:p>
    <w:p w14:paraId="6E8CB85D" w14:textId="77777777" w:rsidR="0005108C" w:rsidRPr="006C54E0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lang w:eastAsia="pl-PL"/>
        </w:rPr>
      </w:pPr>
    </w:p>
    <w:p w14:paraId="2789CAC3" w14:textId="77777777" w:rsidR="0005108C" w:rsidRPr="006C54E0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lang w:eastAsia="pl-PL"/>
        </w:rPr>
      </w:pPr>
      <w:bookmarkStart w:id="0" w:name="_Hlk135906878"/>
      <w:r w:rsidRPr="006C54E0">
        <w:rPr>
          <w:rFonts w:ascii="Arial" w:eastAsia="Times New Roman" w:hAnsi="Arial" w:cs="Arial"/>
          <w:b/>
          <w:bCs/>
          <w:lang w:eastAsia="pl-PL"/>
        </w:rPr>
        <w:t>OŚWIADCZENIE DLA CELÓW PODATKOWYCH</w:t>
      </w:r>
    </w:p>
    <w:p w14:paraId="6C3461CB" w14:textId="77777777" w:rsidR="0005108C" w:rsidRPr="006C54E0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lang w:eastAsia="pl-PL"/>
        </w:rPr>
      </w:pPr>
      <w:r w:rsidRPr="006C54E0">
        <w:rPr>
          <w:rFonts w:ascii="Arial" w:eastAsia="Times New Roman" w:hAnsi="Arial" w:cs="Arial"/>
          <w:b/>
          <w:bCs/>
          <w:lang w:eastAsia="pl-PL"/>
        </w:rPr>
        <w:t xml:space="preserve">DOTYCZĄCE PODMIOTÓW POWIĄZANYCH </w:t>
      </w:r>
    </w:p>
    <w:bookmarkEnd w:id="0"/>
    <w:p w14:paraId="3098A979" w14:textId="77777777" w:rsidR="0005108C" w:rsidRPr="006C54E0" w:rsidRDefault="0005108C" w:rsidP="0005108C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lang w:eastAsia="pl-PL"/>
        </w:rPr>
      </w:pPr>
    </w:p>
    <w:p w14:paraId="6BAA630B" w14:textId="77777777" w:rsidR="0005108C" w:rsidRPr="006C54E0" w:rsidRDefault="0005108C" w:rsidP="0005108C">
      <w:pPr>
        <w:widowControl w:val="0"/>
        <w:autoSpaceDE w:val="0"/>
        <w:autoSpaceDN w:val="0"/>
        <w:spacing w:after="0" w:line="240" w:lineRule="auto"/>
        <w:textAlignment w:val="baseline"/>
        <w:rPr>
          <w:rFonts w:ascii="Arial" w:eastAsia="Times New Roman" w:hAnsi="Arial" w:cs="Arial"/>
          <w:lang w:eastAsia="pl-PL"/>
        </w:rPr>
      </w:pPr>
      <w:r w:rsidRPr="006C54E0">
        <w:rPr>
          <w:rFonts w:ascii="Arial" w:eastAsia="Times New Roman" w:hAnsi="Arial" w:cs="Arial"/>
          <w:lang w:eastAsia="pl-PL"/>
        </w:rPr>
        <w:t>Działając w imieniu ………………………………, (dalej jako: „</w:t>
      </w:r>
      <w:r w:rsidRPr="006C54E0">
        <w:rPr>
          <w:rFonts w:ascii="Arial" w:eastAsia="Times New Roman" w:hAnsi="Arial" w:cs="Arial"/>
          <w:b/>
          <w:bCs/>
          <w:lang w:eastAsia="pl-PL"/>
        </w:rPr>
        <w:t>Podmiot</w:t>
      </w:r>
      <w:r w:rsidRPr="006C54E0">
        <w:rPr>
          <w:rFonts w:ascii="Arial" w:eastAsia="Times New Roman" w:hAnsi="Arial" w:cs="Arial"/>
          <w:lang w:eastAsia="pl-PL"/>
        </w:rPr>
        <w:t>”) niniejszym oświadcza, że Podmiot:</w:t>
      </w:r>
    </w:p>
    <w:p w14:paraId="02A67FE8" w14:textId="77777777" w:rsidR="0005108C" w:rsidRPr="006C54E0" w:rsidRDefault="0005108C" w:rsidP="009D0232">
      <w:pPr>
        <w:widowControl w:val="0"/>
        <w:numPr>
          <w:ilvl w:val="0"/>
          <w:numId w:val="1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C54E0">
        <w:rPr>
          <w:rFonts w:ascii="Arial" w:eastAsia="Times New Roman" w:hAnsi="Arial" w:cs="Arial"/>
          <w:b/>
          <w:bCs/>
          <w:lang w:eastAsia="pl-PL"/>
        </w:rPr>
        <w:t>jest / nie jest</w:t>
      </w:r>
      <w:r w:rsidRPr="006C54E0">
        <w:rPr>
          <w:rFonts w:ascii="Arial" w:eastAsia="Times New Roman" w:hAnsi="Arial" w:cs="Arial"/>
          <w:lang w:eastAsia="pl-PL"/>
        </w:rPr>
        <w:t xml:space="preserve"> podmiotem powiązanym z </w:t>
      </w:r>
      <w:r w:rsidR="00B351CB" w:rsidRPr="006C54E0">
        <w:rPr>
          <w:rFonts w:ascii="Arial" w:eastAsia="Times New Roman" w:hAnsi="Arial" w:cs="Arial"/>
          <w:lang w:eastAsia="pl-PL"/>
        </w:rPr>
        <w:t>Uniwersytetem im. Adama Mickiewicza w Poznaniu</w:t>
      </w:r>
      <w:r w:rsidRPr="006C54E0">
        <w:rPr>
          <w:rFonts w:ascii="Arial" w:eastAsia="Times New Roman" w:hAnsi="Arial" w:cs="Arial"/>
          <w:lang w:eastAsia="pl-PL"/>
        </w:rPr>
        <w:t xml:space="preserve"> w rozumieniu art. 11a Ustawy o podatku dochodowym od osób prawnych z dnia 15 marca 1992 r.;</w:t>
      </w:r>
    </w:p>
    <w:p w14:paraId="488591C4" w14:textId="77777777" w:rsidR="0005108C" w:rsidRPr="006C54E0" w:rsidRDefault="0005108C" w:rsidP="009D0232">
      <w:pPr>
        <w:widowControl w:val="0"/>
        <w:numPr>
          <w:ilvl w:val="0"/>
          <w:numId w:val="1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C54E0">
        <w:rPr>
          <w:rFonts w:ascii="Arial" w:eastAsia="Calibri" w:hAnsi="Arial" w:cs="Arial"/>
          <w:b/>
          <w:bCs/>
        </w:rPr>
        <w:t>jest / nie</w:t>
      </w:r>
      <w:r w:rsidRPr="006C54E0">
        <w:rPr>
          <w:rFonts w:ascii="Arial" w:eastAsia="Calibri" w:hAnsi="Arial" w:cs="Arial"/>
        </w:rPr>
        <w:t xml:space="preserve"> </w:t>
      </w:r>
      <w:r w:rsidRPr="006C54E0">
        <w:rPr>
          <w:rFonts w:ascii="Arial" w:eastAsia="Calibri" w:hAnsi="Arial" w:cs="Arial"/>
          <w:b/>
          <w:bCs/>
        </w:rPr>
        <w:t>jest</w:t>
      </w:r>
      <w:r w:rsidRPr="006C54E0">
        <w:rPr>
          <w:rFonts w:ascii="Arial" w:eastAsia="Calibri" w:hAnsi="Arial" w:cs="Arial"/>
        </w:rPr>
        <w:t xml:space="preserve"> podmiotem mającym miejsce zamieszkania, siedzibę lub zarząd na terytorium lub w kraju stosującym szkodliwą konkurencję podatkową </w:t>
      </w:r>
    </w:p>
    <w:p w14:paraId="4735E5AB" w14:textId="77777777" w:rsidR="0005108C" w:rsidRPr="006C54E0" w:rsidRDefault="0005108C" w:rsidP="009D0232">
      <w:pPr>
        <w:widowControl w:val="0"/>
        <w:numPr>
          <w:ilvl w:val="0"/>
          <w:numId w:val="1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6C54E0">
        <w:rPr>
          <w:rFonts w:ascii="Arial" w:eastAsia="Calibri" w:hAnsi="Arial" w:cs="Arial"/>
        </w:rPr>
        <w:t xml:space="preserve">rzeczywisty właściciel Podmiotu </w:t>
      </w:r>
      <w:r w:rsidRPr="006C54E0">
        <w:rPr>
          <w:rFonts w:ascii="Arial" w:eastAsia="Calibri" w:hAnsi="Arial" w:cs="Arial"/>
          <w:b/>
          <w:bCs/>
        </w:rPr>
        <w:t>jest / nie jest</w:t>
      </w:r>
      <w:r w:rsidRPr="006C54E0">
        <w:rPr>
          <w:rFonts w:ascii="Arial" w:eastAsia="Calibri" w:hAnsi="Arial" w:cs="Arial"/>
        </w:rPr>
        <w:t xml:space="preserve"> podmiotem mającym miejsce zamieszkania, siedzibę lub zarząd na terytorium lub w kraju stosującym szkodliwą konkurencję podatkową</w:t>
      </w:r>
      <w:r w:rsidRPr="006C54E0">
        <w:rPr>
          <w:rFonts w:ascii="Arial" w:eastAsia="Calibri" w:hAnsi="Arial" w:cs="Arial"/>
          <w:vertAlign w:val="superscript"/>
        </w:rPr>
        <w:t>4</w:t>
      </w:r>
      <w:r w:rsidRPr="006C54E0">
        <w:rPr>
          <w:rFonts w:ascii="Arial" w:eastAsia="Calibri" w:hAnsi="Arial" w:cs="Arial"/>
        </w:rPr>
        <w:t xml:space="preserve"> </w:t>
      </w:r>
    </w:p>
    <w:p w14:paraId="79B8BD50" w14:textId="77777777" w:rsidR="0005108C" w:rsidRPr="006C54E0" w:rsidRDefault="0005108C" w:rsidP="009D0232">
      <w:pPr>
        <w:widowControl w:val="0"/>
        <w:numPr>
          <w:ilvl w:val="0"/>
          <w:numId w:val="13"/>
        </w:numPr>
        <w:autoSpaceDE w:val="0"/>
        <w:autoSpaceDN w:val="0"/>
        <w:spacing w:after="0" w:line="276" w:lineRule="auto"/>
        <w:contextualSpacing/>
        <w:jc w:val="both"/>
        <w:rPr>
          <w:rFonts w:ascii="Arial" w:eastAsia="Calibri" w:hAnsi="Arial" w:cs="Arial"/>
        </w:rPr>
      </w:pPr>
      <w:r w:rsidRPr="006C54E0">
        <w:rPr>
          <w:rFonts w:ascii="Arial" w:eastAsia="Calibri" w:hAnsi="Arial" w:cs="Arial"/>
        </w:rPr>
        <w:t xml:space="preserve">Podmiot </w:t>
      </w:r>
      <w:r w:rsidRPr="006C54E0">
        <w:rPr>
          <w:rFonts w:ascii="Arial" w:eastAsia="Calibri" w:hAnsi="Arial" w:cs="Arial"/>
          <w:b/>
          <w:bCs/>
        </w:rPr>
        <w:t>stanowi / nie stanowi</w:t>
      </w:r>
      <w:r w:rsidRPr="006C54E0">
        <w:rPr>
          <w:rFonts w:ascii="Arial" w:eastAsia="Times New Roman" w:hAnsi="Arial" w:cs="Arial"/>
          <w:lang w:eastAsia="pl-PL"/>
        </w:rPr>
        <w:t xml:space="preserve"> </w:t>
      </w:r>
      <w:r w:rsidRPr="006C54E0">
        <w:rPr>
          <w:rFonts w:ascii="Arial" w:eastAsia="Calibri" w:hAnsi="Arial" w:cs="Arial"/>
          <w:b/>
          <w:bCs/>
        </w:rPr>
        <w:t xml:space="preserve"> </w:t>
      </w:r>
      <w:r w:rsidRPr="006C54E0">
        <w:rPr>
          <w:rFonts w:ascii="Arial" w:eastAsia="Calibri" w:hAnsi="Arial" w:cs="Arial"/>
        </w:rPr>
        <w:t xml:space="preserve">dla </w:t>
      </w:r>
      <w:r w:rsidR="00B351CB" w:rsidRPr="006C54E0">
        <w:rPr>
          <w:rFonts w:ascii="Arial" w:eastAsia="Calibri" w:hAnsi="Arial" w:cs="Arial"/>
        </w:rPr>
        <w:t>Uniwersytetu im. Adama Mickiewicza w Poznaniu</w:t>
      </w:r>
      <w:r w:rsidRPr="006C54E0">
        <w:rPr>
          <w:rFonts w:ascii="Arial" w:eastAsia="Calibri" w:hAnsi="Arial" w:cs="Arial"/>
        </w:rPr>
        <w:t xml:space="preserve"> zagranicznej jednostki kontrolowanej</w:t>
      </w:r>
      <w:r w:rsidR="00B351CB" w:rsidRPr="006C54E0">
        <w:rPr>
          <w:rFonts w:ascii="Arial" w:eastAsia="Calibri" w:hAnsi="Arial" w:cs="Arial"/>
        </w:rPr>
        <w:t xml:space="preserve"> </w:t>
      </w:r>
      <w:r w:rsidRPr="006C54E0">
        <w:rPr>
          <w:rFonts w:ascii="Arial" w:eastAsia="Calibri" w:hAnsi="Arial" w:cs="Arial"/>
        </w:rPr>
        <w:t>w rozumieniu art. 24a ustawy z dnia 15 lutego 1992 r. o podatku dochodowym od osób prawnych.</w:t>
      </w:r>
    </w:p>
    <w:p w14:paraId="3F43B15B" w14:textId="77777777" w:rsidR="0005108C" w:rsidRPr="006C54E0" w:rsidRDefault="0005108C" w:rsidP="0005108C">
      <w:pPr>
        <w:spacing w:after="200" w:line="276" w:lineRule="auto"/>
        <w:ind w:left="780"/>
        <w:contextualSpacing/>
        <w:textAlignment w:val="baseline"/>
        <w:rPr>
          <w:rFonts w:ascii="Arial" w:eastAsia="Times New Roman" w:hAnsi="Arial" w:cs="Arial"/>
          <w:lang w:eastAsia="pl-PL"/>
        </w:rPr>
      </w:pPr>
    </w:p>
    <w:p w14:paraId="22F7BD50" w14:textId="77777777" w:rsidR="0005108C" w:rsidRPr="006C54E0" w:rsidRDefault="0005108C" w:rsidP="0005108C">
      <w:pPr>
        <w:spacing w:after="0" w:line="276" w:lineRule="auto"/>
        <w:jc w:val="both"/>
        <w:rPr>
          <w:rFonts w:ascii="Arial" w:eastAsia="Calibri" w:hAnsi="Arial" w:cs="Arial"/>
        </w:rPr>
      </w:pPr>
      <w:r w:rsidRPr="006C54E0">
        <w:rPr>
          <w:rFonts w:ascii="Arial" w:eastAsia="Calibri" w:hAnsi="Arial" w:cs="Arial"/>
        </w:rPr>
        <w:t xml:space="preserve">W przypadku zmiany powyższych danych  zobowiązuje się do niezwłocznego poinformowania </w:t>
      </w:r>
      <w:r w:rsidR="00B351CB" w:rsidRPr="006C54E0">
        <w:rPr>
          <w:rFonts w:ascii="Arial" w:eastAsia="Calibri" w:hAnsi="Arial" w:cs="Arial"/>
        </w:rPr>
        <w:t xml:space="preserve">Uniwersytetu im. Adama Mickiewicza w Poznaniu </w:t>
      </w:r>
      <w:r w:rsidRPr="006C54E0">
        <w:rPr>
          <w:rFonts w:ascii="Arial" w:eastAsia="Calibri" w:hAnsi="Arial" w:cs="Arial"/>
        </w:rPr>
        <w:t>o zaistniałej zmianie.</w:t>
      </w:r>
    </w:p>
    <w:p w14:paraId="152663F5" w14:textId="77777777" w:rsidR="0005108C" w:rsidRPr="006C54E0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7CD562D3" w14:textId="77777777" w:rsidR="0005108C" w:rsidRPr="006C54E0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213D3B08" w14:textId="77777777" w:rsidR="0005108C" w:rsidRPr="006C54E0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450E577B" w14:textId="77777777" w:rsidR="0005108C" w:rsidRPr="006C54E0" w:rsidRDefault="0005108C" w:rsidP="0005108C">
      <w:pPr>
        <w:spacing w:after="0" w:line="360" w:lineRule="auto"/>
        <w:jc w:val="both"/>
        <w:rPr>
          <w:rFonts w:ascii="Arial" w:eastAsia="Calibri" w:hAnsi="Arial" w:cs="Arial"/>
          <w:lang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777DAD" w:rsidRPr="006C54E0" w14:paraId="36483C31" w14:textId="77777777" w:rsidTr="00B227F6">
        <w:tc>
          <w:tcPr>
            <w:tcW w:w="4105" w:type="dxa"/>
            <w:hideMark/>
          </w:tcPr>
          <w:p w14:paraId="523EDEA7" w14:textId="25B1C465" w:rsidR="0005108C" w:rsidRPr="006C54E0" w:rsidRDefault="0005108C" w:rsidP="0005108C">
            <w:pPr>
              <w:spacing w:after="0" w:line="360" w:lineRule="auto"/>
              <w:jc w:val="both"/>
              <w:rPr>
                <w:rFonts w:ascii="Arial" w:eastAsia="Calibri" w:hAnsi="Arial" w:cs="Arial"/>
                <w:lang w:eastAsia="x-none"/>
              </w:rPr>
            </w:pPr>
            <w:r w:rsidRPr="006C54E0">
              <w:rPr>
                <w:rFonts w:ascii="Arial" w:eastAsia="Calibri" w:hAnsi="Arial" w:cs="Arial"/>
                <w:lang w:eastAsia="x-none"/>
              </w:rPr>
              <w:t>…………………………………………</w:t>
            </w:r>
          </w:p>
          <w:p w14:paraId="50F085C2" w14:textId="77777777" w:rsidR="0005108C" w:rsidRPr="006C54E0" w:rsidRDefault="0005108C" w:rsidP="0005108C">
            <w:pPr>
              <w:spacing w:after="0" w:line="276" w:lineRule="auto"/>
              <w:jc w:val="center"/>
              <w:rPr>
                <w:rFonts w:ascii="Arial" w:eastAsia="Calibri" w:hAnsi="Arial" w:cs="Arial"/>
                <w:i/>
                <w:iCs/>
                <w:lang w:eastAsia="x-none"/>
              </w:rPr>
            </w:pPr>
            <w:r w:rsidRPr="006C54E0">
              <w:rPr>
                <w:rFonts w:ascii="Arial" w:eastAsia="Calibri" w:hAnsi="Arial" w:cs="Arial"/>
                <w:i/>
                <w:iCs/>
                <w:lang w:eastAsia="x-none"/>
              </w:rPr>
              <w:t>(pieczęć firmowa i podpis osoby upoważnionej/</w:t>
            </w:r>
            <w:proofErr w:type="spellStart"/>
            <w:r w:rsidRPr="006C54E0">
              <w:rPr>
                <w:rFonts w:ascii="Arial" w:eastAsia="Calibri" w:hAnsi="Arial" w:cs="Arial"/>
                <w:i/>
                <w:iCs/>
                <w:lang w:eastAsia="x-none"/>
              </w:rPr>
              <w:t>ych</w:t>
            </w:r>
            <w:proofErr w:type="spellEnd"/>
            <w:r w:rsidRPr="006C54E0">
              <w:rPr>
                <w:rFonts w:ascii="Arial" w:eastAsia="Calibri" w:hAnsi="Arial" w:cs="Arial"/>
                <w:i/>
                <w:iCs/>
                <w:lang w:eastAsia="x-none"/>
              </w:rPr>
              <w:t xml:space="preserve"> do reprezentacji)</w:t>
            </w:r>
          </w:p>
        </w:tc>
      </w:tr>
    </w:tbl>
    <w:p w14:paraId="0C3A000A" w14:textId="77777777" w:rsidR="0005108C" w:rsidRPr="006C54E0" w:rsidRDefault="0005108C" w:rsidP="0005108C">
      <w:pPr>
        <w:spacing w:after="0" w:line="360" w:lineRule="auto"/>
        <w:jc w:val="both"/>
        <w:rPr>
          <w:rFonts w:ascii="Arial" w:eastAsia="Calibri" w:hAnsi="Arial" w:cs="Arial"/>
          <w:lang w:eastAsia="x-none"/>
        </w:rPr>
      </w:pPr>
    </w:p>
    <w:p w14:paraId="28204A1D" w14:textId="77777777" w:rsidR="0005108C" w:rsidRPr="006C54E0" w:rsidRDefault="0005108C" w:rsidP="0005108C">
      <w:pPr>
        <w:widowControl w:val="0"/>
        <w:autoSpaceDE w:val="0"/>
        <w:autoSpaceDN w:val="0"/>
        <w:spacing w:after="0" w:line="360" w:lineRule="auto"/>
        <w:rPr>
          <w:rFonts w:ascii="Arial" w:eastAsia="Verdana" w:hAnsi="Arial" w:cs="Arial"/>
          <w:lang w:eastAsia="x-none"/>
        </w:rPr>
      </w:pPr>
    </w:p>
    <w:p w14:paraId="79C80323" w14:textId="77777777" w:rsidR="0005108C" w:rsidRPr="006C54E0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092D564C" w14:textId="77777777" w:rsidR="0005108C" w:rsidRPr="006C54E0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2B544966" w14:textId="77777777" w:rsidR="0005108C" w:rsidRPr="006C54E0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5B9092D6" w14:textId="77777777" w:rsidR="0005108C" w:rsidRPr="006C54E0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545E1234" w14:textId="77777777" w:rsidR="0005108C" w:rsidRPr="006C54E0" w:rsidRDefault="0005108C" w:rsidP="0005108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p w14:paraId="37ED3566" w14:textId="77777777" w:rsidR="009D7F9C" w:rsidRPr="006C54E0" w:rsidRDefault="009D7F9C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Arial" w:eastAsia="Verdana" w:hAnsi="Arial" w:cs="Arial"/>
          <w:b/>
          <w:bCs/>
        </w:rPr>
      </w:pPr>
    </w:p>
    <w:sectPr w:rsidR="009D7F9C" w:rsidRPr="006C54E0" w:rsidSect="00777DAD">
      <w:headerReference w:type="default" r:id="rId10"/>
      <w:footerReference w:type="default" r:id="rId11"/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17FD9" w14:textId="77777777" w:rsidR="0088639B" w:rsidRDefault="0088639B" w:rsidP="00C121A0">
      <w:pPr>
        <w:spacing w:after="0" w:line="240" w:lineRule="auto"/>
      </w:pPr>
      <w:r>
        <w:separator/>
      </w:r>
    </w:p>
  </w:endnote>
  <w:endnote w:type="continuationSeparator" w:id="0">
    <w:p w14:paraId="524FDCAC" w14:textId="77777777" w:rsidR="0088639B" w:rsidRDefault="0088639B" w:rsidP="00C12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Segoe UI"/>
    <w:charset w:val="00"/>
    <w:family w:val="swiss"/>
    <w:pitch w:val="variable"/>
    <w:sig w:usb0="20000287" w:usb1="00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B0A25" w14:textId="77777777" w:rsidR="000B671B" w:rsidRDefault="000B671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B0BEA" w14:textId="77777777" w:rsidR="0088639B" w:rsidRDefault="0088639B" w:rsidP="00C121A0">
      <w:pPr>
        <w:spacing w:after="0" w:line="240" w:lineRule="auto"/>
      </w:pPr>
      <w:r>
        <w:separator/>
      </w:r>
    </w:p>
  </w:footnote>
  <w:footnote w:type="continuationSeparator" w:id="0">
    <w:p w14:paraId="65C075DE" w14:textId="77777777" w:rsidR="0088639B" w:rsidRDefault="0088639B" w:rsidP="00C121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F51F9" w14:textId="77777777" w:rsidR="000B671B" w:rsidRDefault="000B671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multilevel"/>
    <w:tmpl w:val="DB7E3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D03F2B"/>
    <w:multiLevelType w:val="hybridMultilevel"/>
    <w:tmpl w:val="0316B5C2"/>
    <w:lvl w:ilvl="0" w:tplc="6FB4D9D6">
      <w:start w:val="1"/>
      <w:numFmt w:val="lowerLetter"/>
      <w:lvlText w:val="%1)"/>
      <w:lvlJc w:val="left"/>
      <w:pPr>
        <w:ind w:left="317" w:hanging="317"/>
      </w:pPr>
      <w:rPr>
        <w:rFonts w:ascii="Myriad Pro" w:eastAsia="Calibri" w:hAnsi="Myriad Pro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40601BD8">
      <w:numFmt w:val="bullet"/>
      <w:lvlText w:val="•"/>
      <w:lvlJc w:val="left"/>
      <w:pPr>
        <w:ind w:left="947" w:hanging="317"/>
      </w:pPr>
      <w:rPr>
        <w:rFonts w:hint="default"/>
        <w:lang w:val="pl-PL" w:eastAsia="en-US" w:bidi="ar-SA"/>
      </w:rPr>
    </w:lvl>
    <w:lvl w:ilvl="2" w:tplc="B2DC5764">
      <w:numFmt w:val="bullet"/>
      <w:lvlText w:val="•"/>
      <w:lvlJc w:val="left"/>
      <w:pPr>
        <w:ind w:left="1586" w:hanging="317"/>
      </w:pPr>
      <w:rPr>
        <w:rFonts w:hint="default"/>
        <w:lang w:val="pl-PL" w:eastAsia="en-US" w:bidi="ar-SA"/>
      </w:rPr>
    </w:lvl>
    <w:lvl w:ilvl="3" w:tplc="E9E6C190">
      <w:numFmt w:val="bullet"/>
      <w:lvlText w:val="•"/>
      <w:lvlJc w:val="left"/>
      <w:pPr>
        <w:ind w:left="2226" w:hanging="317"/>
      </w:pPr>
      <w:rPr>
        <w:rFonts w:hint="default"/>
        <w:lang w:val="pl-PL" w:eastAsia="en-US" w:bidi="ar-SA"/>
      </w:rPr>
    </w:lvl>
    <w:lvl w:ilvl="4" w:tplc="3B1C074E">
      <w:numFmt w:val="bullet"/>
      <w:lvlText w:val="•"/>
      <w:lvlJc w:val="left"/>
      <w:pPr>
        <w:ind w:left="2865" w:hanging="317"/>
      </w:pPr>
      <w:rPr>
        <w:rFonts w:hint="default"/>
        <w:lang w:val="pl-PL" w:eastAsia="en-US" w:bidi="ar-SA"/>
      </w:rPr>
    </w:lvl>
    <w:lvl w:ilvl="5" w:tplc="B9E4F11E">
      <w:numFmt w:val="bullet"/>
      <w:lvlText w:val="•"/>
      <w:lvlJc w:val="left"/>
      <w:pPr>
        <w:ind w:left="3505" w:hanging="317"/>
      </w:pPr>
      <w:rPr>
        <w:rFonts w:hint="default"/>
        <w:lang w:val="pl-PL" w:eastAsia="en-US" w:bidi="ar-SA"/>
      </w:rPr>
    </w:lvl>
    <w:lvl w:ilvl="6" w:tplc="AFC6AAD0">
      <w:numFmt w:val="bullet"/>
      <w:lvlText w:val="•"/>
      <w:lvlJc w:val="left"/>
      <w:pPr>
        <w:ind w:left="4144" w:hanging="317"/>
      </w:pPr>
      <w:rPr>
        <w:rFonts w:hint="default"/>
        <w:lang w:val="pl-PL" w:eastAsia="en-US" w:bidi="ar-SA"/>
      </w:rPr>
    </w:lvl>
    <w:lvl w:ilvl="7" w:tplc="6C021D78">
      <w:numFmt w:val="bullet"/>
      <w:lvlText w:val="•"/>
      <w:lvlJc w:val="left"/>
      <w:pPr>
        <w:ind w:left="4783" w:hanging="317"/>
      </w:pPr>
      <w:rPr>
        <w:rFonts w:hint="default"/>
        <w:lang w:val="pl-PL" w:eastAsia="en-US" w:bidi="ar-SA"/>
      </w:rPr>
    </w:lvl>
    <w:lvl w:ilvl="8" w:tplc="D8C8F1D6">
      <w:numFmt w:val="bullet"/>
      <w:lvlText w:val="•"/>
      <w:lvlJc w:val="left"/>
      <w:pPr>
        <w:ind w:left="5423" w:hanging="317"/>
      </w:pPr>
      <w:rPr>
        <w:rFonts w:hint="default"/>
        <w:lang w:val="pl-PL" w:eastAsia="en-US" w:bidi="ar-SA"/>
      </w:rPr>
    </w:lvl>
  </w:abstractNum>
  <w:abstractNum w:abstractNumId="3" w15:restartNumberingAfterBreak="0">
    <w:nsid w:val="04683F83"/>
    <w:multiLevelType w:val="hybridMultilevel"/>
    <w:tmpl w:val="91A6338E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" w15:restartNumberingAfterBreak="0">
    <w:nsid w:val="07DD5806"/>
    <w:multiLevelType w:val="hybridMultilevel"/>
    <w:tmpl w:val="DF487B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3E870E6">
      <w:start w:val="1"/>
      <w:numFmt w:val="decimal"/>
      <w:lvlText w:val="%3."/>
      <w:lvlJc w:val="left"/>
      <w:pPr>
        <w:tabs>
          <w:tab w:val="num" w:pos="501"/>
        </w:tabs>
        <w:ind w:left="501" w:hanging="360"/>
      </w:pPr>
      <w:rPr>
        <w:rFonts w:cs="Times New Roman"/>
        <w:b w:val="0"/>
        <w:i w:val="0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9A07FE0"/>
    <w:multiLevelType w:val="hybridMultilevel"/>
    <w:tmpl w:val="F4BA0F2E"/>
    <w:lvl w:ilvl="0" w:tplc="2E1A1542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0EB86BE8"/>
    <w:multiLevelType w:val="hybridMultilevel"/>
    <w:tmpl w:val="DE1448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081EC7"/>
    <w:multiLevelType w:val="hybridMultilevel"/>
    <w:tmpl w:val="29DAE0CE"/>
    <w:lvl w:ilvl="0" w:tplc="EFAC201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b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D71CC6"/>
    <w:multiLevelType w:val="hybridMultilevel"/>
    <w:tmpl w:val="0396CBC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D968180C">
      <w:start w:val="1"/>
      <w:numFmt w:val="lowerLetter"/>
      <w:lvlText w:val="%2)"/>
      <w:lvlJc w:val="left"/>
      <w:pPr>
        <w:ind w:left="1440" w:hanging="360"/>
      </w:pPr>
      <w:rPr>
        <w:sz w:val="22"/>
        <w:szCs w:val="22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93E14B5"/>
    <w:multiLevelType w:val="hybridMultilevel"/>
    <w:tmpl w:val="453ED02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6E01BA2">
      <w:start w:val="1"/>
      <w:numFmt w:val="lowerLetter"/>
      <w:lvlText w:val="%2)"/>
      <w:lvlJc w:val="left"/>
      <w:pPr>
        <w:ind w:left="1724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A619B8"/>
    <w:multiLevelType w:val="multilevel"/>
    <w:tmpl w:val="D44AC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52836E5"/>
    <w:multiLevelType w:val="hybridMultilevel"/>
    <w:tmpl w:val="CE6C8182"/>
    <w:lvl w:ilvl="0" w:tplc="E320CA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25822025"/>
    <w:multiLevelType w:val="hybridMultilevel"/>
    <w:tmpl w:val="CA4E8598"/>
    <w:lvl w:ilvl="0" w:tplc="24C6070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A6D4167"/>
    <w:multiLevelType w:val="hybridMultilevel"/>
    <w:tmpl w:val="7BAC068E"/>
    <w:lvl w:ilvl="0" w:tplc="725CD510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161AB1"/>
    <w:multiLevelType w:val="hybridMultilevel"/>
    <w:tmpl w:val="38A0AC8A"/>
    <w:lvl w:ilvl="0" w:tplc="B3F65E3A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89710E"/>
    <w:multiLevelType w:val="hybridMultilevel"/>
    <w:tmpl w:val="943400BA"/>
    <w:lvl w:ilvl="0" w:tplc="2D14AB38">
      <w:start w:val="1"/>
      <w:numFmt w:val="decimal"/>
      <w:lvlText w:val="%1."/>
      <w:lvlJc w:val="left"/>
      <w:pPr>
        <w:ind w:left="1065" w:hanging="705"/>
      </w:pPr>
      <w:rPr>
        <w:rFonts w:ascii="Arial" w:eastAsia="Calibri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CE668B"/>
    <w:multiLevelType w:val="multilevel"/>
    <w:tmpl w:val="73785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3FF7B7D"/>
    <w:multiLevelType w:val="hybridMultilevel"/>
    <w:tmpl w:val="A8B4A644"/>
    <w:lvl w:ilvl="0" w:tplc="266EC950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6E76AD0"/>
    <w:multiLevelType w:val="hybridMultilevel"/>
    <w:tmpl w:val="AE6AAE5C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3D7E49BF"/>
    <w:multiLevelType w:val="hybridMultilevel"/>
    <w:tmpl w:val="DFA8F58A"/>
    <w:lvl w:ilvl="0" w:tplc="5AA609C0">
      <w:start w:val="1"/>
      <w:numFmt w:val="decimal"/>
      <w:lvlText w:val="%1."/>
      <w:lvlJc w:val="left"/>
      <w:pPr>
        <w:ind w:left="675" w:hanging="428"/>
      </w:pPr>
      <w:rPr>
        <w:rFonts w:ascii="Arial" w:eastAsia="Calibri" w:hAnsi="Arial" w:cs="Arial" w:hint="default"/>
        <w:b w:val="0"/>
        <w:bCs w:val="0"/>
        <w:i w:val="0"/>
        <w:iCs w:val="0"/>
        <w:spacing w:val="0"/>
        <w:w w:val="93"/>
        <w:sz w:val="22"/>
        <w:szCs w:val="22"/>
        <w:lang w:val="pl-PL" w:eastAsia="en-US" w:bidi="ar-SA"/>
      </w:rPr>
    </w:lvl>
    <w:lvl w:ilvl="1" w:tplc="1158D330">
      <w:start w:val="1"/>
      <w:numFmt w:val="lowerLetter"/>
      <w:lvlText w:val="%2)"/>
      <w:lvlJc w:val="left"/>
      <w:pPr>
        <w:ind w:left="817" w:hanging="286"/>
      </w:pPr>
      <w:rPr>
        <w:rFonts w:ascii="Myriad Pro" w:eastAsia="Calibri" w:hAnsi="Myriad Pro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F5B81DD0">
      <w:numFmt w:val="bullet"/>
      <w:lvlText w:val=""/>
      <w:lvlJc w:val="left"/>
      <w:pPr>
        <w:ind w:left="110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0C86D056">
      <w:numFmt w:val="bullet"/>
      <w:lvlText w:val="•"/>
      <w:lvlJc w:val="left"/>
      <w:pPr>
        <w:ind w:left="2265" w:hanging="286"/>
      </w:pPr>
      <w:rPr>
        <w:rFonts w:hint="default"/>
        <w:lang w:val="pl-PL" w:eastAsia="en-US" w:bidi="ar-SA"/>
      </w:rPr>
    </w:lvl>
    <w:lvl w:ilvl="4" w:tplc="F35000C8">
      <w:numFmt w:val="bullet"/>
      <w:lvlText w:val="•"/>
      <w:lvlJc w:val="left"/>
      <w:pPr>
        <w:ind w:left="3431" w:hanging="286"/>
      </w:pPr>
      <w:rPr>
        <w:rFonts w:hint="default"/>
        <w:lang w:val="pl-PL" w:eastAsia="en-US" w:bidi="ar-SA"/>
      </w:rPr>
    </w:lvl>
    <w:lvl w:ilvl="5" w:tplc="4A725320">
      <w:numFmt w:val="bullet"/>
      <w:lvlText w:val="•"/>
      <w:lvlJc w:val="left"/>
      <w:pPr>
        <w:ind w:left="4597" w:hanging="286"/>
      </w:pPr>
      <w:rPr>
        <w:rFonts w:hint="default"/>
        <w:lang w:val="pl-PL" w:eastAsia="en-US" w:bidi="ar-SA"/>
      </w:rPr>
    </w:lvl>
    <w:lvl w:ilvl="6" w:tplc="691E1F5C">
      <w:numFmt w:val="bullet"/>
      <w:lvlText w:val="•"/>
      <w:lvlJc w:val="left"/>
      <w:pPr>
        <w:ind w:left="5763" w:hanging="286"/>
      </w:pPr>
      <w:rPr>
        <w:rFonts w:hint="default"/>
        <w:lang w:val="pl-PL" w:eastAsia="en-US" w:bidi="ar-SA"/>
      </w:rPr>
    </w:lvl>
    <w:lvl w:ilvl="7" w:tplc="4DF87394">
      <w:numFmt w:val="bullet"/>
      <w:lvlText w:val="•"/>
      <w:lvlJc w:val="left"/>
      <w:pPr>
        <w:ind w:left="6929" w:hanging="286"/>
      </w:pPr>
      <w:rPr>
        <w:rFonts w:hint="default"/>
        <w:lang w:val="pl-PL" w:eastAsia="en-US" w:bidi="ar-SA"/>
      </w:rPr>
    </w:lvl>
    <w:lvl w:ilvl="8" w:tplc="72AE217C">
      <w:numFmt w:val="bullet"/>
      <w:lvlText w:val="•"/>
      <w:lvlJc w:val="left"/>
      <w:pPr>
        <w:ind w:left="8094" w:hanging="286"/>
      </w:pPr>
      <w:rPr>
        <w:rFonts w:hint="default"/>
        <w:lang w:val="pl-PL" w:eastAsia="en-US" w:bidi="ar-SA"/>
      </w:rPr>
    </w:lvl>
  </w:abstractNum>
  <w:abstractNum w:abstractNumId="23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7C0923"/>
    <w:multiLevelType w:val="hybridMultilevel"/>
    <w:tmpl w:val="58121228"/>
    <w:lvl w:ilvl="0" w:tplc="EF9255D2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E03D68"/>
    <w:multiLevelType w:val="hybridMultilevel"/>
    <w:tmpl w:val="EC5C2AEE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26" w15:restartNumberingAfterBreak="0">
    <w:nsid w:val="4ECB0680"/>
    <w:multiLevelType w:val="hybridMultilevel"/>
    <w:tmpl w:val="8DC4115E"/>
    <w:lvl w:ilvl="0" w:tplc="042C6438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Arial" w:eastAsiaTheme="minorHAnsi" w:hAnsi="Arial" w:cs="Arial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5863E4F"/>
    <w:multiLevelType w:val="hybridMultilevel"/>
    <w:tmpl w:val="6F20A66A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692C78DB"/>
    <w:multiLevelType w:val="hybridMultilevel"/>
    <w:tmpl w:val="B8D8AD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A8D722D"/>
    <w:multiLevelType w:val="hybridMultilevel"/>
    <w:tmpl w:val="A1D4E1CA"/>
    <w:lvl w:ilvl="0" w:tplc="82FA206A">
      <w:start w:val="1"/>
      <w:numFmt w:val="lowerLetter"/>
      <w:lvlText w:val="%1)"/>
      <w:lvlJc w:val="left"/>
      <w:pPr>
        <w:tabs>
          <w:tab w:val="num" w:pos="785"/>
        </w:tabs>
        <w:ind w:left="765" w:hanging="340"/>
      </w:pPr>
      <w:rPr>
        <w:rFonts w:ascii="Arial" w:eastAsia="Times New Roman" w:hAnsi="Arial" w:cs="Arial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E573CA7"/>
    <w:multiLevelType w:val="hybridMultilevel"/>
    <w:tmpl w:val="210416DC"/>
    <w:lvl w:ilvl="0" w:tplc="46CEAE94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74F53C85"/>
    <w:multiLevelType w:val="hybridMultilevel"/>
    <w:tmpl w:val="194490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C70D69"/>
    <w:multiLevelType w:val="hybridMultilevel"/>
    <w:tmpl w:val="D2EAFF5E"/>
    <w:lvl w:ilvl="0" w:tplc="0415000F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0"/>
  </w:num>
  <w:num w:numId="4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9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22"/>
  </w:num>
  <w:num w:numId="24">
    <w:abstractNumId w:val="12"/>
  </w:num>
  <w:num w:numId="25">
    <w:abstractNumId w:val="18"/>
  </w:num>
  <w:num w:numId="26">
    <w:abstractNumId w:val="19"/>
  </w:num>
  <w:num w:numId="27">
    <w:abstractNumId w:val="6"/>
  </w:num>
  <w:num w:numId="28">
    <w:abstractNumId w:val="15"/>
  </w:num>
  <w:num w:numId="29">
    <w:abstractNumId w:val="23"/>
  </w:num>
  <w:num w:numId="30">
    <w:abstractNumId w:val="7"/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</w:num>
  <w:num w:numId="33">
    <w:abstractNumId w:val="4"/>
  </w:num>
  <w:num w:numId="34">
    <w:abstractNumId w:val="24"/>
  </w:num>
  <w:num w:numId="35">
    <w:abstractNumId w:val="20"/>
  </w:num>
  <w:num w:numId="36">
    <w:abstractNumId w:val="3"/>
  </w:num>
  <w:num w:numId="37">
    <w:abstractNumId w:val="2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801"/>
    <w:rsid w:val="00000668"/>
    <w:rsid w:val="00002974"/>
    <w:rsid w:val="00022269"/>
    <w:rsid w:val="00050A0B"/>
    <w:rsid w:val="0005108C"/>
    <w:rsid w:val="000572A4"/>
    <w:rsid w:val="000710DA"/>
    <w:rsid w:val="00071817"/>
    <w:rsid w:val="00072986"/>
    <w:rsid w:val="00073999"/>
    <w:rsid w:val="00081275"/>
    <w:rsid w:val="00083689"/>
    <w:rsid w:val="00087580"/>
    <w:rsid w:val="000939C1"/>
    <w:rsid w:val="00093FE7"/>
    <w:rsid w:val="0009774E"/>
    <w:rsid w:val="000A16CE"/>
    <w:rsid w:val="000A47D7"/>
    <w:rsid w:val="000A7177"/>
    <w:rsid w:val="000B1354"/>
    <w:rsid w:val="000B1624"/>
    <w:rsid w:val="000B3E2B"/>
    <w:rsid w:val="000B671B"/>
    <w:rsid w:val="000C3EF8"/>
    <w:rsid w:val="000C62FA"/>
    <w:rsid w:val="000C66D8"/>
    <w:rsid w:val="000C71A1"/>
    <w:rsid w:val="000D61D6"/>
    <w:rsid w:val="0010574E"/>
    <w:rsid w:val="00110B49"/>
    <w:rsid w:val="001239B9"/>
    <w:rsid w:val="00123BFB"/>
    <w:rsid w:val="0016019F"/>
    <w:rsid w:val="001661BB"/>
    <w:rsid w:val="00170D60"/>
    <w:rsid w:val="001737DE"/>
    <w:rsid w:val="00176831"/>
    <w:rsid w:val="001A5BF5"/>
    <w:rsid w:val="001E778A"/>
    <w:rsid w:val="001F2195"/>
    <w:rsid w:val="001F31C8"/>
    <w:rsid w:val="001F4152"/>
    <w:rsid w:val="00200B8B"/>
    <w:rsid w:val="00212091"/>
    <w:rsid w:val="00217BED"/>
    <w:rsid w:val="002221E6"/>
    <w:rsid w:val="0022410D"/>
    <w:rsid w:val="00225A0A"/>
    <w:rsid w:val="00225B00"/>
    <w:rsid w:val="002308B6"/>
    <w:rsid w:val="0023389F"/>
    <w:rsid w:val="00235867"/>
    <w:rsid w:val="002424DA"/>
    <w:rsid w:val="00245A2D"/>
    <w:rsid w:val="00262636"/>
    <w:rsid w:val="00264942"/>
    <w:rsid w:val="0029180D"/>
    <w:rsid w:val="00297B48"/>
    <w:rsid w:val="002A1242"/>
    <w:rsid w:val="002B0618"/>
    <w:rsid w:val="002B76D6"/>
    <w:rsid w:val="002C2CBC"/>
    <w:rsid w:val="002C7083"/>
    <w:rsid w:val="002D247E"/>
    <w:rsid w:val="002E1E75"/>
    <w:rsid w:val="002E36CB"/>
    <w:rsid w:val="002E6D25"/>
    <w:rsid w:val="00300628"/>
    <w:rsid w:val="0030461C"/>
    <w:rsid w:val="00310C6B"/>
    <w:rsid w:val="003158E9"/>
    <w:rsid w:val="00321D6D"/>
    <w:rsid w:val="00326BC8"/>
    <w:rsid w:val="00333E61"/>
    <w:rsid w:val="00361B03"/>
    <w:rsid w:val="003762BC"/>
    <w:rsid w:val="00387F4B"/>
    <w:rsid w:val="00393EE8"/>
    <w:rsid w:val="00395CD5"/>
    <w:rsid w:val="00396C67"/>
    <w:rsid w:val="003A2977"/>
    <w:rsid w:val="003C014C"/>
    <w:rsid w:val="003C60EF"/>
    <w:rsid w:val="003D2336"/>
    <w:rsid w:val="003D7A37"/>
    <w:rsid w:val="003F041A"/>
    <w:rsid w:val="003F2816"/>
    <w:rsid w:val="00405D6F"/>
    <w:rsid w:val="004061BA"/>
    <w:rsid w:val="00412FD8"/>
    <w:rsid w:val="00417110"/>
    <w:rsid w:val="00424527"/>
    <w:rsid w:val="00426813"/>
    <w:rsid w:val="004306E7"/>
    <w:rsid w:val="00446527"/>
    <w:rsid w:val="0045428D"/>
    <w:rsid w:val="00457E4E"/>
    <w:rsid w:val="004663CB"/>
    <w:rsid w:val="00477D71"/>
    <w:rsid w:val="00486E21"/>
    <w:rsid w:val="00491C54"/>
    <w:rsid w:val="00492D1A"/>
    <w:rsid w:val="00496617"/>
    <w:rsid w:val="00497E8E"/>
    <w:rsid w:val="004C669A"/>
    <w:rsid w:val="004E032B"/>
    <w:rsid w:val="004F1513"/>
    <w:rsid w:val="004F327D"/>
    <w:rsid w:val="00505105"/>
    <w:rsid w:val="00513CEA"/>
    <w:rsid w:val="00522CB4"/>
    <w:rsid w:val="00531351"/>
    <w:rsid w:val="00551B29"/>
    <w:rsid w:val="00557097"/>
    <w:rsid w:val="00592EE7"/>
    <w:rsid w:val="00596240"/>
    <w:rsid w:val="005A0E33"/>
    <w:rsid w:val="005A26D0"/>
    <w:rsid w:val="005C338F"/>
    <w:rsid w:val="005C51F1"/>
    <w:rsid w:val="005C5601"/>
    <w:rsid w:val="005D3637"/>
    <w:rsid w:val="005E1CE9"/>
    <w:rsid w:val="005E547B"/>
    <w:rsid w:val="005F1635"/>
    <w:rsid w:val="006054BE"/>
    <w:rsid w:val="0061580C"/>
    <w:rsid w:val="006233D4"/>
    <w:rsid w:val="0063393F"/>
    <w:rsid w:val="006360FD"/>
    <w:rsid w:val="00637E3D"/>
    <w:rsid w:val="00641C16"/>
    <w:rsid w:val="00642A0C"/>
    <w:rsid w:val="006564D2"/>
    <w:rsid w:val="006671A4"/>
    <w:rsid w:val="00670202"/>
    <w:rsid w:val="0067491A"/>
    <w:rsid w:val="00676C3A"/>
    <w:rsid w:val="00682248"/>
    <w:rsid w:val="0068379E"/>
    <w:rsid w:val="00690526"/>
    <w:rsid w:val="0069292C"/>
    <w:rsid w:val="006A1AE0"/>
    <w:rsid w:val="006A2181"/>
    <w:rsid w:val="006B4ADB"/>
    <w:rsid w:val="006B5C91"/>
    <w:rsid w:val="006B7727"/>
    <w:rsid w:val="006C0F25"/>
    <w:rsid w:val="006C426B"/>
    <w:rsid w:val="006C54E0"/>
    <w:rsid w:val="006C6DBC"/>
    <w:rsid w:val="006C79B9"/>
    <w:rsid w:val="006D3FD3"/>
    <w:rsid w:val="006D684B"/>
    <w:rsid w:val="006E515D"/>
    <w:rsid w:val="006F5505"/>
    <w:rsid w:val="006F7FDD"/>
    <w:rsid w:val="00702421"/>
    <w:rsid w:val="00705CB4"/>
    <w:rsid w:val="00710453"/>
    <w:rsid w:val="00715A93"/>
    <w:rsid w:val="00724233"/>
    <w:rsid w:val="007271C4"/>
    <w:rsid w:val="00735F63"/>
    <w:rsid w:val="0073775F"/>
    <w:rsid w:val="007408CD"/>
    <w:rsid w:val="007463FE"/>
    <w:rsid w:val="00750F4C"/>
    <w:rsid w:val="007572DF"/>
    <w:rsid w:val="007721B8"/>
    <w:rsid w:val="007727AE"/>
    <w:rsid w:val="0077465C"/>
    <w:rsid w:val="00777DAD"/>
    <w:rsid w:val="00780841"/>
    <w:rsid w:val="00787420"/>
    <w:rsid w:val="00790D2E"/>
    <w:rsid w:val="00793033"/>
    <w:rsid w:val="00797AEC"/>
    <w:rsid w:val="007A356D"/>
    <w:rsid w:val="007B7B86"/>
    <w:rsid w:val="007C0C41"/>
    <w:rsid w:val="007C5819"/>
    <w:rsid w:val="007E29CE"/>
    <w:rsid w:val="007E2C5E"/>
    <w:rsid w:val="0080735F"/>
    <w:rsid w:val="00807E33"/>
    <w:rsid w:val="00814E62"/>
    <w:rsid w:val="0081622D"/>
    <w:rsid w:val="008231B1"/>
    <w:rsid w:val="008528DE"/>
    <w:rsid w:val="00856A92"/>
    <w:rsid w:val="0087556F"/>
    <w:rsid w:val="00876396"/>
    <w:rsid w:val="00877D8A"/>
    <w:rsid w:val="00883216"/>
    <w:rsid w:val="0088639B"/>
    <w:rsid w:val="008A1FE8"/>
    <w:rsid w:val="008A2FA5"/>
    <w:rsid w:val="008A6F13"/>
    <w:rsid w:val="008B3DF6"/>
    <w:rsid w:val="008B6933"/>
    <w:rsid w:val="008C0BB4"/>
    <w:rsid w:val="008C35C1"/>
    <w:rsid w:val="008D05FB"/>
    <w:rsid w:val="008D1A87"/>
    <w:rsid w:val="008D2314"/>
    <w:rsid w:val="008D28F1"/>
    <w:rsid w:val="008E316B"/>
    <w:rsid w:val="008E7D69"/>
    <w:rsid w:val="008F6AEC"/>
    <w:rsid w:val="008F6BA3"/>
    <w:rsid w:val="00902DC5"/>
    <w:rsid w:val="0090471D"/>
    <w:rsid w:val="00904818"/>
    <w:rsid w:val="00917456"/>
    <w:rsid w:val="009270A7"/>
    <w:rsid w:val="00930580"/>
    <w:rsid w:val="00932B33"/>
    <w:rsid w:val="009400CC"/>
    <w:rsid w:val="00942810"/>
    <w:rsid w:val="009431DC"/>
    <w:rsid w:val="00946672"/>
    <w:rsid w:val="009668D1"/>
    <w:rsid w:val="00974C96"/>
    <w:rsid w:val="00975A09"/>
    <w:rsid w:val="00990993"/>
    <w:rsid w:val="009A302B"/>
    <w:rsid w:val="009B1CD4"/>
    <w:rsid w:val="009B42F3"/>
    <w:rsid w:val="009B5D80"/>
    <w:rsid w:val="009C3BBF"/>
    <w:rsid w:val="009C4EFB"/>
    <w:rsid w:val="009D0232"/>
    <w:rsid w:val="009D7F9C"/>
    <w:rsid w:val="009E3061"/>
    <w:rsid w:val="009E3E17"/>
    <w:rsid w:val="009E797D"/>
    <w:rsid w:val="00A07779"/>
    <w:rsid w:val="00A177E7"/>
    <w:rsid w:val="00A225C1"/>
    <w:rsid w:val="00A23846"/>
    <w:rsid w:val="00A27650"/>
    <w:rsid w:val="00A31ADE"/>
    <w:rsid w:val="00A33D18"/>
    <w:rsid w:val="00A33D8E"/>
    <w:rsid w:val="00A61D03"/>
    <w:rsid w:val="00A65A90"/>
    <w:rsid w:val="00A71DFE"/>
    <w:rsid w:val="00A81D38"/>
    <w:rsid w:val="00AA169E"/>
    <w:rsid w:val="00AA4C11"/>
    <w:rsid w:val="00AA57FE"/>
    <w:rsid w:val="00AB0476"/>
    <w:rsid w:val="00AB2042"/>
    <w:rsid w:val="00AC0F9E"/>
    <w:rsid w:val="00AC1801"/>
    <w:rsid w:val="00AE2A4D"/>
    <w:rsid w:val="00B001DF"/>
    <w:rsid w:val="00B1784B"/>
    <w:rsid w:val="00B22FCE"/>
    <w:rsid w:val="00B27252"/>
    <w:rsid w:val="00B351CB"/>
    <w:rsid w:val="00B36D16"/>
    <w:rsid w:val="00B40259"/>
    <w:rsid w:val="00B4315D"/>
    <w:rsid w:val="00B517D9"/>
    <w:rsid w:val="00B55836"/>
    <w:rsid w:val="00B6251C"/>
    <w:rsid w:val="00B64B7B"/>
    <w:rsid w:val="00B72BF5"/>
    <w:rsid w:val="00B80992"/>
    <w:rsid w:val="00B82357"/>
    <w:rsid w:val="00B97903"/>
    <w:rsid w:val="00BA4C11"/>
    <w:rsid w:val="00BB09B4"/>
    <w:rsid w:val="00BB3D2B"/>
    <w:rsid w:val="00BB4735"/>
    <w:rsid w:val="00BD099E"/>
    <w:rsid w:val="00BE2EAC"/>
    <w:rsid w:val="00BF59C7"/>
    <w:rsid w:val="00BF7F28"/>
    <w:rsid w:val="00C07577"/>
    <w:rsid w:val="00C121A0"/>
    <w:rsid w:val="00C20B56"/>
    <w:rsid w:val="00C31033"/>
    <w:rsid w:val="00C32D2A"/>
    <w:rsid w:val="00C37AC8"/>
    <w:rsid w:val="00C4012A"/>
    <w:rsid w:val="00C40A6C"/>
    <w:rsid w:val="00C5021D"/>
    <w:rsid w:val="00C54CEE"/>
    <w:rsid w:val="00C553E1"/>
    <w:rsid w:val="00C56BBE"/>
    <w:rsid w:val="00C61C5A"/>
    <w:rsid w:val="00C64CF4"/>
    <w:rsid w:val="00C67DA6"/>
    <w:rsid w:val="00C76924"/>
    <w:rsid w:val="00C9047F"/>
    <w:rsid w:val="00C95B61"/>
    <w:rsid w:val="00CA22C1"/>
    <w:rsid w:val="00CA4BB3"/>
    <w:rsid w:val="00CB6A37"/>
    <w:rsid w:val="00CB6EF2"/>
    <w:rsid w:val="00CC2AF6"/>
    <w:rsid w:val="00CD4B56"/>
    <w:rsid w:val="00CF2DF3"/>
    <w:rsid w:val="00D02849"/>
    <w:rsid w:val="00D13998"/>
    <w:rsid w:val="00D26998"/>
    <w:rsid w:val="00D3508F"/>
    <w:rsid w:val="00D55474"/>
    <w:rsid w:val="00D5589A"/>
    <w:rsid w:val="00D5674F"/>
    <w:rsid w:val="00D56AFA"/>
    <w:rsid w:val="00D7239B"/>
    <w:rsid w:val="00D72803"/>
    <w:rsid w:val="00D72D6A"/>
    <w:rsid w:val="00D747A8"/>
    <w:rsid w:val="00D84AA6"/>
    <w:rsid w:val="00D91887"/>
    <w:rsid w:val="00D9760A"/>
    <w:rsid w:val="00D97A11"/>
    <w:rsid w:val="00DA0AA4"/>
    <w:rsid w:val="00DA5AE4"/>
    <w:rsid w:val="00DB5B73"/>
    <w:rsid w:val="00DC62F0"/>
    <w:rsid w:val="00DD25BF"/>
    <w:rsid w:val="00DE1476"/>
    <w:rsid w:val="00DE2698"/>
    <w:rsid w:val="00DE3116"/>
    <w:rsid w:val="00DF1755"/>
    <w:rsid w:val="00DF2BA8"/>
    <w:rsid w:val="00DF5170"/>
    <w:rsid w:val="00E0160B"/>
    <w:rsid w:val="00E02284"/>
    <w:rsid w:val="00E07294"/>
    <w:rsid w:val="00E2347D"/>
    <w:rsid w:val="00E25274"/>
    <w:rsid w:val="00E30042"/>
    <w:rsid w:val="00E3328E"/>
    <w:rsid w:val="00E33B38"/>
    <w:rsid w:val="00E36021"/>
    <w:rsid w:val="00E4583E"/>
    <w:rsid w:val="00E56D15"/>
    <w:rsid w:val="00E84E21"/>
    <w:rsid w:val="00E87376"/>
    <w:rsid w:val="00EA5FDF"/>
    <w:rsid w:val="00EB07EB"/>
    <w:rsid w:val="00EC4A2A"/>
    <w:rsid w:val="00EC7AF2"/>
    <w:rsid w:val="00ED19BC"/>
    <w:rsid w:val="00EE0CBB"/>
    <w:rsid w:val="00EF0FF4"/>
    <w:rsid w:val="00EF6DA0"/>
    <w:rsid w:val="00EF70BA"/>
    <w:rsid w:val="00F04805"/>
    <w:rsid w:val="00F12F50"/>
    <w:rsid w:val="00F1444C"/>
    <w:rsid w:val="00F24DBF"/>
    <w:rsid w:val="00F33302"/>
    <w:rsid w:val="00F3344A"/>
    <w:rsid w:val="00F438BB"/>
    <w:rsid w:val="00F47B7B"/>
    <w:rsid w:val="00F56070"/>
    <w:rsid w:val="00F57042"/>
    <w:rsid w:val="00F61312"/>
    <w:rsid w:val="00F613EE"/>
    <w:rsid w:val="00F639E1"/>
    <w:rsid w:val="00F83033"/>
    <w:rsid w:val="00F84FF4"/>
    <w:rsid w:val="00F9791D"/>
    <w:rsid w:val="00FA1252"/>
    <w:rsid w:val="00FA2099"/>
    <w:rsid w:val="00FA59BC"/>
    <w:rsid w:val="00FB3AFA"/>
    <w:rsid w:val="00FC2A79"/>
    <w:rsid w:val="00FC3369"/>
    <w:rsid w:val="00FC5018"/>
    <w:rsid w:val="00FF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01393F"/>
  <w15:docId w15:val="{50E21925-1B9B-4ABD-B003-4FC1C044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Akapit z listą BS,Kolorowa lista — akcent 11,Akapit z listą1,Średnia siatka 1 — akcent 21,List Paragraph,sw tekst,Nag 1,1_literowka,Literowanie,Akapit z listą;1_literowka,l"/>
    <w:basedOn w:val="Normalny"/>
    <w:link w:val="AkapitzlistZnak"/>
    <w:uiPriority w:val="34"/>
    <w:qFormat/>
    <w:rsid w:val="00AC1801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AC18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18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1801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801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rsid w:val="00AC180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AC1801"/>
    <w:rPr>
      <w:rFonts w:ascii="Courier New" w:eastAsia="Times New Roman" w:hAnsi="Courier New" w:cs="Courier New"/>
      <w:sz w:val="20"/>
      <w:szCs w:val="20"/>
      <w:lang w:val="en-US" w:eastAsia="pl-PL"/>
    </w:rPr>
  </w:style>
  <w:style w:type="paragraph" w:styleId="Tekstpodstawowy">
    <w:name w:val="Body Text"/>
    <w:basedOn w:val="Normalny"/>
    <w:link w:val="TekstpodstawowyZnak"/>
    <w:rsid w:val="007B7B86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B7B86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Normal1">
    <w:name w:val="Normal_1"/>
    <w:qFormat/>
    <w:rsid w:val="00EF0F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84B"/>
    <w:pPr>
      <w:spacing w:after="160"/>
    </w:pPr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84B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customStyle="1" w:styleId="Default">
    <w:name w:val="Default"/>
    <w:rsid w:val="006671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71A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12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1A0"/>
  </w:style>
  <w:style w:type="paragraph" w:styleId="Stopka">
    <w:name w:val="footer"/>
    <w:basedOn w:val="Normalny"/>
    <w:link w:val="StopkaZnak"/>
    <w:uiPriority w:val="99"/>
    <w:unhideWhenUsed/>
    <w:rsid w:val="00C12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1A0"/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Akapit z listą1 Znak,Średnia siatka 1 — akcent 21 Znak,List Paragraph Znak,Nag 1 Znak"/>
    <w:link w:val="Akapitzlist"/>
    <w:uiPriority w:val="34"/>
    <w:qFormat/>
    <w:rsid w:val="000B135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303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303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aragraph">
    <w:name w:val="paragraph"/>
    <w:basedOn w:val="Normalny"/>
    <w:rsid w:val="00051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05108C"/>
    <w:rPr>
      <w:vertAlign w:val="superscript"/>
    </w:rPr>
  </w:style>
  <w:style w:type="character" w:customStyle="1" w:styleId="normaltextrun">
    <w:name w:val="normaltextrun"/>
    <w:rsid w:val="0005108C"/>
  </w:style>
  <w:style w:type="character" w:customStyle="1" w:styleId="eop">
    <w:name w:val="eop"/>
    <w:rsid w:val="0005108C"/>
  </w:style>
  <w:style w:type="character" w:styleId="Hipercze">
    <w:name w:val="Hyperlink"/>
    <w:basedOn w:val="Domylnaczcionkaakapitu"/>
    <w:uiPriority w:val="99"/>
    <w:unhideWhenUsed/>
    <w:rsid w:val="00596240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9624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A33D1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A33D18"/>
    <w:pPr>
      <w:widowControl w:val="0"/>
      <w:autoSpaceDE w:val="0"/>
      <w:autoSpaceDN w:val="0"/>
      <w:spacing w:after="0" w:line="265" w:lineRule="exact"/>
      <w:ind w:left="272"/>
    </w:pPr>
    <w:rPr>
      <w:rFonts w:ascii="Calibri" w:eastAsia="Calibri" w:hAnsi="Calibri" w:cs="Calibri"/>
    </w:rPr>
  </w:style>
  <w:style w:type="character" w:customStyle="1" w:styleId="apple-converted-space">
    <w:name w:val="apple-converted-space"/>
    <w:basedOn w:val="Domylnaczcionkaakapitu"/>
    <w:rsid w:val="008D1A87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E77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E778A"/>
    <w:rPr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7D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0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resa.pijanowska@amu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AD699-FB61-4E59-A585-2D9C62420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4762</Words>
  <Characters>28575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Kudas</dc:creator>
  <cp:lastModifiedBy>Arleta Czerniak</cp:lastModifiedBy>
  <cp:revision>3</cp:revision>
  <cp:lastPrinted>2023-07-07T07:04:00Z</cp:lastPrinted>
  <dcterms:created xsi:type="dcterms:W3CDTF">2026-06-25T08:10:00Z</dcterms:created>
  <dcterms:modified xsi:type="dcterms:W3CDTF">2026-07-03T06:58:00Z</dcterms:modified>
</cp:coreProperties>
</file>