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82F0A" w14:textId="42512943" w:rsidR="001A7DE9" w:rsidRPr="001A7DE9" w:rsidRDefault="001A7DE9" w:rsidP="001A7DE9">
      <w:pPr>
        <w:pStyle w:val="Podtytu"/>
        <w:jc w:val="both"/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</w:pPr>
      <w:r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>Część 1</w:t>
      </w:r>
    </w:p>
    <w:p w14:paraId="5E8984CA" w14:textId="0A87D470" w:rsidR="00722864" w:rsidRPr="001A7DE9" w:rsidRDefault="008668D2" w:rsidP="001A7DE9">
      <w:pPr>
        <w:pStyle w:val="Podtytu"/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</w:pPr>
      <w:r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>Zamawiający poniżej przedstawia</w:t>
      </w:r>
      <w:r w:rsidR="003702ED"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 xml:space="preserve"> w formie tabelarycznej rodzaje </w:t>
      </w:r>
      <w:r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>powierzchni do sprzątania, ich wielkości oraz częstotliwo</w:t>
      </w:r>
      <w:r w:rsidR="00322ED1"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>ść wykonywania usług w budynku</w:t>
      </w:r>
      <w:r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 xml:space="preserve"> </w:t>
      </w:r>
      <w:r w:rsidR="0079403A"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 xml:space="preserve">Collegium </w:t>
      </w:r>
      <w:proofErr w:type="spellStart"/>
      <w:r w:rsidR="007B6E2C"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>Geologicum</w:t>
      </w:r>
      <w:proofErr w:type="spellEnd"/>
      <w:r w:rsidR="002D2825"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 xml:space="preserve"> </w:t>
      </w:r>
      <w:r w:rsidR="007B6E2C"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 xml:space="preserve">przy ulicy Krygowskiego 12 </w:t>
      </w:r>
      <w:r w:rsidRPr="001A7DE9">
        <w:rPr>
          <w:rFonts w:ascii="Times New Roman" w:hAnsi="Times New Roman" w:cs="Times New Roman"/>
          <w:b/>
          <w:i w:val="0"/>
          <w:color w:val="000000" w:themeColor="text1"/>
          <w:sz w:val="22"/>
          <w:szCs w:val="28"/>
        </w:rPr>
        <w:t>w Poznaniu.</w:t>
      </w:r>
    </w:p>
    <w:p w14:paraId="53B40CF8" w14:textId="77777777" w:rsidR="003702ED" w:rsidRPr="003702ED" w:rsidRDefault="003702ED" w:rsidP="003702ED">
      <w:bookmarkStart w:id="0" w:name="_GoBack"/>
      <w:bookmarkEnd w:id="0"/>
    </w:p>
    <w:p w14:paraId="5CB82C9F" w14:textId="60002D13" w:rsidR="00722864" w:rsidRDefault="00722864" w:rsidP="00722864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I.</w:t>
      </w:r>
      <w:r w:rsidR="00562A72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="00562A72">
        <w:rPr>
          <w:b/>
          <w:bCs/>
          <w:sz w:val="24"/>
          <w:szCs w:val="24"/>
          <w:lang w:val="en-US"/>
        </w:rPr>
        <w:t>Powierzchnia</w:t>
      </w:r>
      <w:proofErr w:type="spellEnd"/>
      <w:r w:rsidR="00562A72">
        <w:rPr>
          <w:b/>
          <w:bCs/>
          <w:sz w:val="24"/>
          <w:szCs w:val="24"/>
          <w:lang w:val="en-US"/>
        </w:rPr>
        <w:t xml:space="preserve"> do </w:t>
      </w:r>
      <w:proofErr w:type="spellStart"/>
      <w:r w:rsidR="00562A72">
        <w:rPr>
          <w:b/>
          <w:bCs/>
          <w:sz w:val="24"/>
          <w:szCs w:val="24"/>
          <w:lang w:val="en-US"/>
        </w:rPr>
        <w:t>sprzątania</w:t>
      </w:r>
      <w:proofErr w:type="spellEnd"/>
      <w:r w:rsidR="007B6E2C">
        <w:rPr>
          <w:b/>
          <w:bCs/>
          <w:sz w:val="24"/>
          <w:szCs w:val="24"/>
          <w:lang w:val="en-US"/>
        </w:rPr>
        <w:t>.</w:t>
      </w:r>
    </w:p>
    <w:p w14:paraId="1AB2524E" w14:textId="77777777" w:rsidR="007B6E2C" w:rsidRDefault="007B6E2C" w:rsidP="00722864">
      <w:pPr>
        <w:rPr>
          <w:b/>
          <w:bCs/>
          <w:sz w:val="24"/>
          <w:szCs w:val="24"/>
          <w:lang w:val="en-US"/>
        </w:rPr>
      </w:pPr>
    </w:p>
    <w:p w14:paraId="4A06082F" w14:textId="77777777" w:rsidR="007B6E2C" w:rsidRDefault="007B6E2C" w:rsidP="00722864">
      <w:pPr>
        <w:rPr>
          <w:b/>
          <w:bCs/>
          <w:sz w:val="24"/>
          <w:szCs w:val="24"/>
          <w:lang w:val="en-US"/>
        </w:rPr>
      </w:pPr>
    </w:p>
    <w:p w14:paraId="5D038F49" w14:textId="1264D1F8" w:rsidR="00722864" w:rsidRPr="002B778D" w:rsidRDefault="00722864" w:rsidP="00722864">
      <w:pPr>
        <w:pStyle w:val="Tytu"/>
        <w:jc w:val="left"/>
        <w:rPr>
          <w:sz w:val="22"/>
          <w:szCs w:val="22"/>
        </w:rPr>
      </w:pPr>
    </w:p>
    <w:p w14:paraId="6D3E91D9" w14:textId="55B0E61E" w:rsidR="00173FD3" w:rsidRPr="00173FD3" w:rsidRDefault="00173FD3" w:rsidP="00722864">
      <w:pPr>
        <w:pStyle w:val="Tytu"/>
        <w:jc w:val="left"/>
        <w:rPr>
          <w:sz w:val="20"/>
          <w:szCs w:val="20"/>
        </w:rPr>
      </w:pPr>
    </w:p>
    <w:p w14:paraId="7E372EFF" w14:textId="41454CB5" w:rsidR="00BE3A00" w:rsidRPr="00173FD3" w:rsidRDefault="00BE3A00" w:rsidP="00722864">
      <w:pPr>
        <w:rPr>
          <w:color w:val="000000"/>
          <w:sz w:val="22"/>
          <w:szCs w:val="22"/>
        </w:rPr>
      </w:pPr>
    </w:p>
    <w:p w14:paraId="6BB3089C" w14:textId="60599E97" w:rsidR="003A37A4" w:rsidRDefault="00722864" w:rsidP="007B6E2C">
      <w:r w:rsidRPr="00DB117B">
        <w:br w:type="textWrapping" w:clear="all"/>
      </w:r>
    </w:p>
    <w:p w14:paraId="6925F18D" w14:textId="6FB0A13C" w:rsidR="007B6E2C" w:rsidRDefault="007B6E2C" w:rsidP="006E545D">
      <w:pPr>
        <w:rPr>
          <w:color w:val="000000"/>
          <w:sz w:val="22"/>
          <w:szCs w:val="22"/>
        </w:rPr>
      </w:pPr>
    </w:p>
    <w:p w14:paraId="5BAB73AE" w14:textId="77777777" w:rsidR="002D2825" w:rsidRDefault="002D2825" w:rsidP="006E545D">
      <w:pPr>
        <w:rPr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2866"/>
        <w:tblW w:w="9493" w:type="dxa"/>
        <w:tblLook w:val="04A0" w:firstRow="1" w:lastRow="0" w:firstColumn="1" w:lastColumn="0" w:noHBand="0" w:noVBand="1"/>
      </w:tblPr>
      <w:tblGrid>
        <w:gridCol w:w="589"/>
        <w:gridCol w:w="2185"/>
        <w:gridCol w:w="1732"/>
        <w:gridCol w:w="1585"/>
        <w:gridCol w:w="2022"/>
        <w:gridCol w:w="1380"/>
      </w:tblGrid>
      <w:tr w:rsidR="007B6E2C" w:rsidRPr="007B6E2C" w14:paraId="67F8085F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E2CD9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67C9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953AC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4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DC86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Powierzchnia do sprzątania (m²)</w:t>
            </w:r>
          </w:p>
        </w:tc>
      </w:tr>
      <w:tr w:rsidR="007B6E2C" w:rsidRPr="007B6E2C" w14:paraId="59C24A69" w14:textId="77777777" w:rsidTr="00811000">
        <w:trPr>
          <w:trHeight w:val="7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622EB" w14:textId="77777777" w:rsidR="007B6E2C" w:rsidRPr="007B6E2C" w:rsidRDefault="007B6E2C" w:rsidP="0081100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5542" w14:textId="77777777" w:rsidR="007B6E2C" w:rsidRPr="007B6E2C" w:rsidRDefault="007B6E2C" w:rsidP="0081100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8E2F" w14:textId="77777777" w:rsidR="007B6E2C" w:rsidRPr="007B6E2C" w:rsidRDefault="007B6E2C" w:rsidP="0081100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664F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Codziennie wrzesień - czerwiec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B83F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Co drugi dzień (poniedziałki, środy, piątki) lipiec - sierpień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E10AB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Raz w miesiącu</w:t>
            </w:r>
          </w:p>
        </w:tc>
      </w:tr>
      <w:tr w:rsidR="007B6E2C" w:rsidRPr="007B6E2C" w14:paraId="11327BAE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AD7344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2BB85E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Sale wykładowe,</w:t>
            </w:r>
          </w:p>
          <w:p w14:paraId="724CBE9E" w14:textId="5EAB0336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ćwiczeniowe, laboratoria, pracownie komputerowe, pomieszczenia pomocnicze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B6C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A743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171,68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8212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  <w:p w14:paraId="3D57A00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8B1F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  <w:p w14:paraId="27C0240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10D7B87B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F8DF6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608B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E8A3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89BD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694,34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C6F1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D6A0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7CB8524B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CD000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5FE7A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Pomieszczenia pracowników naukowo – dydaktycznych oraz administracyjnych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7F8A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963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1 304,36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A7F5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1 304,36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0BAB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16E066F8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A09C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95B497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DF84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C2EA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259,45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5D82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259,45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F72E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242D240B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B07F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D80B3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111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 xml:space="preserve">płytki </w:t>
            </w:r>
            <w:proofErr w:type="spellStart"/>
            <w:r w:rsidRPr="007B6E2C">
              <w:rPr>
                <w:rFonts w:ascii="Times New Roman" w:hAnsi="Times New Roman" w:cs="Times New Roman"/>
              </w:rPr>
              <w:t>granitogresowe</w:t>
            </w:r>
            <w:proofErr w:type="spellEnd"/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A24C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223,08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37BE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206,10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50B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6976FF77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C903C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650A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C34B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panele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04CA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8C7B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0F05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4D1B969C" w14:textId="77777777" w:rsidTr="00811000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3717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4B80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Korytarze, klatki schodowe, windy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973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2AE9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1 412,53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0D13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1 412,53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895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689D800F" w14:textId="77777777" w:rsidTr="00811000">
        <w:tc>
          <w:tcPr>
            <w:tcW w:w="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DCDDE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F866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Pomieszczenia sanitarne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0592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Płytki ceramiczne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77F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165,17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6AD0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165,17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769F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6323F83F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6B88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227A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Pomieszczenia techniczne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067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8E79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74E0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82B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55,07</w:t>
            </w:r>
          </w:p>
        </w:tc>
      </w:tr>
      <w:tr w:rsidR="007B6E2C" w:rsidRPr="007B6E2C" w14:paraId="1C1E1451" w14:textId="77777777" w:rsidTr="00811000"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865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ADD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DD0F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 xml:space="preserve">Płytki </w:t>
            </w:r>
            <w:proofErr w:type="spellStart"/>
            <w:r w:rsidRPr="007B6E2C">
              <w:rPr>
                <w:rFonts w:ascii="Times New Roman" w:hAnsi="Times New Roman" w:cs="Times New Roman"/>
              </w:rPr>
              <w:t>granitogresowe</w:t>
            </w:r>
            <w:proofErr w:type="spellEnd"/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296C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C4B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7659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70,75</w:t>
            </w:r>
          </w:p>
        </w:tc>
      </w:tr>
      <w:tr w:rsidR="00811000" w:rsidRPr="007B6E2C" w14:paraId="18D1FCFB" w14:textId="65398094" w:rsidTr="00811000">
        <w:trPr>
          <w:trHeight w:val="359"/>
        </w:trPr>
        <w:tc>
          <w:tcPr>
            <w:tcW w:w="5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FE3520" w14:textId="77777777" w:rsidR="00811000" w:rsidRPr="007B6E2C" w:rsidDel="00531AD0" w:rsidRDefault="00811000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057E42" w14:textId="77777777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</w:p>
          <w:p w14:paraId="5B48F453" w14:textId="230459B3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Inne</w:t>
            </w:r>
          </w:p>
        </w:tc>
        <w:tc>
          <w:tcPr>
            <w:tcW w:w="671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A0A1" w14:textId="155B6D59" w:rsidR="00811000" w:rsidRPr="007B6E2C" w:rsidRDefault="00811000" w:rsidP="00811000">
            <w:r w:rsidRPr="007B6E2C">
              <w:rPr>
                <w:rFonts w:ascii="Times New Roman" w:hAnsi="Times New Roman" w:cs="Times New Roman"/>
              </w:rPr>
              <w:t>Pranie wykładziny dywanowej o pow. 1 304,36 m² - raz w roku</w:t>
            </w:r>
          </w:p>
        </w:tc>
      </w:tr>
      <w:tr w:rsidR="00811000" w:rsidRPr="007B6E2C" w14:paraId="782DFA1C" w14:textId="4CC85DFE" w:rsidTr="00811000">
        <w:trPr>
          <w:trHeight w:val="359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E114" w14:textId="6CB29965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A96F" w14:textId="572ED746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1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DC1" w14:textId="5132499A" w:rsidR="00811000" w:rsidRPr="007B6E2C" w:rsidRDefault="00AC7747" w:rsidP="00811000">
            <w:r>
              <w:rPr>
                <w:rFonts w:ascii="Times New Roman" w:hAnsi="Times New Roman" w:cs="Times New Roman"/>
              </w:rPr>
              <w:t xml:space="preserve">Pranie </w:t>
            </w:r>
            <w:r w:rsidR="00811000" w:rsidRPr="007B6E2C">
              <w:rPr>
                <w:rFonts w:ascii="Times New Roman" w:hAnsi="Times New Roman" w:cs="Times New Roman"/>
              </w:rPr>
              <w:t>mebli tapicerowanych ok. 120 szt. – raz w roku</w:t>
            </w:r>
          </w:p>
        </w:tc>
      </w:tr>
      <w:tr w:rsidR="00811000" w:rsidRPr="007B6E2C" w14:paraId="42667AAC" w14:textId="77777777" w:rsidTr="00811000">
        <w:tc>
          <w:tcPr>
            <w:tcW w:w="4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0EDE" w14:textId="77777777" w:rsidR="00811000" w:rsidRPr="007B6E2C" w:rsidRDefault="00811000" w:rsidP="00811000">
            <w:pPr>
              <w:rPr>
                <w:rFonts w:ascii="Times New Roman" w:hAnsi="Times New Roman" w:cs="Times New Roman"/>
                <w:b/>
              </w:rPr>
            </w:pPr>
          </w:p>
          <w:p w14:paraId="53041684" w14:textId="77777777" w:rsidR="00811000" w:rsidRPr="007B6E2C" w:rsidRDefault="00811000" w:rsidP="00811000">
            <w:pPr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Razem</w:t>
            </w:r>
          </w:p>
          <w:p w14:paraId="5EE0A4D0" w14:textId="77777777" w:rsidR="00811000" w:rsidRPr="007B6E2C" w:rsidRDefault="00811000" w:rsidP="008110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39C14" w14:textId="77777777" w:rsidR="00811000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B1F97C0" w14:textId="3A179ED6" w:rsidR="00811000" w:rsidRPr="007B6E2C" w:rsidRDefault="00C72923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4 289,65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AC19" w14:textId="77777777" w:rsidR="00811000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0D98F0" w14:textId="14A7991D" w:rsidR="00811000" w:rsidRPr="007B6E2C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3 406,65</w:t>
            </w:r>
          </w:p>
          <w:p w14:paraId="42B0F027" w14:textId="77777777" w:rsidR="00811000" w:rsidRPr="007B6E2C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6732" w14:textId="30FC2F91" w:rsidR="00811000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8F9CE27" w14:textId="143C2EA0" w:rsidR="00811000" w:rsidRPr="007B6E2C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125,82</w:t>
            </w:r>
          </w:p>
        </w:tc>
      </w:tr>
    </w:tbl>
    <w:p w14:paraId="2A516B16" w14:textId="77D23BD6" w:rsidR="009C0D1A" w:rsidRDefault="009C0D1A" w:rsidP="007B6E2C">
      <w:pPr>
        <w:tabs>
          <w:tab w:val="left" w:pos="1701"/>
        </w:tabs>
        <w:rPr>
          <w:color w:val="000000"/>
          <w:sz w:val="22"/>
          <w:szCs w:val="22"/>
        </w:rPr>
      </w:pPr>
    </w:p>
    <w:p w14:paraId="574E7BB3" w14:textId="78EC5EB6" w:rsidR="001A7DE9" w:rsidRDefault="001A7DE9" w:rsidP="007B6E2C">
      <w:pPr>
        <w:tabs>
          <w:tab w:val="left" w:pos="1701"/>
        </w:tabs>
        <w:rPr>
          <w:color w:val="000000"/>
          <w:sz w:val="22"/>
          <w:szCs w:val="22"/>
        </w:rPr>
      </w:pPr>
    </w:p>
    <w:p w14:paraId="1EFA6069" w14:textId="06514C07" w:rsidR="001A7DE9" w:rsidRDefault="001A7DE9" w:rsidP="007B6E2C">
      <w:pPr>
        <w:tabs>
          <w:tab w:val="left" w:pos="1701"/>
        </w:tabs>
        <w:rPr>
          <w:color w:val="000000"/>
          <w:sz w:val="22"/>
          <w:szCs w:val="22"/>
        </w:rPr>
      </w:pPr>
    </w:p>
    <w:p w14:paraId="77DE5EA3" w14:textId="28E198F7" w:rsidR="001A7DE9" w:rsidRDefault="001A7DE9" w:rsidP="007B6E2C">
      <w:pPr>
        <w:tabs>
          <w:tab w:val="left" w:pos="1701"/>
        </w:tabs>
        <w:rPr>
          <w:color w:val="000000"/>
          <w:sz w:val="22"/>
          <w:szCs w:val="22"/>
        </w:rPr>
      </w:pPr>
    </w:p>
    <w:p w14:paraId="71B5F80C" w14:textId="77777777" w:rsidR="001A7DE9" w:rsidRDefault="001A7DE9" w:rsidP="007B6E2C">
      <w:pPr>
        <w:tabs>
          <w:tab w:val="left" w:pos="1701"/>
        </w:tabs>
        <w:rPr>
          <w:b/>
          <w:sz w:val="24"/>
          <w:szCs w:val="24"/>
        </w:rPr>
      </w:pPr>
    </w:p>
    <w:p w14:paraId="43FE01C7" w14:textId="3BAB21A0" w:rsidR="007B6E2C" w:rsidRDefault="007B6E2C" w:rsidP="007B6E2C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3F097160" w14:textId="77777777" w:rsidR="00811000" w:rsidRPr="006C10D1" w:rsidRDefault="00811000" w:rsidP="007B6E2C">
      <w:pPr>
        <w:tabs>
          <w:tab w:val="left" w:pos="1701"/>
        </w:tabs>
        <w:rPr>
          <w:b/>
          <w:sz w:val="24"/>
          <w:szCs w:val="24"/>
        </w:rPr>
      </w:pPr>
    </w:p>
    <w:p w14:paraId="0296FB80" w14:textId="77777777" w:rsidR="007B6E2C" w:rsidRPr="006C10D1" w:rsidRDefault="007B6E2C" w:rsidP="007B6E2C">
      <w:pPr>
        <w:tabs>
          <w:tab w:val="left" w:pos="1701"/>
        </w:tabs>
        <w:rPr>
          <w:sz w:val="24"/>
          <w:szCs w:val="24"/>
        </w:rPr>
      </w:pPr>
      <w:r w:rsidRPr="006C10D1">
        <w:rPr>
          <w:sz w:val="24"/>
          <w:szCs w:val="24"/>
        </w:rPr>
        <w:t>W budynku znajduje się:</w:t>
      </w:r>
    </w:p>
    <w:p w14:paraId="753B068F" w14:textId="42C09AB1" w:rsidR="007B6E2C" w:rsidRPr="006C10D1" w:rsidRDefault="007B6E2C" w:rsidP="007B6E2C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6C10D1">
        <w:rPr>
          <w:rFonts w:ascii="Times New Roman" w:hAnsi="Times New Roman"/>
          <w:sz w:val="24"/>
          <w:szCs w:val="24"/>
        </w:rPr>
        <w:t xml:space="preserve"> pomieszczeń sanitarnych z:</w:t>
      </w:r>
      <w:r w:rsidRPr="006C10D1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28 szt. kabin</w:t>
      </w:r>
    </w:p>
    <w:p w14:paraId="74778A78" w14:textId="77777777" w:rsidR="007B6E2C" w:rsidRPr="006C10D1" w:rsidRDefault="007B6E2C" w:rsidP="007B6E2C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 szt. umywalek</w:t>
      </w:r>
    </w:p>
    <w:p w14:paraId="29080B5E" w14:textId="77777777" w:rsidR="007B6E2C" w:rsidRDefault="007B6E2C" w:rsidP="007B6E2C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- 11 szt. pisuarów</w:t>
      </w:r>
    </w:p>
    <w:p w14:paraId="34A8CCAC" w14:textId="77777777" w:rsidR="007B6E2C" w:rsidRPr="007E3098" w:rsidRDefault="007B6E2C" w:rsidP="007B6E2C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E3098">
        <w:rPr>
          <w:sz w:val="24"/>
          <w:szCs w:val="24"/>
        </w:rPr>
        <w:t>b)</w:t>
      </w:r>
      <w:r>
        <w:rPr>
          <w:sz w:val="24"/>
          <w:szCs w:val="24"/>
        </w:rPr>
        <w:t xml:space="preserve"> poza toaletami budynek wyposażony jest w 87 umywalek</w:t>
      </w:r>
    </w:p>
    <w:p w14:paraId="4AC0ACD0" w14:textId="2DA1E27D" w:rsidR="007B6E2C" w:rsidRPr="007A44E5" w:rsidRDefault="007B6E2C" w:rsidP="007B6E2C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c</w:t>
      </w:r>
      <w:r w:rsidRPr="007A44E5">
        <w:rPr>
          <w:sz w:val="24"/>
          <w:szCs w:val="24"/>
        </w:rPr>
        <w:t>)</w:t>
      </w:r>
      <w:r>
        <w:rPr>
          <w:sz w:val="24"/>
          <w:szCs w:val="24"/>
        </w:rPr>
        <w:t xml:space="preserve"> w pomieszczeniach sanitarnych występuje 235 m</w:t>
      </w:r>
      <w:r w:rsidRPr="006C10D1">
        <w:rPr>
          <w:sz w:val="24"/>
          <w:szCs w:val="24"/>
        </w:rPr>
        <w:t>²</w:t>
      </w:r>
      <w:r w:rsidR="00562A72">
        <w:rPr>
          <w:sz w:val="24"/>
          <w:szCs w:val="24"/>
        </w:rPr>
        <w:t xml:space="preserve"> glazury naściennej</w:t>
      </w:r>
    </w:p>
    <w:p w14:paraId="5CB28898" w14:textId="190719EE" w:rsidR="007B6E2C" w:rsidRDefault="007B6E2C" w:rsidP="007B6E2C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6C10D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1</w:t>
      </w:r>
      <w:r w:rsidRPr="006C10D1">
        <w:rPr>
          <w:rFonts w:ascii="Times New Roman" w:hAnsi="Times New Roman"/>
          <w:sz w:val="24"/>
          <w:szCs w:val="24"/>
        </w:rPr>
        <w:t>00 koszy na śmieci</w:t>
      </w:r>
    </w:p>
    <w:p w14:paraId="482F11AD" w14:textId="77777777" w:rsidR="007B6E2C" w:rsidRPr="006C10D1" w:rsidRDefault="007B6E2C" w:rsidP="007B6E2C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wewnętrzna powierzchnia ścianek przeszklonych 100 m</w:t>
      </w:r>
      <w:r w:rsidRPr="006C10D1">
        <w:rPr>
          <w:rFonts w:ascii="Times New Roman" w:hAnsi="Times New Roman"/>
          <w:sz w:val="24"/>
          <w:szCs w:val="24"/>
        </w:rPr>
        <w:t>²</w:t>
      </w:r>
      <w:r>
        <w:rPr>
          <w:rFonts w:ascii="Times New Roman" w:hAnsi="Times New Roman"/>
          <w:sz w:val="24"/>
          <w:szCs w:val="24"/>
        </w:rPr>
        <w:t>.</w:t>
      </w:r>
    </w:p>
    <w:p w14:paraId="50C5E73F" w14:textId="77777777" w:rsidR="007B6E2C" w:rsidRPr="006C10D1" w:rsidRDefault="007B6E2C" w:rsidP="007B6E2C">
      <w:pPr>
        <w:rPr>
          <w:color w:val="000000"/>
          <w:sz w:val="24"/>
          <w:szCs w:val="24"/>
        </w:rPr>
      </w:pPr>
    </w:p>
    <w:p w14:paraId="53454E14" w14:textId="714EB8DC" w:rsidR="007B6E2C" w:rsidRPr="00545F3C" w:rsidRDefault="007B6E2C" w:rsidP="00811000">
      <w:pPr>
        <w:spacing w:line="276" w:lineRule="auto"/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t xml:space="preserve">Przy obliczaniu ceny za 1 m²/m-c utrzymania czystości w budynku należy brać pod uwagę </w:t>
      </w:r>
      <w:r>
        <w:rPr>
          <w:sz w:val="24"/>
          <w:szCs w:val="24"/>
        </w:rPr>
        <w:br/>
      </w:r>
      <w:r w:rsidR="00C72923">
        <w:rPr>
          <w:b/>
          <w:sz w:val="24"/>
          <w:szCs w:val="24"/>
        </w:rPr>
        <w:t>4 289,65</w:t>
      </w:r>
      <w:r>
        <w:rPr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m² powierzchni do sprzątania w okresie od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września do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30</w:t>
      </w:r>
      <w:r>
        <w:rPr>
          <w:b/>
          <w:bCs/>
          <w:sz w:val="24"/>
          <w:szCs w:val="24"/>
        </w:rPr>
        <w:t> </w:t>
      </w:r>
      <w:r w:rsidRPr="00545F3C">
        <w:rPr>
          <w:b/>
          <w:bCs/>
          <w:sz w:val="24"/>
          <w:szCs w:val="24"/>
        </w:rPr>
        <w:t xml:space="preserve">czerwca </w:t>
      </w:r>
      <w:r w:rsidRPr="00545F3C">
        <w:rPr>
          <w:sz w:val="24"/>
          <w:szCs w:val="24"/>
        </w:rPr>
        <w:t>(</w:t>
      </w:r>
      <w:r w:rsidR="00545F3C" w:rsidRPr="00545F3C">
        <w:rPr>
          <w:sz w:val="24"/>
          <w:szCs w:val="24"/>
        </w:rPr>
        <w:t>7 dni w tygodniach, w których odbywają się zjazdy studiów niestacjonarnych i 5 dni w tygodniach bez zjazdu)</w:t>
      </w:r>
      <w:r w:rsidRPr="00545F3C">
        <w:rPr>
          <w:b/>
          <w:bCs/>
          <w:sz w:val="24"/>
          <w:szCs w:val="24"/>
        </w:rPr>
        <w:t xml:space="preserve"> </w:t>
      </w:r>
      <w:r w:rsidRPr="00545F3C">
        <w:rPr>
          <w:b/>
          <w:bCs/>
          <w:sz w:val="24"/>
          <w:szCs w:val="24"/>
        </w:rPr>
        <w:br/>
      </w:r>
      <w:r w:rsidRPr="00545F3C">
        <w:rPr>
          <w:sz w:val="24"/>
          <w:szCs w:val="24"/>
        </w:rPr>
        <w:t>i</w:t>
      </w:r>
      <w:r w:rsidRPr="00545F3C">
        <w:rPr>
          <w:b/>
          <w:bCs/>
          <w:sz w:val="24"/>
          <w:szCs w:val="24"/>
        </w:rPr>
        <w:t> </w:t>
      </w:r>
      <w:r w:rsidRPr="00545F3C">
        <w:rPr>
          <w:b/>
          <w:sz w:val="24"/>
          <w:szCs w:val="24"/>
        </w:rPr>
        <w:t>3</w:t>
      </w:r>
      <w:r w:rsidR="00811000" w:rsidRPr="00545F3C">
        <w:rPr>
          <w:b/>
          <w:sz w:val="24"/>
          <w:szCs w:val="24"/>
        </w:rPr>
        <w:t xml:space="preserve"> </w:t>
      </w:r>
      <w:r w:rsidRPr="00545F3C">
        <w:rPr>
          <w:b/>
          <w:sz w:val="24"/>
          <w:szCs w:val="24"/>
        </w:rPr>
        <w:t>406,65</w:t>
      </w:r>
      <w:r w:rsidRPr="00545F3C">
        <w:rPr>
          <w:sz w:val="24"/>
          <w:szCs w:val="24"/>
        </w:rPr>
        <w:t> </w:t>
      </w:r>
      <w:r w:rsidRPr="00545F3C">
        <w:rPr>
          <w:b/>
          <w:bCs/>
          <w:sz w:val="24"/>
          <w:szCs w:val="24"/>
        </w:rPr>
        <w:t xml:space="preserve">m² w okresie od 1 lipca do 31 sierpnia </w:t>
      </w:r>
      <w:r w:rsidRPr="00545F3C">
        <w:rPr>
          <w:sz w:val="24"/>
          <w:szCs w:val="24"/>
        </w:rPr>
        <w:t>(trzy razy w tygodniu).</w:t>
      </w:r>
      <w:r w:rsidRPr="00545F3C">
        <w:rPr>
          <w:b/>
          <w:bCs/>
          <w:sz w:val="24"/>
          <w:szCs w:val="24"/>
        </w:rPr>
        <w:t xml:space="preserve"> </w:t>
      </w:r>
    </w:p>
    <w:p w14:paraId="0FC2E649" w14:textId="5E00A860" w:rsidR="007479B4" w:rsidRPr="008936B7" w:rsidRDefault="006E545D" w:rsidP="008936B7">
      <w:pPr>
        <w:spacing w:line="276" w:lineRule="auto"/>
        <w:ind w:firstLine="709"/>
        <w:jc w:val="both"/>
        <w:rPr>
          <w:sz w:val="24"/>
          <w:szCs w:val="24"/>
        </w:rPr>
      </w:pPr>
      <w:r w:rsidRPr="006C10D1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="00811000">
        <w:rPr>
          <w:bCs/>
          <w:sz w:val="24"/>
          <w:szCs w:val="24"/>
        </w:rPr>
        <w:t xml:space="preserve">tym </w:t>
      </w:r>
      <w:r w:rsidRPr="006C10D1">
        <w:rPr>
          <w:bCs/>
          <w:sz w:val="24"/>
          <w:szCs w:val="24"/>
        </w:rPr>
        <w:t>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proofErr w:type="spellStart"/>
      <w:r w:rsidR="00DB298F">
        <w:rPr>
          <w:sz w:val="24"/>
          <w:szCs w:val="24"/>
        </w:rPr>
        <w:t>akrylowanie</w:t>
      </w:r>
      <w:proofErr w:type="spellEnd"/>
      <w:r w:rsidRPr="006C10D1">
        <w:rPr>
          <w:sz w:val="24"/>
          <w:szCs w:val="24"/>
        </w:rPr>
        <w:t xml:space="preserve">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1A3D62" w:rsidRPr="006C10D1">
        <w:rPr>
          <w:sz w:val="24"/>
          <w:szCs w:val="24"/>
        </w:rPr>
        <w:t xml:space="preserve">glazury naściennej, </w:t>
      </w:r>
      <w:r w:rsidRPr="006C10D1">
        <w:rPr>
          <w:sz w:val="24"/>
          <w:szCs w:val="24"/>
        </w:rPr>
        <w:t xml:space="preserve">pranie </w:t>
      </w:r>
      <w:r w:rsidR="00645177" w:rsidRPr="006C10D1">
        <w:rPr>
          <w:sz w:val="24"/>
          <w:szCs w:val="24"/>
        </w:rPr>
        <w:t>wykładzin</w:t>
      </w:r>
      <w:r w:rsidRPr="006C10D1">
        <w:rPr>
          <w:sz w:val="24"/>
          <w:szCs w:val="24"/>
        </w:rPr>
        <w:t xml:space="preserve"> dywanowych</w:t>
      </w:r>
      <w:r w:rsidR="000D4C6A" w:rsidRPr="006C10D1">
        <w:rPr>
          <w:sz w:val="24"/>
          <w:szCs w:val="24"/>
        </w:rPr>
        <w:t>,</w:t>
      </w:r>
      <w:r w:rsidR="00F719A5">
        <w:rPr>
          <w:sz w:val="24"/>
          <w:szCs w:val="24"/>
        </w:rPr>
        <w:t xml:space="preserve"> tapicerki krzeseł,</w:t>
      </w:r>
      <w:r w:rsidR="00811000">
        <w:rPr>
          <w:sz w:val="24"/>
          <w:szCs w:val="24"/>
        </w:rPr>
        <w:t xml:space="preserve"> </w:t>
      </w:r>
      <w:r w:rsidR="009072B3" w:rsidRPr="006C10D1">
        <w:rPr>
          <w:sz w:val="24"/>
          <w:szCs w:val="24"/>
        </w:rPr>
        <w:t xml:space="preserve">mycie </w:t>
      </w:r>
      <w:r w:rsidR="00123CD2">
        <w:rPr>
          <w:sz w:val="24"/>
          <w:szCs w:val="24"/>
        </w:rPr>
        <w:t xml:space="preserve">luster i </w:t>
      </w:r>
      <w:r w:rsidR="00811000">
        <w:rPr>
          <w:sz w:val="24"/>
          <w:szCs w:val="24"/>
        </w:rPr>
        <w:t>ścianek przeszklonych</w:t>
      </w:r>
      <w:r w:rsidRPr="006C10D1">
        <w:rPr>
          <w:sz w:val="24"/>
          <w:szCs w:val="24"/>
        </w:rPr>
        <w:t>).</w:t>
      </w: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84B7072" w14:textId="77777777" w:rsidR="00F161E3" w:rsidRPr="006C10D1" w:rsidRDefault="00F161E3" w:rsidP="00F161E3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Pr="006C10D1">
        <w:t xml:space="preserve">budynku </w:t>
      </w:r>
      <w:r>
        <w:t xml:space="preserve">Collegium </w:t>
      </w:r>
      <w:proofErr w:type="spellStart"/>
      <w:r>
        <w:t>Geologicum</w:t>
      </w:r>
      <w:proofErr w:type="spellEnd"/>
      <w:r>
        <w:t xml:space="preserve"> przy ulicy Krygowskiego 12 w</w:t>
      </w:r>
      <w:r w:rsidRPr="006C10D1">
        <w:t xml:space="preserve">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8622E16" w14:textId="77777777" w:rsidR="008B6214" w:rsidRPr="0092105E" w:rsidRDefault="009267B6" w:rsidP="001E5A18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92105E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92105E">
        <w:rPr>
          <w:rFonts w:ascii="Times New Roman" w:hAnsi="Times New Roman"/>
          <w:b/>
          <w:bCs/>
          <w:sz w:val="24"/>
          <w:szCs w:val="24"/>
        </w:rPr>
        <w:t>:</w:t>
      </w:r>
    </w:p>
    <w:p w14:paraId="404E62F4" w14:textId="1CE69248" w:rsidR="00BD3F85" w:rsidRPr="00BD3F85" w:rsidRDefault="00BD3F85" w:rsidP="00BD3F85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3F85">
        <w:rPr>
          <w:rFonts w:ascii="Times New Roman" w:hAnsi="Times New Roman"/>
          <w:b/>
          <w:bCs/>
          <w:sz w:val="24"/>
          <w:szCs w:val="24"/>
        </w:rPr>
        <w:t>4 289,65 m²</w:t>
      </w:r>
      <w:r w:rsidRPr="00BD3F85">
        <w:rPr>
          <w:rFonts w:ascii="Times New Roman" w:hAnsi="Times New Roman"/>
          <w:sz w:val="24"/>
          <w:szCs w:val="24"/>
        </w:rPr>
        <w:t xml:space="preserve"> – w okresie od 1 września do 30 czerwca każdego roku, w godzinach </w:t>
      </w:r>
      <w:r>
        <w:rPr>
          <w:rFonts w:ascii="Times New Roman" w:hAnsi="Times New Roman"/>
          <w:sz w:val="24"/>
          <w:szCs w:val="24"/>
        </w:rPr>
        <w:br/>
      </w:r>
      <w:r w:rsidRPr="00BD3F85">
        <w:rPr>
          <w:rFonts w:ascii="Times New Roman" w:hAnsi="Times New Roman"/>
          <w:sz w:val="24"/>
          <w:szCs w:val="24"/>
        </w:rPr>
        <w:t>14:00–22:00:</w:t>
      </w:r>
      <w:r w:rsidRPr="00BD3F85">
        <w:rPr>
          <w:rFonts w:ascii="Times New Roman" w:hAnsi="Times New Roman"/>
          <w:sz w:val="24"/>
          <w:szCs w:val="24"/>
        </w:rPr>
        <w:br/>
        <w:t>– w tygodniach, w których odbywają się zjazdy studiów niestacjonarnych – przez 7 dni w</w:t>
      </w:r>
      <w:r>
        <w:rPr>
          <w:rFonts w:ascii="Times New Roman" w:hAnsi="Times New Roman"/>
          <w:sz w:val="24"/>
          <w:szCs w:val="24"/>
        </w:rPr>
        <w:t> </w:t>
      </w:r>
      <w:r w:rsidRPr="00BD3F85">
        <w:rPr>
          <w:rFonts w:ascii="Times New Roman" w:hAnsi="Times New Roman"/>
          <w:sz w:val="24"/>
          <w:szCs w:val="24"/>
        </w:rPr>
        <w:t>tygodniu</w:t>
      </w:r>
      <w:r>
        <w:rPr>
          <w:rFonts w:ascii="Times New Roman" w:hAnsi="Times New Roman"/>
          <w:sz w:val="24"/>
          <w:szCs w:val="24"/>
        </w:rPr>
        <w:t xml:space="preserve"> (przeciętnie 2 tygodnie w miesiącu)</w:t>
      </w:r>
      <w:r w:rsidRPr="00BD3F85">
        <w:rPr>
          <w:rFonts w:ascii="Times New Roman" w:hAnsi="Times New Roman"/>
          <w:sz w:val="24"/>
          <w:szCs w:val="24"/>
        </w:rPr>
        <w:t>,</w:t>
      </w:r>
    </w:p>
    <w:p w14:paraId="1A370070" w14:textId="77777777" w:rsidR="00BD3F85" w:rsidRPr="00BD3F85" w:rsidRDefault="00BD3F85" w:rsidP="00BD3F85">
      <w:pPr>
        <w:ind w:left="720" w:firstLine="360"/>
        <w:jc w:val="both"/>
        <w:rPr>
          <w:sz w:val="24"/>
          <w:szCs w:val="24"/>
        </w:rPr>
      </w:pPr>
      <w:r w:rsidRPr="00BD3F85">
        <w:rPr>
          <w:sz w:val="24"/>
          <w:szCs w:val="24"/>
        </w:rPr>
        <w:t xml:space="preserve">– w tygodniach, w których nie odbywają się zjazdy – przez 5 dni w tygodniu, </w:t>
      </w:r>
    </w:p>
    <w:p w14:paraId="226FCDBC" w14:textId="77777777" w:rsidR="00BD3F85" w:rsidRDefault="00BD3F85" w:rsidP="00BD3F85">
      <w:pPr>
        <w:pStyle w:val="Akapitzlist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BD3F85">
        <w:rPr>
          <w:rFonts w:ascii="Times New Roman" w:hAnsi="Times New Roman"/>
          <w:sz w:val="24"/>
          <w:szCs w:val="24"/>
        </w:rPr>
        <w:t>zgodnie z aktualnym harmonogramem zjazdów studiów niestacjonarnych;</w:t>
      </w:r>
    </w:p>
    <w:p w14:paraId="0D511464" w14:textId="77777777" w:rsidR="00BD3F85" w:rsidRPr="00BD3F85" w:rsidRDefault="00BD3F85" w:rsidP="00BD3F85">
      <w:pPr>
        <w:pStyle w:val="Akapitzlist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35522C9" w14:textId="6F818C69" w:rsidR="00811000" w:rsidRPr="00BD3F85" w:rsidRDefault="002D2825" w:rsidP="00BD3F85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D3F85">
        <w:rPr>
          <w:rFonts w:ascii="Times New Roman" w:hAnsi="Times New Roman"/>
          <w:b/>
          <w:bCs/>
          <w:sz w:val="24"/>
          <w:szCs w:val="24"/>
        </w:rPr>
        <w:t>3 406,65</w:t>
      </w:r>
      <w:r w:rsidRPr="00BD3F85">
        <w:rPr>
          <w:rFonts w:ascii="Times New Roman" w:hAnsi="Times New Roman"/>
          <w:bCs/>
          <w:sz w:val="24"/>
          <w:szCs w:val="24"/>
        </w:rPr>
        <w:t xml:space="preserve"> </w:t>
      </w:r>
      <w:r w:rsidRPr="00BD3F85">
        <w:rPr>
          <w:rFonts w:ascii="Times New Roman" w:hAnsi="Times New Roman"/>
          <w:b/>
          <w:bCs/>
          <w:sz w:val="24"/>
          <w:szCs w:val="24"/>
        </w:rPr>
        <w:t>m</w:t>
      </w:r>
      <w:r w:rsidRPr="00BD3F85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BD3F85">
        <w:rPr>
          <w:rFonts w:ascii="Times New Roman" w:hAnsi="Times New Roman"/>
          <w:sz w:val="24"/>
          <w:szCs w:val="24"/>
        </w:rPr>
        <w:t xml:space="preserve"> -</w:t>
      </w:r>
      <w:r w:rsidRPr="00BD3F85"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 w:rsidR="00811000" w:rsidRPr="00BD3F85">
        <w:rPr>
          <w:rFonts w:ascii="Times New Roman" w:hAnsi="Times New Roman"/>
          <w:bCs/>
          <w:sz w:val="24"/>
          <w:szCs w:val="24"/>
        </w:rPr>
        <w:t xml:space="preserve">w okresie od 1 lipca do 31 sierpnia każdego roku trzy razy w tygodniu </w:t>
      </w:r>
      <w:r w:rsidR="00427908" w:rsidRPr="00BD3F85">
        <w:rPr>
          <w:rFonts w:ascii="Times New Roman" w:hAnsi="Times New Roman"/>
          <w:bCs/>
          <w:sz w:val="24"/>
          <w:szCs w:val="24"/>
        </w:rPr>
        <w:br/>
      </w:r>
      <w:r w:rsidR="00811000" w:rsidRPr="00BD3F85">
        <w:rPr>
          <w:rFonts w:ascii="Times New Roman" w:hAnsi="Times New Roman"/>
          <w:bCs/>
          <w:sz w:val="24"/>
          <w:szCs w:val="24"/>
        </w:rPr>
        <w:t>(tj. poniedziałek, środa i piątek)</w:t>
      </w:r>
      <w:r w:rsidRPr="00BD3F85">
        <w:rPr>
          <w:rFonts w:ascii="Times New Roman" w:hAnsi="Times New Roman"/>
          <w:bCs/>
          <w:sz w:val="24"/>
          <w:szCs w:val="24"/>
        </w:rPr>
        <w:t>, w godzina</w:t>
      </w:r>
      <w:r w:rsidR="007B27AE" w:rsidRPr="00BD3F85">
        <w:rPr>
          <w:rFonts w:ascii="Times New Roman" w:hAnsi="Times New Roman"/>
          <w:bCs/>
          <w:sz w:val="24"/>
          <w:szCs w:val="24"/>
        </w:rPr>
        <w:t>ch 14:00-22:00</w:t>
      </w:r>
    </w:p>
    <w:p w14:paraId="1C41BDD3" w14:textId="77777777" w:rsidR="00BE3A00" w:rsidRPr="0092105E" w:rsidRDefault="00BE3A00" w:rsidP="00BE3A00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61337A4" w14:textId="5125F7B2" w:rsidR="009267B6" w:rsidRPr="003702ED" w:rsidRDefault="009267B6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3702ED">
        <w:rPr>
          <w:rFonts w:ascii="Times New Roman" w:hAnsi="Times New Roman"/>
          <w:b/>
          <w:sz w:val="24"/>
          <w:szCs w:val="24"/>
        </w:rPr>
        <w:t>Usługa serwisu dziennego</w:t>
      </w:r>
      <w:r w:rsidR="00093D0C" w:rsidRPr="003702ED">
        <w:rPr>
          <w:rFonts w:ascii="Times New Roman" w:hAnsi="Times New Roman"/>
          <w:sz w:val="24"/>
          <w:szCs w:val="24"/>
        </w:rPr>
        <w:t xml:space="preserve"> </w:t>
      </w:r>
      <w:r w:rsidR="00811000" w:rsidRPr="003702ED">
        <w:rPr>
          <w:rFonts w:ascii="Times New Roman" w:hAnsi="Times New Roman"/>
          <w:sz w:val="24"/>
          <w:szCs w:val="24"/>
        </w:rPr>
        <w:t>świadczona będzie w okresie od 1 września do 30 czerwca danego roku codziennie, przez pięć dni w tygodniu oraz w weekendy zjazdowe</w:t>
      </w:r>
      <w:r w:rsidR="00DB298F" w:rsidRPr="003702ED">
        <w:rPr>
          <w:rFonts w:ascii="Times New Roman" w:hAnsi="Times New Roman"/>
          <w:sz w:val="24"/>
          <w:szCs w:val="24"/>
        </w:rPr>
        <w:t xml:space="preserve"> w godzinach od</w:t>
      </w:r>
      <w:r w:rsidR="003702ED">
        <w:rPr>
          <w:rFonts w:ascii="Times New Roman" w:hAnsi="Times New Roman"/>
          <w:sz w:val="24"/>
          <w:szCs w:val="24"/>
        </w:rPr>
        <w:t xml:space="preserve"> 07:00 – 14:00, </w:t>
      </w:r>
      <w:r w:rsidR="00811000" w:rsidRPr="003702ED">
        <w:rPr>
          <w:rFonts w:ascii="Times New Roman" w:hAnsi="Times New Roman"/>
          <w:sz w:val="24"/>
          <w:szCs w:val="24"/>
        </w:rPr>
        <w:t xml:space="preserve">a w okresie od 1 lipca do 31 sierpnia danego roku dwa dni w tygodniu </w:t>
      </w:r>
      <w:r w:rsidR="003702ED">
        <w:rPr>
          <w:rFonts w:ascii="Times New Roman" w:hAnsi="Times New Roman"/>
          <w:sz w:val="24"/>
          <w:szCs w:val="24"/>
        </w:rPr>
        <w:t xml:space="preserve">(wtorki </w:t>
      </w:r>
      <w:r w:rsidR="00811000" w:rsidRPr="003702ED">
        <w:rPr>
          <w:rFonts w:ascii="Times New Roman" w:hAnsi="Times New Roman"/>
          <w:sz w:val="24"/>
          <w:szCs w:val="24"/>
        </w:rPr>
        <w:t>i czwartki) w godzinach</w:t>
      </w:r>
      <w:r w:rsidR="003702ED">
        <w:rPr>
          <w:rFonts w:ascii="Times New Roman" w:hAnsi="Times New Roman"/>
          <w:sz w:val="24"/>
          <w:szCs w:val="24"/>
        </w:rPr>
        <w:t xml:space="preserve"> 07:00 – 14:00.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3D4B485E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 xml:space="preserve">Umowa zostanie zawarta na okres </w:t>
      </w:r>
      <w:r w:rsidR="002D2825">
        <w:rPr>
          <w:rFonts w:ascii="Times New Roman" w:hAnsi="Times New Roman"/>
          <w:b/>
          <w:sz w:val="24"/>
          <w:szCs w:val="24"/>
        </w:rPr>
        <w:t xml:space="preserve">36 </w:t>
      </w:r>
      <w:r w:rsidR="002D2825" w:rsidRPr="00DE48CA">
        <w:rPr>
          <w:rFonts w:ascii="Times New Roman" w:hAnsi="Times New Roman"/>
          <w:b/>
          <w:sz w:val="24"/>
          <w:szCs w:val="24"/>
        </w:rPr>
        <w:t>miesi</w:t>
      </w:r>
      <w:r w:rsidR="002D2825">
        <w:rPr>
          <w:rFonts w:ascii="Times New Roman" w:hAnsi="Times New Roman"/>
          <w:b/>
          <w:sz w:val="24"/>
          <w:szCs w:val="24"/>
        </w:rPr>
        <w:t>ęcy</w:t>
      </w:r>
      <w:r w:rsidRPr="00DE48CA">
        <w:rPr>
          <w:rFonts w:ascii="Times New Roman" w:hAnsi="Times New Roman"/>
          <w:b/>
          <w:sz w:val="24"/>
          <w:szCs w:val="24"/>
        </w:rPr>
        <w:t>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C2414C5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5F3D7C24" w:rsidR="009267B6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</w:t>
      </w:r>
      <w:r w:rsidR="00F93FE1">
        <w:rPr>
          <w:rFonts w:ascii="Times New Roman" w:hAnsi="Times New Roman"/>
          <w:sz w:val="24"/>
          <w:szCs w:val="24"/>
        </w:rPr>
        <w:t>;</w:t>
      </w:r>
    </w:p>
    <w:p w14:paraId="02A55036" w14:textId="77777777" w:rsidR="00236467" w:rsidRPr="000A2073" w:rsidRDefault="00236467" w:rsidP="00236467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zapewnienie bieżącego wsparcia w trakcie organizowanych w obiekcie wydarzeń/konferencji.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25ED8263" w14:textId="77777777" w:rsidR="00236467" w:rsidRPr="000A2073" w:rsidRDefault="00E10979" w:rsidP="00236467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  <w:r w:rsidR="00236467" w:rsidRPr="000A2073">
        <w:rPr>
          <w:rFonts w:ascii="Times New Roman" w:hAnsi="Times New Roman"/>
          <w:sz w:val="24"/>
          <w:szCs w:val="24"/>
        </w:rPr>
        <w:t>Urządzenia i narzędzia muszą posiadać certyfikat CE.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4BD04AE9" w14:textId="1C5FD789" w:rsidR="00E210F7" w:rsidRPr="009F4EAF" w:rsidRDefault="00E10979" w:rsidP="00E210F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9C0D1A" w:rsidRPr="008E6D33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r w:rsidRPr="008E6D33">
        <w:rPr>
          <w:rFonts w:ascii="Times New Roman" w:hAnsi="Times New Roman"/>
          <w:b/>
          <w:color w:val="000000" w:themeColor="text1"/>
          <w:sz w:val="24"/>
          <w:szCs w:val="24"/>
        </w:rPr>
        <w:t> odkurzaczy czyszczą</w:t>
      </w:r>
      <w:r w:rsidR="009C0D1A" w:rsidRPr="008E6D33">
        <w:rPr>
          <w:rFonts w:ascii="Times New Roman" w:hAnsi="Times New Roman"/>
          <w:b/>
          <w:color w:val="000000" w:themeColor="text1"/>
          <w:sz w:val="24"/>
          <w:szCs w:val="24"/>
        </w:rPr>
        <w:t>cych, 1 odkurzacza czyszcząco-</w:t>
      </w:r>
      <w:r w:rsidRPr="008E6D3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piorąc</w:t>
      </w:r>
      <w:r w:rsidR="009C0D1A" w:rsidRPr="008E6D33">
        <w:rPr>
          <w:rFonts w:ascii="Times New Roman" w:hAnsi="Times New Roman"/>
          <w:b/>
          <w:color w:val="000000" w:themeColor="text1"/>
          <w:sz w:val="24"/>
          <w:szCs w:val="24"/>
        </w:rPr>
        <w:t>ego</w:t>
      </w:r>
      <w:r w:rsidRPr="008E6D33">
        <w:rPr>
          <w:rFonts w:ascii="Times New Roman" w:hAnsi="Times New Roman"/>
          <w:b/>
          <w:color w:val="000000" w:themeColor="text1"/>
          <w:sz w:val="24"/>
          <w:szCs w:val="24"/>
        </w:rPr>
        <w:t>,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>.</w:t>
      </w:r>
      <w:r w:rsidR="00E210F7" w:rsidRPr="00E210F7">
        <w:rPr>
          <w:sz w:val="24"/>
          <w:szCs w:val="24"/>
        </w:rPr>
        <w:t xml:space="preserve"> </w:t>
      </w:r>
      <w:r w:rsidR="00E210F7" w:rsidRPr="009F4EAF">
        <w:rPr>
          <w:rFonts w:ascii="Times New Roman" w:hAnsi="Times New Roman"/>
          <w:sz w:val="24"/>
          <w:szCs w:val="24"/>
        </w:rPr>
        <w:t>Zamawiający wymaga, aby sprzęt, narzędzia i urządzenia techniczne stosowane do realizacji przedmiotu zamówienia były sprawne, bezpieczne, dobrej jakości, nie noszące oznak dużego zużycia, w ilości odpowiedniej do sprawnej realizacji prac.</w:t>
      </w:r>
    </w:p>
    <w:p w14:paraId="0B125F93" w14:textId="58DC1A00" w:rsidR="00E10979" w:rsidRPr="00E210F7" w:rsidRDefault="00E10979" w:rsidP="00BA19B2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210F7">
        <w:rPr>
          <w:rFonts w:ascii="Times New Roman" w:hAnsi="Times New Roman"/>
          <w:sz w:val="24"/>
          <w:szCs w:val="24"/>
        </w:rPr>
        <w:t xml:space="preserve"> Wykonawca zobowiązany jest:</w:t>
      </w:r>
    </w:p>
    <w:p w14:paraId="5AE9460B" w14:textId="2B7C6404" w:rsidR="00E10979" w:rsidRPr="00E10979" w:rsidRDefault="00236467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zapewnić </w:t>
      </w:r>
      <w:r w:rsidR="00E10979" w:rsidRPr="00E10979">
        <w:rPr>
          <w:rFonts w:ascii="Times New Roman" w:hAnsi="Times New Roman"/>
          <w:sz w:val="24"/>
          <w:szCs w:val="24"/>
        </w:rPr>
        <w:t>profesjonalne środki czystości przeznaczone do sprzątania, pielęgnacji i</w:t>
      </w:r>
      <w:r w:rsidR="001A0166">
        <w:rPr>
          <w:rFonts w:ascii="Times New Roman" w:hAnsi="Times New Roman"/>
          <w:sz w:val="24"/>
          <w:szCs w:val="24"/>
        </w:rPr>
        <w:t> </w:t>
      </w:r>
      <w:r w:rsidR="00E10979" w:rsidRPr="00E10979">
        <w:rPr>
          <w:rFonts w:ascii="Times New Roman" w:hAnsi="Times New Roman"/>
          <w:sz w:val="24"/>
          <w:szCs w:val="24"/>
        </w:rPr>
        <w:t>nabłyszczania wszystkich rodzajów sprzątanych powierzchni, środki dezynfekujące</w:t>
      </w:r>
      <w:r w:rsidR="002A5AD3">
        <w:rPr>
          <w:rFonts w:ascii="Times New Roman" w:hAnsi="Times New Roman"/>
          <w:sz w:val="24"/>
          <w:szCs w:val="24"/>
        </w:rPr>
        <w:t xml:space="preserve">, antyalergiczne </w:t>
      </w:r>
      <w:r w:rsidR="00E10979" w:rsidRPr="00E10979">
        <w:rPr>
          <w:rFonts w:ascii="Times New Roman" w:hAnsi="Times New Roman"/>
          <w:sz w:val="24"/>
          <w:szCs w:val="24"/>
        </w:rPr>
        <w:t>i zapachowe, worki na odpady (do koszy w pokojach i sanitariatach, na</w:t>
      </w:r>
      <w:r w:rsidR="001A0166">
        <w:rPr>
          <w:rFonts w:ascii="Times New Roman" w:hAnsi="Times New Roman"/>
          <w:sz w:val="24"/>
          <w:szCs w:val="24"/>
        </w:rPr>
        <w:t> </w:t>
      </w:r>
      <w:r w:rsidR="00E10979" w:rsidRPr="00E10979">
        <w:rPr>
          <w:rFonts w:ascii="Times New Roman" w:hAnsi="Times New Roman"/>
          <w:sz w:val="24"/>
          <w:szCs w:val="24"/>
        </w:rPr>
        <w:t xml:space="preserve">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1A0166">
        <w:rPr>
          <w:rFonts w:ascii="Times New Roman" w:hAnsi="Times New Roman"/>
          <w:sz w:val="24"/>
          <w:szCs w:val="24"/>
        </w:rPr>
        <w:t xml:space="preserve">. </w:t>
      </w:r>
      <w:r w:rsidR="00E10979" w:rsidRPr="00E10979">
        <w:rPr>
          <w:rFonts w:ascii="Times New Roman" w:hAnsi="Times New Roman"/>
          <w:sz w:val="24"/>
          <w:szCs w:val="24"/>
        </w:rPr>
        <w:t>Stosowane środki czystości muszą odpowiadać wymogom ustawy z dnia 25 lutego 2021 r. o</w:t>
      </w:r>
      <w:r w:rsidR="001A0166">
        <w:rPr>
          <w:rFonts w:ascii="Times New Roman" w:hAnsi="Times New Roman"/>
          <w:sz w:val="24"/>
          <w:szCs w:val="24"/>
        </w:rPr>
        <w:t> </w:t>
      </w:r>
      <w:r w:rsidR="00E10979" w:rsidRPr="00E10979">
        <w:rPr>
          <w:rFonts w:ascii="Times New Roman" w:hAnsi="Times New Roman"/>
          <w:sz w:val="24"/>
          <w:szCs w:val="24"/>
        </w:rPr>
        <w:t>substancjach chemicznych i ich mieszaninach (tekst jednolity 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5E15BDB3" w:rsidR="00E10979" w:rsidRDefault="00236467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="00E10979"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="00E10979"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 w:rsidR="00E10979">
        <w:rPr>
          <w:rFonts w:ascii="Times New Roman" w:hAnsi="Times New Roman"/>
          <w:sz w:val="24"/>
          <w:szCs w:val="24"/>
        </w:rPr>
        <w:t xml:space="preserve">ane </w:t>
      </w:r>
      <w:r w:rsidR="00E10979"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>(tekst jed</w:t>
      </w:r>
      <w:r w:rsidR="00663174">
        <w:rPr>
          <w:rFonts w:ascii="Times New Roman" w:hAnsi="Times New Roman"/>
          <w:color w:val="000000" w:themeColor="text1"/>
          <w:sz w:val="24"/>
          <w:szCs w:val="24"/>
        </w:rPr>
        <w:t xml:space="preserve">n. Dz. U. z 2021 r., poz. 24) i 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zgodnie z art. 7.1 przedmiotowej ustawy winien być wpisany do </w:t>
      </w:r>
      <w:r w:rsidR="00E10979" w:rsidRPr="00E10979">
        <w:rPr>
          <w:rFonts w:ascii="Times New Roman" w:hAnsi="Times New Roman"/>
          <w:sz w:val="24"/>
          <w:szCs w:val="24"/>
        </w:rPr>
        <w:t>Wykazu Produktów Biobójczych.</w:t>
      </w:r>
    </w:p>
    <w:p w14:paraId="53BD6C78" w14:textId="77777777" w:rsidR="00746DBB" w:rsidRPr="000A2073" w:rsidRDefault="00746DBB" w:rsidP="00746DBB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 xml:space="preserve">Wykonawca ponosi pełną odpowiedzialność za dobór środków czystości do rodzajów czyszczonych powierzchni oraz wyposażenia. Stosowanie preparatów mogących powodować uszkodzenia, odbarwienia, korozję lub utratę właściwości użytkowych powierzchni jest niedopuszczalne. </w:t>
      </w:r>
    </w:p>
    <w:p w14:paraId="3BA3A0AF" w14:textId="031B6A7A" w:rsid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niekorzystnie na czyszczoną powierzchnię (smugi, odbarwienia, nieprzyjemny zapach). </w:t>
      </w:r>
    </w:p>
    <w:p w14:paraId="28539F99" w14:textId="4E8C08BC" w:rsidR="00746DBB" w:rsidRPr="000A2073" w:rsidRDefault="009F4EAF" w:rsidP="009F4EA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9F4EAF">
        <w:rPr>
          <w:rFonts w:ascii="Times New Roman" w:hAnsi="Times New Roman"/>
          <w:sz w:val="24"/>
          <w:szCs w:val="24"/>
        </w:rPr>
        <w:t>Zamawiający, przed przystąpieniem do realizacji usługi oraz w trakcie jej wykonywania, będzie żądał od Wykonawcy przedstawienia wykazu stosowanych środków oraz artykułów czystości i higieny wykorzystywanych do realizacji zamówienia wraz z kartami charakterystyki (jeżeli są wymagane przepisami prawa) oraz kartami technicznymi, kartami produktów lub innymi dokumentami sporządzonymi przez producenta, potwierdzającymi spełnianie wymagań określonych przez Zamawiającego</w:t>
      </w:r>
      <w:r>
        <w:rPr>
          <w:rFonts w:ascii="Times New Roman" w:hAnsi="Times New Roman"/>
          <w:sz w:val="24"/>
          <w:szCs w:val="24"/>
        </w:rPr>
        <w:t>.</w:t>
      </w:r>
    </w:p>
    <w:p w14:paraId="5654D9D0" w14:textId="77777777" w:rsidR="00746DBB" w:rsidRPr="000A2073" w:rsidRDefault="00746DBB" w:rsidP="00746DBB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Wykonawca w ramach realizacji przedmiotu zamówienia zobowiązany jest do uzupełniania:</w:t>
      </w:r>
    </w:p>
    <w:p w14:paraId="1034D768" w14:textId="77777777" w:rsidR="00746DBB" w:rsidRPr="000A2073" w:rsidRDefault="00746DBB" w:rsidP="00746DBB">
      <w:pPr>
        <w:pStyle w:val="Akapitzlist"/>
        <w:numPr>
          <w:ilvl w:val="0"/>
          <w:numId w:val="23"/>
        </w:numPr>
        <w:ind w:hanging="87"/>
        <w:jc w:val="both"/>
        <w:rPr>
          <w:rFonts w:ascii="Times New Roman" w:hAnsi="Times New Roman"/>
          <w:bCs/>
          <w:sz w:val="24"/>
          <w:szCs w:val="24"/>
        </w:rPr>
      </w:pPr>
      <w:r w:rsidRPr="000A2073">
        <w:rPr>
          <w:rFonts w:ascii="Times New Roman" w:hAnsi="Times New Roman"/>
          <w:bCs/>
          <w:sz w:val="24"/>
          <w:szCs w:val="24"/>
        </w:rPr>
        <w:t>Papier toaletowy – duże rolki:</w:t>
      </w:r>
    </w:p>
    <w:p w14:paraId="56387843" w14:textId="77777777" w:rsidR="00746DBB" w:rsidRPr="000A2073" w:rsidRDefault="00746DBB" w:rsidP="00205146">
      <w:pPr>
        <w:pStyle w:val="Akapitzlist"/>
        <w:numPr>
          <w:ilvl w:val="0"/>
          <w:numId w:val="1"/>
        </w:numPr>
        <w:tabs>
          <w:tab w:val="clear" w:pos="780"/>
          <w:tab w:val="num" w:pos="1701"/>
        </w:tabs>
        <w:spacing w:line="240" w:lineRule="auto"/>
        <w:ind w:left="1140" w:firstLine="278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4F6A871E" w14:textId="77777777" w:rsidR="00746DBB" w:rsidRPr="000A2073" w:rsidRDefault="00746DBB" w:rsidP="00205146">
      <w:pPr>
        <w:pStyle w:val="Akapitzlist"/>
        <w:numPr>
          <w:ilvl w:val="0"/>
          <w:numId w:val="1"/>
        </w:numPr>
        <w:tabs>
          <w:tab w:val="clear" w:pos="780"/>
          <w:tab w:val="num" w:pos="1701"/>
        </w:tabs>
        <w:spacing w:line="240" w:lineRule="auto"/>
        <w:ind w:left="1140" w:firstLine="278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kolor biały (białość 65% lub więcej);</w:t>
      </w:r>
    </w:p>
    <w:p w14:paraId="44CE6F80" w14:textId="77777777" w:rsidR="00746DBB" w:rsidRPr="000A2073" w:rsidRDefault="00746DBB" w:rsidP="00205146">
      <w:pPr>
        <w:pStyle w:val="Akapitzlist"/>
        <w:numPr>
          <w:ilvl w:val="0"/>
          <w:numId w:val="1"/>
        </w:numPr>
        <w:tabs>
          <w:tab w:val="clear" w:pos="780"/>
          <w:tab w:val="num" w:pos="1701"/>
        </w:tabs>
        <w:spacing w:line="240" w:lineRule="auto"/>
        <w:ind w:left="1140" w:firstLine="278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 xml:space="preserve">szerokość wstęgi 9,0 cm - 9,6 cm; </w:t>
      </w:r>
    </w:p>
    <w:p w14:paraId="3E986707" w14:textId="77777777" w:rsidR="00746DBB" w:rsidRPr="000A2073" w:rsidRDefault="00746DBB" w:rsidP="00205146">
      <w:pPr>
        <w:pStyle w:val="Akapitzlist"/>
        <w:numPr>
          <w:ilvl w:val="0"/>
          <w:numId w:val="1"/>
        </w:numPr>
        <w:tabs>
          <w:tab w:val="clear" w:pos="780"/>
          <w:tab w:val="num" w:pos="1701"/>
        </w:tabs>
        <w:spacing w:line="240" w:lineRule="auto"/>
        <w:ind w:left="1140" w:firstLine="278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 xml:space="preserve">średnica zewnętrzna rolki 18 cm- 19 cm </w:t>
      </w:r>
      <w:r w:rsidRPr="000A2073">
        <w:rPr>
          <w:rFonts w:ascii="Times New Roman" w:hAnsi="Times New Roman"/>
          <w:sz w:val="20"/>
          <w:szCs w:val="20"/>
        </w:rPr>
        <w:t>±3%</w:t>
      </w:r>
      <w:r w:rsidRPr="000A2073">
        <w:rPr>
          <w:rFonts w:ascii="Times New Roman" w:hAnsi="Times New Roman"/>
          <w:sz w:val="24"/>
          <w:szCs w:val="24"/>
        </w:rPr>
        <w:t>;</w:t>
      </w:r>
    </w:p>
    <w:p w14:paraId="77B55619" w14:textId="77777777" w:rsidR="00746DBB" w:rsidRPr="000A2073" w:rsidRDefault="00746DBB" w:rsidP="00205146">
      <w:pPr>
        <w:pStyle w:val="Akapitzlist"/>
        <w:numPr>
          <w:ilvl w:val="0"/>
          <w:numId w:val="1"/>
        </w:numPr>
        <w:tabs>
          <w:tab w:val="clear" w:pos="780"/>
          <w:tab w:val="num" w:pos="1701"/>
        </w:tabs>
        <w:spacing w:line="240" w:lineRule="auto"/>
        <w:ind w:left="1418" w:hanging="6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papier winien być miękki z dobrze rozwłóknionej masy, rozpadający się w kontakcie z wodą;</w:t>
      </w:r>
    </w:p>
    <w:p w14:paraId="02B50621" w14:textId="77777777" w:rsidR="00746DBB" w:rsidRPr="000A2073" w:rsidRDefault="00746DBB" w:rsidP="00205146">
      <w:pPr>
        <w:pStyle w:val="Akapitzlist"/>
        <w:numPr>
          <w:ilvl w:val="0"/>
          <w:numId w:val="1"/>
        </w:numPr>
        <w:tabs>
          <w:tab w:val="clear" w:pos="780"/>
          <w:tab w:val="num" w:pos="1701"/>
        </w:tabs>
        <w:spacing w:line="240" w:lineRule="auto"/>
        <w:ind w:left="1140" w:firstLine="278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dwuwarstwowy;</w:t>
      </w:r>
    </w:p>
    <w:p w14:paraId="75B8DC01" w14:textId="77777777" w:rsidR="00746DBB" w:rsidRPr="000A2073" w:rsidRDefault="00746DBB" w:rsidP="00205146">
      <w:pPr>
        <w:pStyle w:val="Akapitzlist"/>
        <w:numPr>
          <w:ilvl w:val="0"/>
          <w:numId w:val="1"/>
        </w:numPr>
        <w:tabs>
          <w:tab w:val="clear" w:pos="780"/>
          <w:tab w:val="num" w:pos="1701"/>
        </w:tabs>
        <w:spacing w:line="240" w:lineRule="auto"/>
        <w:ind w:left="1140" w:firstLine="278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dostosowany do dozowników posiadanych przez Zamawiającego.</w:t>
      </w:r>
    </w:p>
    <w:p w14:paraId="4FDCFF29" w14:textId="77777777" w:rsidR="00746DBB" w:rsidRPr="000A2073" w:rsidRDefault="00746DBB" w:rsidP="00746DBB">
      <w:pPr>
        <w:pStyle w:val="Akapitzlist"/>
        <w:ind w:left="660" w:hanging="6"/>
        <w:jc w:val="both"/>
        <w:rPr>
          <w:rFonts w:ascii="Times New Roman" w:hAnsi="Times New Roman"/>
          <w:sz w:val="24"/>
          <w:szCs w:val="24"/>
        </w:rPr>
      </w:pPr>
    </w:p>
    <w:p w14:paraId="6C35AEEB" w14:textId="77777777" w:rsidR="00746DBB" w:rsidRPr="000A2073" w:rsidRDefault="00746DBB" w:rsidP="00746DBB">
      <w:pPr>
        <w:pStyle w:val="Akapitzlist"/>
        <w:numPr>
          <w:ilvl w:val="0"/>
          <w:numId w:val="23"/>
        </w:numPr>
        <w:ind w:hanging="87"/>
        <w:jc w:val="both"/>
        <w:rPr>
          <w:rFonts w:ascii="Times New Roman" w:hAnsi="Times New Roman"/>
          <w:bCs/>
          <w:sz w:val="24"/>
          <w:szCs w:val="24"/>
        </w:rPr>
      </w:pPr>
      <w:r w:rsidRPr="000A2073">
        <w:rPr>
          <w:rFonts w:ascii="Times New Roman" w:hAnsi="Times New Roman"/>
          <w:bCs/>
          <w:sz w:val="24"/>
          <w:szCs w:val="24"/>
        </w:rPr>
        <w:t>Ręczniki papierowe makulaturowe:</w:t>
      </w:r>
    </w:p>
    <w:p w14:paraId="62846435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701"/>
        </w:tabs>
        <w:spacing w:line="240" w:lineRule="auto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składane, które ułożone w pakietach zazębiają się z następującymi po sobie listkami ręcznika i tworzą tzw. „ZZ”;</w:t>
      </w:r>
    </w:p>
    <w:p w14:paraId="0C052265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 xml:space="preserve">o niskim stopniu pylności, </w:t>
      </w:r>
      <w:proofErr w:type="spellStart"/>
      <w:r w:rsidRPr="000A2073">
        <w:rPr>
          <w:rFonts w:ascii="Times New Roman" w:hAnsi="Times New Roman"/>
          <w:sz w:val="24"/>
          <w:szCs w:val="24"/>
        </w:rPr>
        <w:t>wodoutwardzone</w:t>
      </w:r>
      <w:proofErr w:type="spellEnd"/>
      <w:r w:rsidRPr="000A2073">
        <w:rPr>
          <w:rFonts w:ascii="Times New Roman" w:hAnsi="Times New Roman"/>
          <w:sz w:val="24"/>
          <w:szCs w:val="24"/>
        </w:rPr>
        <w:t>, wytrzymałe, gofrowane;</w:t>
      </w:r>
    </w:p>
    <w:p w14:paraId="3C0527B3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kolor biały (białość 65% lub więcej);</w:t>
      </w:r>
    </w:p>
    <w:p w14:paraId="2CD0E1E9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 xml:space="preserve">wymiar listka 20-23x25 cm </w:t>
      </w:r>
      <w:r w:rsidRPr="000A2073">
        <w:rPr>
          <w:rFonts w:ascii="Times New Roman" w:hAnsi="Times New Roman"/>
          <w:sz w:val="20"/>
          <w:szCs w:val="20"/>
        </w:rPr>
        <w:t>±5%</w:t>
      </w:r>
      <w:r w:rsidRPr="000A2073">
        <w:rPr>
          <w:rFonts w:ascii="Times New Roman" w:hAnsi="Times New Roman"/>
          <w:sz w:val="24"/>
          <w:szCs w:val="24"/>
        </w:rPr>
        <w:t>;</w:t>
      </w:r>
    </w:p>
    <w:p w14:paraId="64775FFD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zapewniający chłonność wody;</w:t>
      </w:r>
    </w:p>
    <w:p w14:paraId="52AA5D87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nie rozpuszczają się w kontakcie z wodą;</w:t>
      </w:r>
    </w:p>
    <w:p w14:paraId="6CD2DE1B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jednowarstwowe lub dwuwarstwowe;</w:t>
      </w:r>
    </w:p>
    <w:p w14:paraId="709F9862" w14:textId="77777777" w:rsidR="00746DBB" w:rsidRPr="000A2073" w:rsidRDefault="00746DBB" w:rsidP="00746DBB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>dostosowane do dozowników posiadanych przez Zamawiającego.</w:t>
      </w:r>
    </w:p>
    <w:p w14:paraId="35A5DB11" w14:textId="77777777" w:rsidR="00746DBB" w:rsidRPr="000A2073" w:rsidRDefault="00746DBB" w:rsidP="00746DBB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36D1F192" w14:textId="50CCD3B7" w:rsidR="00746DBB" w:rsidRPr="000A2073" w:rsidRDefault="00746DBB" w:rsidP="00746DBB">
      <w:pPr>
        <w:pStyle w:val="Akapitzlist"/>
        <w:numPr>
          <w:ilvl w:val="0"/>
          <w:numId w:val="23"/>
        </w:numPr>
        <w:ind w:hanging="87"/>
        <w:jc w:val="both"/>
        <w:rPr>
          <w:rFonts w:ascii="Times New Roman" w:hAnsi="Times New Roman"/>
          <w:sz w:val="24"/>
          <w:szCs w:val="24"/>
        </w:rPr>
      </w:pPr>
      <w:r w:rsidRPr="007A6B88">
        <w:rPr>
          <w:rFonts w:ascii="Times New Roman" w:hAnsi="Times New Roman"/>
          <w:bCs/>
          <w:sz w:val="24"/>
          <w:szCs w:val="24"/>
        </w:rPr>
        <w:t>Mydło w płynie:</w:t>
      </w:r>
      <w:r w:rsidRPr="000A2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073">
        <w:rPr>
          <w:rFonts w:ascii="Times New Roman" w:hAnsi="Times New Roman"/>
          <w:sz w:val="24"/>
          <w:szCs w:val="24"/>
        </w:rPr>
        <w:t>pH</w:t>
      </w:r>
      <w:proofErr w:type="spellEnd"/>
      <w:r w:rsidRPr="000A2073">
        <w:rPr>
          <w:rFonts w:ascii="Times New Roman" w:hAnsi="Times New Roman"/>
          <w:sz w:val="24"/>
          <w:szCs w:val="24"/>
        </w:rPr>
        <w:t xml:space="preserve"> 5,</w:t>
      </w:r>
      <w:r w:rsidR="000C3AD6">
        <w:rPr>
          <w:rFonts w:ascii="Times New Roman" w:hAnsi="Times New Roman"/>
          <w:sz w:val="24"/>
          <w:szCs w:val="24"/>
        </w:rPr>
        <w:t>0</w:t>
      </w:r>
      <w:r w:rsidRPr="000A2073">
        <w:rPr>
          <w:rFonts w:ascii="Times New Roman" w:hAnsi="Times New Roman"/>
          <w:sz w:val="24"/>
          <w:szCs w:val="24"/>
        </w:rPr>
        <w:t xml:space="preserve"> – 6,6; w składzie </w:t>
      </w:r>
      <w:r w:rsidRPr="000A2073">
        <w:rPr>
          <w:rFonts w:ascii="Times New Roman" w:hAnsi="Times New Roman"/>
          <w:bCs/>
          <w:sz w:val="24"/>
          <w:szCs w:val="24"/>
        </w:rPr>
        <w:t>Coco</w:t>
      </w:r>
      <w:r w:rsidRPr="000A20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073">
        <w:rPr>
          <w:rFonts w:ascii="Times New Roman" w:hAnsi="Times New Roman"/>
          <w:sz w:val="24"/>
          <w:szCs w:val="24"/>
        </w:rPr>
        <w:t>Glucoside</w:t>
      </w:r>
      <w:proofErr w:type="spellEnd"/>
      <w:r w:rsidRPr="000A2073">
        <w:rPr>
          <w:rFonts w:ascii="Times New Roman" w:hAnsi="Times New Roman"/>
          <w:sz w:val="24"/>
          <w:szCs w:val="24"/>
        </w:rPr>
        <w:t>, trwałość min. 1 rok od momentu dostarczenia do Zamawiającego, gęstość 1,0 - 1,05 g/cm³.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4A174C22" w14:textId="08F56467" w:rsidR="00236467" w:rsidRPr="000A2073" w:rsidRDefault="00236467" w:rsidP="00236467">
      <w:pPr>
        <w:pStyle w:val="Akapitzlist"/>
        <w:numPr>
          <w:ilvl w:val="0"/>
          <w:numId w:val="6"/>
        </w:numPr>
        <w:spacing w:before="240" w:after="0" w:line="240" w:lineRule="auto"/>
        <w:ind w:left="1077"/>
        <w:jc w:val="both"/>
        <w:rPr>
          <w:rFonts w:ascii="Times New Roman" w:hAnsi="Times New Roman"/>
          <w:sz w:val="24"/>
          <w:szCs w:val="24"/>
        </w:rPr>
      </w:pPr>
      <w:r w:rsidRPr="000A2073">
        <w:rPr>
          <w:rFonts w:ascii="Times New Roman" w:hAnsi="Times New Roman"/>
          <w:sz w:val="24"/>
          <w:szCs w:val="24"/>
        </w:rPr>
        <w:t xml:space="preserve">Szczegóły dotyczące zamontowanych urządzeń, wyposażenia itp. mogą zostać ustalone przez </w:t>
      </w:r>
      <w:r w:rsidR="00D53B35">
        <w:rPr>
          <w:rFonts w:ascii="Times New Roman" w:hAnsi="Times New Roman"/>
          <w:sz w:val="24"/>
          <w:szCs w:val="24"/>
        </w:rPr>
        <w:t>W</w:t>
      </w:r>
      <w:r w:rsidRPr="000A2073">
        <w:rPr>
          <w:rFonts w:ascii="Times New Roman" w:hAnsi="Times New Roman"/>
          <w:sz w:val="24"/>
          <w:szCs w:val="24"/>
        </w:rPr>
        <w:t>ykonawcę podczas wizji lokalnej.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7A6AAEF3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</w:t>
      </w:r>
      <w:r w:rsidR="007E0A77">
        <w:rPr>
          <w:rFonts w:ascii="Times New Roman" w:hAnsi="Times New Roman"/>
          <w:sz w:val="24"/>
          <w:szCs w:val="24"/>
        </w:rPr>
        <w:t xml:space="preserve">, aby osoby realizujące przedmiot zamówienia były zatrudnione </w:t>
      </w:r>
      <w:r w:rsidRPr="00E10979">
        <w:rPr>
          <w:rFonts w:ascii="Times New Roman" w:hAnsi="Times New Roman"/>
          <w:sz w:val="24"/>
          <w:szCs w:val="24"/>
        </w:rPr>
        <w:t>przez Wykonawcę na podstawie umowy o pracę</w:t>
      </w:r>
      <w:r w:rsidR="003A056A">
        <w:rPr>
          <w:rFonts w:ascii="Times New Roman" w:hAnsi="Times New Roman"/>
          <w:sz w:val="24"/>
          <w:szCs w:val="24"/>
        </w:rPr>
        <w:t>.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="00F46550">
        <w:rPr>
          <w:rFonts w:ascii="Times New Roman" w:hAnsi="Times New Roman"/>
          <w:sz w:val="24"/>
          <w:szCs w:val="24"/>
        </w:rPr>
        <w:t xml:space="preserve">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F161E3">
        <w:rPr>
          <w:rFonts w:ascii="Times New Roman" w:hAnsi="Times New Roman"/>
          <w:b/>
          <w:sz w:val="24"/>
          <w:szCs w:val="24"/>
        </w:rPr>
        <w:t>5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Pr="00BE3A00">
        <w:rPr>
          <w:rFonts w:ascii="Times New Roman" w:hAnsi="Times New Roman"/>
          <w:sz w:val="24"/>
          <w:szCs w:val="24"/>
        </w:rPr>
        <w:t xml:space="preserve"> (w tym osoby wyznaczone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aby codzienne utrzymanie czystości było realizowane z należytą starannością oraz zgodnie z obowiązującymi w tym zakresie przepisami i normami.</w:t>
      </w:r>
    </w:p>
    <w:p w14:paraId="64A31D73" w14:textId="77777777" w:rsidR="006E459A" w:rsidRPr="00937D3F" w:rsidRDefault="006E459A" w:rsidP="006E459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Zamawiający dopuszcza możliwość osobistego realizowania zamówienia przez osoby prowadzące działalność gospodarczą lub wspólników spółki, w przypadku świadczenia usługi sprzątania.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30A42937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</w:t>
      </w:r>
      <w:r w:rsidR="006E459A">
        <w:rPr>
          <w:sz w:val="24"/>
          <w:szCs w:val="24"/>
        </w:rPr>
        <w:t xml:space="preserve">niezwłocznego </w:t>
      </w:r>
      <w:r w:rsidRPr="00E10979">
        <w:rPr>
          <w:sz w:val="24"/>
          <w:szCs w:val="24"/>
        </w:rPr>
        <w:t xml:space="preserve">przekazania Zamawiającemu kopii umów o pracę zawartych z tymi osobami. Obowiązek ten Wykonawca realizuje najpóźniej w dniu rozpoczęcia pracy przez nowo zatrudnione osoby.  </w:t>
      </w:r>
    </w:p>
    <w:p w14:paraId="2328A3D2" w14:textId="24C5C44D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Zmiana pracownika świadczącego usługę będzie możliwa </w:t>
      </w:r>
      <w:r w:rsidR="00D068EA">
        <w:rPr>
          <w:sz w:val="24"/>
          <w:szCs w:val="24"/>
        </w:rPr>
        <w:t xml:space="preserve">w szczególności </w:t>
      </w:r>
      <w:r w:rsidRPr="00B27D6A">
        <w:rPr>
          <w:sz w:val="24"/>
          <w:szCs w:val="24"/>
        </w:rPr>
        <w:t>w następujących sytuacjach:</w:t>
      </w:r>
    </w:p>
    <w:p w14:paraId="319600CB" w14:textId="6317F002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na </w:t>
      </w:r>
      <w:r w:rsidR="006E459A">
        <w:rPr>
          <w:sz w:val="24"/>
          <w:szCs w:val="24"/>
        </w:rPr>
        <w:t>wniosek</w:t>
      </w:r>
      <w:r w:rsidR="006E459A" w:rsidRPr="00B27D6A">
        <w:rPr>
          <w:sz w:val="24"/>
          <w:szCs w:val="24"/>
        </w:rPr>
        <w:t xml:space="preserve"> </w:t>
      </w:r>
      <w:r w:rsidRPr="00B27D6A">
        <w:rPr>
          <w:sz w:val="24"/>
          <w:szCs w:val="24"/>
        </w:rPr>
        <w:t>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473CD2F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</w:t>
      </w:r>
      <w:r w:rsidR="00DB298F">
        <w:rPr>
          <w:sz w:val="24"/>
          <w:szCs w:val="24"/>
        </w:rPr>
        <w:t xml:space="preserve">j zwłoki, jednak nie później </w:t>
      </w:r>
      <w:r w:rsidR="002A4C3E" w:rsidRPr="00B27D6A">
        <w:rPr>
          <w:sz w:val="24"/>
          <w:szCs w:val="24"/>
        </w:rPr>
        <w:t>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1664076D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zostały pouczone o sposobie zachowania w pomieszczeniach, </w:t>
      </w:r>
      <w:r w:rsidR="00DB298F">
        <w:rPr>
          <w:bCs/>
          <w:sz w:val="24"/>
          <w:szCs w:val="24"/>
        </w:rPr>
        <w:t xml:space="preserve">do których będą mieli dostęp, </w:t>
      </w:r>
      <w:r>
        <w:rPr>
          <w:bCs/>
          <w:sz w:val="24"/>
          <w:szCs w:val="24"/>
        </w:rPr>
        <w:t>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18DB089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>h (tekst jednolity Dz. U. z 202</w:t>
      </w:r>
      <w:r w:rsidR="006E459A">
        <w:rPr>
          <w:rFonts w:ascii="Times New Roman" w:hAnsi="Times New Roman"/>
          <w:sz w:val="24"/>
          <w:szCs w:val="24"/>
        </w:rPr>
        <w:t>5</w:t>
      </w:r>
      <w:r w:rsidR="00326F2F">
        <w:rPr>
          <w:rFonts w:ascii="Times New Roman" w:hAnsi="Times New Roman"/>
          <w:sz w:val="24"/>
          <w:szCs w:val="24"/>
        </w:rPr>
        <w:t xml:space="preserve"> r. poz. </w:t>
      </w:r>
      <w:r w:rsidR="006E459A">
        <w:rPr>
          <w:rFonts w:ascii="Times New Roman" w:hAnsi="Times New Roman"/>
          <w:sz w:val="24"/>
          <w:szCs w:val="24"/>
        </w:rPr>
        <w:t>1209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4A013FA8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663174">
        <w:rPr>
          <w:rFonts w:ascii="Times New Roman" w:hAnsi="Times New Roman"/>
          <w:sz w:val="24"/>
          <w:szCs w:val="24"/>
        </w:rPr>
        <w:t>mawiającego (Kierownik obiektu</w:t>
      </w:r>
      <w:r w:rsidR="001A05A0" w:rsidRPr="00183B66">
        <w:rPr>
          <w:rFonts w:ascii="Times New Roman" w:hAnsi="Times New Roman"/>
          <w:sz w:val="24"/>
          <w:szCs w:val="24"/>
        </w:rPr>
        <w:t>),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972"/>
        <w:gridCol w:w="1134"/>
        <w:gridCol w:w="1134"/>
        <w:gridCol w:w="1134"/>
        <w:gridCol w:w="850"/>
      </w:tblGrid>
      <w:tr w:rsidR="009267B6" w:rsidRPr="004F1188" w14:paraId="4CD76738" w14:textId="77777777" w:rsidTr="002A6804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72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252" w:type="dxa"/>
            <w:gridSpan w:val="4"/>
          </w:tcPr>
          <w:p w14:paraId="571146D6" w14:textId="709CC702" w:rsidR="009267B6" w:rsidRPr="004F1188" w:rsidRDefault="00F161E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4F1188" w14:paraId="3F4E7551" w14:textId="77777777" w:rsidTr="002A6804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4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850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2A6804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64ED5E2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34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2A6804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BEEE424" w14:textId="14EB4C36" w:rsidR="009267B6" w:rsidRPr="004F1188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34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2A6804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478CAAE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34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2A6804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0EC0F529" w14:textId="30020EB2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</w:p>
        </w:tc>
        <w:tc>
          <w:tcPr>
            <w:tcW w:w="1134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2A6804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126FE47" w14:textId="793A2B10" w:rsidR="009267B6" w:rsidRPr="00F161E3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1E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F161E3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F161E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34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2A6804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84B3666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34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2A6804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37B164D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34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2A6804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57D2BFDA" w14:textId="036E3F13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poręczy i balustrad (tralek) na klatkach schodowych i ciągach komunikacyjnych</w:t>
            </w:r>
          </w:p>
        </w:tc>
        <w:tc>
          <w:tcPr>
            <w:tcW w:w="1134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2A6804">
        <w:tc>
          <w:tcPr>
            <w:tcW w:w="552" w:type="dxa"/>
            <w:vAlign w:val="center"/>
          </w:tcPr>
          <w:p w14:paraId="36790BF1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72" w:type="dxa"/>
          </w:tcPr>
          <w:p w14:paraId="5CCBFD35" w14:textId="37766005" w:rsidR="00F47659" w:rsidRPr="004F1188" w:rsidRDefault="00A83FF0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4F1188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134" w:type="dxa"/>
            <w:vAlign w:val="center"/>
          </w:tcPr>
          <w:p w14:paraId="18BDC03C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284797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A740EB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2A6804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8D38B65" w14:textId="35F07405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2A6804">
              <w:rPr>
                <w:rFonts w:ascii="Times New Roman" w:hAnsi="Times New Roman" w:cs="Times New Roman"/>
                <w:sz w:val="24"/>
                <w:szCs w:val="24"/>
              </w:rPr>
              <w:t xml:space="preserve">miejsc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wyznaczonych, wymiana worków plastikowych</w:t>
            </w:r>
          </w:p>
        </w:tc>
        <w:tc>
          <w:tcPr>
            <w:tcW w:w="1134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2A6804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DF23311" w14:textId="7777777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34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2A6804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84C9980" w14:textId="5F8C2415" w:rsidR="00A83FF0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kabin wind (w tym podłóg, ścian, luster, drzwi) środkami przeznaczonymi 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34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2A6804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329B2DB" w14:textId="59FA80C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B8C6BC" w14:textId="741C2E5C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4D3">
              <w:rPr>
                <w:rFonts w:ascii="Times New Roman" w:hAnsi="Times New Roman" w:cs="Times New Roman"/>
                <w:sz w:val="24"/>
                <w:szCs w:val="24"/>
              </w:rPr>
              <w:t xml:space="preserve">klozetowych i mycie pojemników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na szczotki, neutralizacja zapachów.</w:t>
            </w:r>
            <w:r w:rsidR="00671CCE">
              <w:rPr>
                <w:rFonts w:ascii="Times New Roman" w:hAnsi="Times New Roman" w:cs="Times New Roman"/>
                <w:sz w:val="24"/>
                <w:szCs w:val="24"/>
              </w:rPr>
              <w:t xml:space="preserve"> U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na bieżąco</w:t>
            </w:r>
          </w:p>
        </w:tc>
        <w:tc>
          <w:tcPr>
            <w:tcW w:w="1134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7FAB00" w14:textId="77777777" w:rsidTr="002A6804">
        <w:tc>
          <w:tcPr>
            <w:tcW w:w="552" w:type="dxa"/>
            <w:vAlign w:val="center"/>
          </w:tcPr>
          <w:p w14:paraId="4378E160" w14:textId="305B27C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72" w:type="dxa"/>
          </w:tcPr>
          <w:p w14:paraId="0F6AE6D6" w14:textId="277D72CE" w:rsidR="00F161E3" w:rsidRPr="004F1188" w:rsidRDefault="00F161E3" w:rsidP="00F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34" w:type="dxa"/>
          </w:tcPr>
          <w:p w14:paraId="132653B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677C1C" w14:textId="2418177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ECD1C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7168AAB6" w14:textId="77777777" w:rsidTr="002A6804">
        <w:tc>
          <w:tcPr>
            <w:tcW w:w="552" w:type="dxa"/>
            <w:vAlign w:val="center"/>
          </w:tcPr>
          <w:p w14:paraId="7FCFF457" w14:textId="69909299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72" w:type="dxa"/>
          </w:tcPr>
          <w:p w14:paraId="67DDA989" w14:textId="581D326A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134" w:type="dxa"/>
          </w:tcPr>
          <w:p w14:paraId="3DBDD76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FD0360" w14:textId="4695CFF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662A1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26A6804F" w14:textId="77777777" w:rsidTr="002A6804">
        <w:tc>
          <w:tcPr>
            <w:tcW w:w="552" w:type="dxa"/>
            <w:vAlign w:val="center"/>
          </w:tcPr>
          <w:p w14:paraId="5769EE78" w14:textId="72D55EF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72" w:type="dxa"/>
          </w:tcPr>
          <w:p w14:paraId="15EE503B" w14:textId="21B627B6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34" w:type="dxa"/>
          </w:tcPr>
          <w:p w14:paraId="7288AAB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0A3308" w14:textId="765A0B4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DD244C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EAB7473" w14:textId="77777777" w:rsidTr="002A6804">
        <w:tc>
          <w:tcPr>
            <w:tcW w:w="552" w:type="dxa"/>
            <w:vAlign w:val="center"/>
          </w:tcPr>
          <w:p w14:paraId="5C9518A2" w14:textId="7A24275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72" w:type="dxa"/>
          </w:tcPr>
          <w:p w14:paraId="5EDEF90F" w14:textId="1D98B33D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34" w:type="dxa"/>
          </w:tcPr>
          <w:p w14:paraId="2B05981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A90D9E" w14:textId="35D34758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7DDD9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507BA24" w14:textId="77777777" w:rsidTr="002A6804">
        <w:tc>
          <w:tcPr>
            <w:tcW w:w="552" w:type="dxa"/>
            <w:vAlign w:val="center"/>
          </w:tcPr>
          <w:p w14:paraId="1998EE4C" w14:textId="086FF8E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972" w:type="dxa"/>
          </w:tcPr>
          <w:p w14:paraId="1AFA93AE" w14:textId="037CCEB0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134" w:type="dxa"/>
          </w:tcPr>
          <w:p w14:paraId="1A004B49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4F787" w14:textId="59ACE83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AAF602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6673366B" w14:textId="77777777" w:rsidTr="002A6804">
        <w:trPr>
          <w:trHeight w:val="390"/>
        </w:trPr>
        <w:tc>
          <w:tcPr>
            <w:tcW w:w="552" w:type="dxa"/>
            <w:vAlign w:val="center"/>
          </w:tcPr>
          <w:p w14:paraId="047CBD24" w14:textId="5D4CA53B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972" w:type="dxa"/>
          </w:tcPr>
          <w:p w14:paraId="4070BB2F" w14:textId="1FBB20E2" w:rsidR="00F161E3" w:rsidRPr="004F1188" w:rsidRDefault="00F161E3" w:rsidP="00F161E3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34" w:type="dxa"/>
          </w:tcPr>
          <w:p w14:paraId="3FC9E14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D332A9" w14:textId="5875860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9AF34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12E7CC" w14:textId="77777777" w:rsidTr="00DA74D3">
        <w:tc>
          <w:tcPr>
            <w:tcW w:w="552" w:type="dxa"/>
            <w:vAlign w:val="center"/>
          </w:tcPr>
          <w:p w14:paraId="6CFB81FB" w14:textId="31FBDFB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972" w:type="dxa"/>
          </w:tcPr>
          <w:p w14:paraId="07B67598" w14:textId="02E32A3D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134" w:type="dxa"/>
          </w:tcPr>
          <w:p w14:paraId="7DCA01FC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BB2279" w14:textId="36B80912" w:rsidR="00F161E3" w:rsidRPr="004F1188" w:rsidRDefault="00DA74D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B265499" w14:textId="4D40BD4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8846D9" w14:textId="5187C2E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17E9385" w14:textId="77777777" w:rsidTr="002A6804">
        <w:trPr>
          <w:trHeight w:val="379"/>
        </w:trPr>
        <w:tc>
          <w:tcPr>
            <w:tcW w:w="552" w:type="dxa"/>
            <w:vAlign w:val="center"/>
          </w:tcPr>
          <w:p w14:paraId="04A646A2" w14:textId="3F3A1B83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972" w:type="dxa"/>
          </w:tcPr>
          <w:p w14:paraId="79F06D7F" w14:textId="7583E91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34" w:type="dxa"/>
          </w:tcPr>
          <w:p w14:paraId="17A5874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43055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1631A" w14:textId="777AE7C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3B3BDA1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DCEF886" w14:textId="77777777" w:rsidTr="002A6804">
        <w:tc>
          <w:tcPr>
            <w:tcW w:w="552" w:type="dxa"/>
            <w:vAlign w:val="center"/>
          </w:tcPr>
          <w:p w14:paraId="3FEE1A7A" w14:textId="5AC2286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C7A86E6" w14:textId="08A017E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Gruntowne szorowanie posadzek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korytarzach i w holu, schodów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134" w:type="dxa"/>
          </w:tcPr>
          <w:p w14:paraId="7395F17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CEF6B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28115178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1E6EDAD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61CDF3E" w14:textId="77777777" w:rsidTr="002A6804">
        <w:tc>
          <w:tcPr>
            <w:tcW w:w="552" w:type="dxa"/>
            <w:vAlign w:val="center"/>
          </w:tcPr>
          <w:p w14:paraId="02CA90BF" w14:textId="367F8C0F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01F9022" w14:textId="1235F2D0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34" w:type="dxa"/>
          </w:tcPr>
          <w:p w14:paraId="45E92A4A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0843B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2C95E55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6C2DDA4E" w14:textId="66644D10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593549BA" w14:textId="77777777" w:rsidTr="002A6804">
        <w:tc>
          <w:tcPr>
            <w:tcW w:w="552" w:type="dxa"/>
            <w:vAlign w:val="center"/>
          </w:tcPr>
          <w:p w14:paraId="182AD137" w14:textId="73FC035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DA8F6F5" w14:textId="534E686C" w:rsidR="00F161E3" w:rsidRPr="004F1188" w:rsidRDefault="007B27AE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D33">
              <w:rPr>
                <w:rFonts w:ascii="Times New Roman" w:hAnsi="Times New Roman"/>
                <w:sz w:val="24"/>
                <w:szCs w:val="24"/>
              </w:rPr>
              <w:t>A</w:t>
            </w:r>
            <w:r w:rsidR="00F161E3" w:rsidRPr="008E6D33">
              <w:rPr>
                <w:rFonts w:ascii="Times New Roman" w:hAnsi="Times New Roman"/>
                <w:sz w:val="24"/>
                <w:szCs w:val="24"/>
              </w:rPr>
              <w:t>krylowanie</w:t>
            </w:r>
            <w:proofErr w:type="spellEnd"/>
            <w:r w:rsidR="00F161E3" w:rsidRPr="008E6D33">
              <w:rPr>
                <w:rFonts w:ascii="Times New Roman" w:hAnsi="Times New Roman"/>
                <w:sz w:val="24"/>
                <w:szCs w:val="24"/>
              </w:rPr>
              <w:t xml:space="preserve"> podłóg (konieczność wyniesienia i wniesienia wszystkich wskazanych mebli)</w:t>
            </w:r>
          </w:p>
        </w:tc>
        <w:tc>
          <w:tcPr>
            <w:tcW w:w="1134" w:type="dxa"/>
            <w:tcBorders>
              <w:bottom w:val="nil"/>
            </w:tcBorders>
          </w:tcPr>
          <w:p w14:paraId="1616F5E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E3D9F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1D6AD9F1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14618E1" w14:textId="1D0D11F0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7EE919C9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597A9F72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0E91D8F6" w14:textId="512E2CDE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3D0A6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C5756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346D58A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191BC13" w14:textId="7EF39255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2B0CD890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3276CE46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68A0F9E8" w14:textId="26176526" w:rsidR="00F161E3" w:rsidRPr="0093125B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63174">
              <w:rPr>
                <w:rFonts w:ascii="Times New Roman" w:hAnsi="Times New Roman" w:cs="Times New Roman"/>
                <w:sz w:val="24"/>
                <w:szCs w:val="24"/>
              </w:rPr>
              <w:t>Pranie wykładzin podłogowych, chodników, wycieraczek z polipropylenu na gumie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A0194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F61354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73C9AD6" w14:textId="5C9B7B6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14:paraId="13472367" w14:textId="77777777" w:rsidTr="002A6804">
        <w:trPr>
          <w:trHeight w:val="344"/>
        </w:trPr>
        <w:tc>
          <w:tcPr>
            <w:tcW w:w="552" w:type="dxa"/>
          </w:tcPr>
          <w:p w14:paraId="1E28C8A4" w14:textId="0269F44F" w:rsidR="00F161E3" w:rsidRPr="006C10D1" w:rsidRDefault="007F6480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F161E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DA606BC" w14:textId="156F69EC" w:rsidR="00F161E3" w:rsidRDefault="008A7A4D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Pranie </w:t>
            </w:r>
            <w:r w:rsidR="00F161E3">
              <w:rPr>
                <w:rFonts w:ascii="Times New Roman" w:hAnsi="Times New Roman"/>
                <w:sz w:val="24"/>
                <w:szCs w:val="24"/>
              </w:rPr>
              <w:t>mebli tapicerowanych</w:t>
            </w:r>
          </w:p>
        </w:tc>
        <w:tc>
          <w:tcPr>
            <w:tcW w:w="1134" w:type="dxa"/>
          </w:tcPr>
          <w:p w14:paraId="055D14E5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F74A50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EAD6F2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44F3BA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7129357" w14:textId="77777777" w:rsidR="004E0C0C" w:rsidRPr="00937D3F" w:rsidRDefault="004E0C0C" w:rsidP="004E0C0C">
      <w:pPr>
        <w:rPr>
          <w:b/>
          <w:sz w:val="32"/>
          <w:szCs w:val="28"/>
        </w:rPr>
      </w:pPr>
      <w:r w:rsidRPr="00937D3F">
        <w:rPr>
          <w:sz w:val="24"/>
          <w:szCs w:val="22"/>
        </w:rPr>
        <w:t>Zamawiający wymaga, aby Wykonawca podczas realizacji przedmiotu zamówienia stosował środki czystości, preparaty myjące, pielęgnacyjne i dezynfekujące o właściwościach użytkowych oraz parametrach jakościowych nie gorszych niż określone poniżej.</w:t>
      </w:r>
    </w:p>
    <w:p w14:paraId="6EAB208F" w14:textId="77777777" w:rsidR="004E0C0C" w:rsidRPr="00937D3F" w:rsidRDefault="004E0C0C" w:rsidP="004E0C0C">
      <w:pPr>
        <w:jc w:val="both"/>
        <w:rPr>
          <w:b/>
          <w:sz w:val="28"/>
          <w:szCs w:val="28"/>
        </w:rPr>
      </w:pPr>
    </w:p>
    <w:p w14:paraId="360CF161" w14:textId="77777777" w:rsidR="004E0C0C" w:rsidRPr="00937D3F" w:rsidRDefault="004E0C0C" w:rsidP="004E0C0C">
      <w:pPr>
        <w:pStyle w:val="Akapitzlist"/>
        <w:numPr>
          <w:ilvl w:val="0"/>
          <w:numId w:val="25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937D3F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937D3F">
        <w:rPr>
          <w:rFonts w:ascii="Times New Roman" w:hAnsi="Times New Roman"/>
          <w:sz w:val="24"/>
          <w:szCs w:val="24"/>
        </w:rPr>
        <w:t>tarketu</w:t>
      </w:r>
      <w:proofErr w:type="spellEnd"/>
      <w:r w:rsidRPr="00937D3F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937D3F">
        <w:rPr>
          <w:rFonts w:ascii="Times New Roman" w:hAnsi="Times New Roman"/>
          <w:sz w:val="24"/>
          <w:szCs w:val="24"/>
        </w:rPr>
        <w:t>marmoleum</w:t>
      </w:r>
      <w:proofErr w:type="spellEnd"/>
      <w:r w:rsidRPr="00937D3F">
        <w:rPr>
          <w:rFonts w:ascii="Times New Roman" w:hAnsi="Times New Roman"/>
          <w:sz w:val="24"/>
          <w:szCs w:val="24"/>
        </w:rPr>
        <w:t>, itp. posiadająca właściwości:</w:t>
      </w:r>
    </w:p>
    <w:p w14:paraId="2994F194" w14:textId="77777777" w:rsidR="004E0C0C" w:rsidRPr="00937D3F" w:rsidRDefault="004E0C0C" w:rsidP="004E0C0C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tworzy trwałą powłokę ochronną zabezpieczającą powierzchnię podłogi</w:t>
      </w:r>
    </w:p>
    <w:p w14:paraId="52047E5A" w14:textId="77777777" w:rsidR="004E0C0C" w:rsidRPr="00937D3F" w:rsidRDefault="004E0C0C" w:rsidP="004E0C0C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charakteryzuje się podwyższoną odpornością na uszkodzenia mechaniczne, w tym obicia i zarysowania;</w:t>
      </w:r>
    </w:p>
    <w:p w14:paraId="11701665" w14:textId="77777777" w:rsidR="004E0C0C" w:rsidRPr="00937D3F" w:rsidRDefault="004E0C0C" w:rsidP="004E0C0C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odporna na ścieranie i zarysowania;</w:t>
      </w:r>
    </w:p>
    <w:p w14:paraId="1417D00D" w14:textId="77777777" w:rsidR="004E0C0C" w:rsidRPr="00937D3F" w:rsidRDefault="004E0C0C" w:rsidP="004E0C0C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szybkoschnąca, nadająca wysoki połysk;</w:t>
      </w:r>
    </w:p>
    <w:p w14:paraId="70952E67" w14:textId="77777777" w:rsidR="004E0C0C" w:rsidRPr="00937D3F" w:rsidRDefault="004E0C0C" w:rsidP="004E0C0C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ogranicza osadzanie się kurzu i zabrudzeń oraz ułatwia bieżące utrzymanie czystości;</w:t>
      </w:r>
    </w:p>
    <w:p w14:paraId="262221A7" w14:textId="77777777" w:rsidR="004E0C0C" w:rsidRPr="00937D3F" w:rsidRDefault="004E0C0C" w:rsidP="004E0C0C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zapewniająca właściwości antypoślizgowe</w:t>
      </w:r>
    </w:p>
    <w:p w14:paraId="0671BD71" w14:textId="77777777" w:rsidR="004E0C0C" w:rsidRPr="00937D3F" w:rsidRDefault="004E0C0C" w:rsidP="004E0C0C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547D4D40" w14:textId="77777777" w:rsidR="004E0C0C" w:rsidRPr="00937D3F" w:rsidRDefault="004E0C0C" w:rsidP="004E0C0C">
      <w:pPr>
        <w:pStyle w:val="Akapitzlist"/>
        <w:numPr>
          <w:ilvl w:val="0"/>
          <w:numId w:val="25"/>
        </w:numPr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 xml:space="preserve">Środki do mycia i dezynfekcji pomieszczeń sanitarnych: </w:t>
      </w:r>
      <w:r w:rsidRPr="00937D3F">
        <w:rPr>
          <w:rFonts w:ascii="Times New Roman" w:hAnsi="Times New Roman"/>
          <w:bCs/>
          <w:sz w:val="24"/>
          <w:szCs w:val="24"/>
        </w:rPr>
        <w:t>preparaty na bazie kwasów lub alkoholu etylowego, dezynfekujące, wykazujące działania wirusobójcze, bakteriobójcze i grzybobójcze, niszczące drobnoustroje, bakterie znajdujące się na przedmiotach i powierzchniach użytkowych, szybko odparowujące.</w:t>
      </w:r>
    </w:p>
    <w:p w14:paraId="660968BD" w14:textId="77777777" w:rsidR="004E0C0C" w:rsidRPr="00937D3F" w:rsidRDefault="004E0C0C" w:rsidP="004E0C0C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1204085C" w14:textId="77777777" w:rsidR="004E0C0C" w:rsidRPr="00937D3F" w:rsidRDefault="004E0C0C" w:rsidP="004E0C0C">
      <w:pPr>
        <w:pStyle w:val="Akapitzlist"/>
        <w:numPr>
          <w:ilvl w:val="0"/>
          <w:numId w:val="25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3FC161E7" w14:textId="77777777" w:rsidR="004E0C0C" w:rsidRPr="00937D3F" w:rsidRDefault="004E0C0C" w:rsidP="004E0C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nie pozostawia smug i zacieków;</w:t>
      </w:r>
    </w:p>
    <w:p w14:paraId="78D5A265" w14:textId="77777777" w:rsidR="004E0C0C" w:rsidRPr="00937D3F" w:rsidRDefault="004E0C0C" w:rsidP="004E0C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nadaje powierzchni połysk;</w:t>
      </w:r>
    </w:p>
    <w:p w14:paraId="36C407D6" w14:textId="77777777" w:rsidR="004E0C0C" w:rsidRPr="00937D3F" w:rsidRDefault="004E0C0C" w:rsidP="004E0C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skutecznie usuwa zabrudzenia;</w:t>
      </w:r>
    </w:p>
    <w:p w14:paraId="3BCF1515" w14:textId="1F679658" w:rsidR="00C25C8E" w:rsidRPr="00205146" w:rsidRDefault="004E0C0C" w:rsidP="00205146">
      <w:pPr>
        <w:pStyle w:val="Akapitzlist"/>
        <w:numPr>
          <w:ilvl w:val="0"/>
          <w:numId w:val="3"/>
        </w:numPr>
        <w:spacing w:after="0" w:line="240" w:lineRule="auto"/>
        <w:jc w:val="both"/>
        <w:rPr>
          <w:b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posiada delikatny, niedrażniący zapach.</w:t>
      </w:r>
    </w:p>
    <w:sectPr w:rsidR="00C25C8E" w:rsidRPr="00205146" w:rsidSect="001A7DE9">
      <w:headerReference w:type="default" r:id="rId8"/>
      <w:pgSz w:w="11906" w:h="16838"/>
      <w:pgMar w:top="426" w:right="851" w:bottom="567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8A37E" w14:textId="77777777" w:rsidR="001A7DE9" w:rsidRDefault="001A7DE9" w:rsidP="001A7DE9">
      <w:r>
        <w:separator/>
      </w:r>
    </w:p>
  </w:endnote>
  <w:endnote w:type="continuationSeparator" w:id="0">
    <w:p w14:paraId="7CD912BF" w14:textId="77777777" w:rsidR="001A7DE9" w:rsidRDefault="001A7DE9" w:rsidP="001A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C9485" w14:textId="77777777" w:rsidR="001A7DE9" w:rsidRDefault="001A7DE9" w:rsidP="001A7DE9">
      <w:r>
        <w:separator/>
      </w:r>
    </w:p>
  </w:footnote>
  <w:footnote w:type="continuationSeparator" w:id="0">
    <w:p w14:paraId="7742B1C7" w14:textId="77777777" w:rsidR="001A7DE9" w:rsidRDefault="001A7DE9" w:rsidP="001A7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CE1D1" w14:textId="0ADEFAFA" w:rsidR="001A7DE9" w:rsidRDefault="001A7DE9">
    <w:pPr>
      <w:pStyle w:val="Nagwek"/>
    </w:pPr>
    <w:r>
      <w:t>ZP3/8693/26</w:t>
    </w:r>
  </w:p>
  <w:p w14:paraId="274EFD92" w14:textId="4A76EDE7" w:rsidR="001A7DE9" w:rsidRDefault="001A7DE9">
    <w:pPr>
      <w:pStyle w:val="Nagwek"/>
    </w:pPr>
    <w:r>
      <w:tab/>
    </w:r>
    <w:r>
      <w:tab/>
      <w:t xml:space="preserve">Załącznik A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C5913"/>
    <w:multiLevelType w:val="hybridMultilevel"/>
    <w:tmpl w:val="06A422EA"/>
    <w:lvl w:ilvl="0" w:tplc="CA1299E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489125B6"/>
    <w:multiLevelType w:val="multilevel"/>
    <w:tmpl w:val="D2A4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13B1C6A"/>
    <w:multiLevelType w:val="hybridMultilevel"/>
    <w:tmpl w:val="79B457E2"/>
    <w:lvl w:ilvl="0" w:tplc="DC20357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68338A6"/>
    <w:multiLevelType w:val="hybridMultilevel"/>
    <w:tmpl w:val="CBC4AA38"/>
    <w:lvl w:ilvl="0" w:tplc="CF163F40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5C9D4A4D"/>
    <w:multiLevelType w:val="hybridMultilevel"/>
    <w:tmpl w:val="7B8AF290"/>
    <w:lvl w:ilvl="0" w:tplc="39B8AF5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21"/>
  </w:num>
  <w:num w:numId="4">
    <w:abstractNumId w:val="15"/>
  </w:num>
  <w:num w:numId="5">
    <w:abstractNumId w:val="22"/>
  </w:num>
  <w:num w:numId="6">
    <w:abstractNumId w:val="16"/>
  </w:num>
  <w:num w:numId="7">
    <w:abstractNumId w:val="9"/>
  </w:num>
  <w:num w:numId="8">
    <w:abstractNumId w:val="0"/>
  </w:num>
  <w:num w:numId="9">
    <w:abstractNumId w:val="24"/>
  </w:num>
  <w:num w:numId="10">
    <w:abstractNumId w:val="17"/>
  </w:num>
  <w:num w:numId="11">
    <w:abstractNumId w:val="25"/>
  </w:num>
  <w:num w:numId="12">
    <w:abstractNumId w:val="11"/>
  </w:num>
  <w:num w:numId="13">
    <w:abstractNumId w:val="3"/>
  </w:num>
  <w:num w:numId="14">
    <w:abstractNumId w:val="5"/>
  </w:num>
  <w:num w:numId="15">
    <w:abstractNumId w:val="19"/>
  </w:num>
  <w:num w:numId="16">
    <w:abstractNumId w:val="7"/>
  </w:num>
  <w:num w:numId="17">
    <w:abstractNumId w:val="13"/>
  </w:num>
  <w:num w:numId="18">
    <w:abstractNumId w:val="12"/>
  </w:num>
  <w:num w:numId="19">
    <w:abstractNumId w:val="1"/>
  </w:num>
  <w:num w:numId="20">
    <w:abstractNumId w:val="10"/>
  </w:num>
  <w:num w:numId="21">
    <w:abstractNumId w:val="2"/>
  </w:num>
  <w:num w:numId="22">
    <w:abstractNumId w:val="23"/>
  </w:num>
  <w:num w:numId="23">
    <w:abstractNumId w:val="18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4"/>
  </w:num>
  <w:num w:numId="27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10C3D"/>
    <w:rsid w:val="00013C73"/>
    <w:rsid w:val="00021D99"/>
    <w:rsid w:val="00027C01"/>
    <w:rsid w:val="0003435C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C3AD6"/>
    <w:rsid w:val="000D1287"/>
    <w:rsid w:val="000D4C6A"/>
    <w:rsid w:val="000E1F64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12E7"/>
    <w:rsid w:val="00123CD2"/>
    <w:rsid w:val="00124C2D"/>
    <w:rsid w:val="00131B2C"/>
    <w:rsid w:val="00132E92"/>
    <w:rsid w:val="001406E1"/>
    <w:rsid w:val="00150AB5"/>
    <w:rsid w:val="00151FD0"/>
    <w:rsid w:val="0016023B"/>
    <w:rsid w:val="0016253C"/>
    <w:rsid w:val="00166445"/>
    <w:rsid w:val="00173FD3"/>
    <w:rsid w:val="00180830"/>
    <w:rsid w:val="00183B66"/>
    <w:rsid w:val="001853DC"/>
    <w:rsid w:val="001A0166"/>
    <w:rsid w:val="001A05A0"/>
    <w:rsid w:val="001A3D62"/>
    <w:rsid w:val="001A6EED"/>
    <w:rsid w:val="001A7DE9"/>
    <w:rsid w:val="001B62D2"/>
    <w:rsid w:val="001B674C"/>
    <w:rsid w:val="001B6E87"/>
    <w:rsid w:val="001C0231"/>
    <w:rsid w:val="001C5C3A"/>
    <w:rsid w:val="001E5A18"/>
    <w:rsid w:val="001E7209"/>
    <w:rsid w:val="00200F9F"/>
    <w:rsid w:val="00205146"/>
    <w:rsid w:val="00215951"/>
    <w:rsid w:val="002173DC"/>
    <w:rsid w:val="002225D4"/>
    <w:rsid w:val="00222CCC"/>
    <w:rsid w:val="00236467"/>
    <w:rsid w:val="00253E3E"/>
    <w:rsid w:val="002545EF"/>
    <w:rsid w:val="0025499E"/>
    <w:rsid w:val="00265778"/>
    <w:rsid w:val="00267034"/>
    <w:rsid w:val="00270886"/>
    <w:rsid w:val="00275313"/>
    <w:rsid w:val="00276BF8"/>
    <w:rsid w:val="0029474F"/>
    <w:rsid w:val="002A1205"/>
    <w:rsid w:val="002A4C3E"/>
    <w:rsid w:val="002A5AD3"/>
    <w:rsid w:val="002A6804"/>
    <w:rsid w:val="002B3FD5"/>
    <w:rsid w:val="002B4FB1"/>
    <w:rsid w:val="002B778D"/>
    <w:rsid w:val="002C0C98"/>
    <w:rsid w:val="002C607A"/>
    <w:rsid w:val="002D2825"/>
    <w:rsid w:val="002D34F0"/>
    <w:rsid w:val="002D60D0"/>
    <w:rsid w:val="002E4330"/>
    <w:rsid w:val="002E7160"/>
    <w:rsid w:val="002F03DC"/>
    <w:rsid w:val="002F065B"/>
    <w:rsid w:val="00311DF5"/>
    <w:rsid w:val="003163AE"/>
    <w:rsid w:val="00322ED1"/>
    <w:rsid w:val="00326F2F"/>
    <w:rsid w:val="003363EC"/>
    <w:rsid w:val="0034323A"/>
    <w:rsid w:val="003447DE"/>
    <w:rsid w:val="003470B2"/>
    <w:rsid w:val="00347928"/>
    <w:rsid w:val="003601E5"/>
    <w:rsid w:val="0036228C"/>
    <w:rsid w:val="003647C5"/>
    <w:rsid w:val="00366BC1"/>
    <w:rsid w:val="003702ED"/>
    <w:rsid w:val="00370790"/>
    <w:rsid w:val="003738AB"/>
    <w:rsid w:val="00373940"/>
    <w:rsid w:val="00374E9F"/>
    <w:rsid w:val="00375CCE"/>
    <w:rsid w:val="00385CE4"/>
    <w:rsid w:val="003906D7"/>
    <w:rsid w:val="003A056A"/>
    <w:rsid w:val="003A2882"/>
    <w:rsid w:val="003A37A4"/>
    <w:rsid w:val="003A77EB"/>
    <w:rsid w:val="003B4B14"/>
    <w:rsid w:val="003B693A"/>
    <w:rsid w:val="003C4809"/>
    <w:rsid w:val="003D4E0A"/>
    <w:rsid w:val="003D755F"/>
    <w:rsid w:val="003E3614"/>
    <w:rsid w:val="003F0707"/>
    <w:rsid w:val="003F2483"/>
    <w:rsid w:val="003F4C61"/>
    <w:rsid w:val="003F653E"/>
    <w:rsid w:val="0041286F"/>
    <w:rsid w:val="00424219"/>
    <w:rsid w:val="0042699A"/>
    <w:rsid w:val="00427908"/>
    <w:rsid w:val="004336F8"/>
    <w:rsid w:val="00446CD7"/>
    <w:rsid w:val="00450538"/>
    <w:rsid w:val="00452B46"/>
    <w:rsid w:val="004548DF"/>
    <w:rsid w:val="00456089"/>
    <w:rsid w:val="00457361"/>
    <w:rsid w:val="0046335F"/>
    <w:rsid w:val="00474B3F"/>
    <w:rsid w:val="0047708D"/>
    <w:rsid w:val="0048723B"/>
    <w:rsid w:val="004926EF"/>
    <w:rsid w:val="00492BB2"/>
    <w:rsid w:val="00497E0F"/>
    <w:rsid w:val="004A06E9"/>
    <w:rsid w:val="004A3D36"/>
    <w:rsid w:val="004B60C4"/>
    <w:rsid w:val="004C1732"/>
    <w:rsid w:val="004C685B"/>
    <w:rsid w:val="004D3147"/>
    <w:rsid w:val="004E0C0C"/>
    <w:rsid w:val="004E3987"/>
    <w:rsid w:val="004E505A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45F3C"/>
    <w:rsid w:val="00550E38"/>
    <w:rsid w:val="0055104E"/>
    <w:rsid w:val="00552AC7"/>
    <w:rsid w:val="00562A72"/>
    <w:rsid w:val="005738BC"/>
    <w:rsid w:val="00576983"/>
    <w:rsid w:val="005772A9"/>
    <w:rsid w:val="00577DD5"/>
    <w:rsid w:val="0058127A"/>
    <w:rsid w:val="005824BB"/>
    <w:rsid w:val="00596E60"/>
    <w:rsid w:val="005A265E"/>
    <w:rsid w:val="005A36AD"/>
    <w:rsid w:val="005A7F28"/>
    <w:rsid w:val="005B571E"/>
    <w:rsid w:val="005D2ACC"/>
    <w:rsid w:val="005D308B"/>
    <w:rsid w:val="005D413D"/>
    <w:rsid w:val="005D6E6E"/>
    <w:rsid w:val="005E1CBA"/>
    <w:rsid w:val="005E33B7"/>
    <w:rsid w:val="005F0865"/>
    <w:rsid w:val="00601E72"/>
    <w:rsid w:val="00616350"/>
    <w:rsid w:val="00623646"/>
    <w:rsid w:val="00633E67"/>
    <w:rsid w:val="006354C2"/>
    <w:rsid w:val="00641E7E"/>
    <w:rsid w:val="00645177"/>
    <w:rsid w:val="006501D0"/>
    <w:rsid w:val="00657C22"/>
    <w:rsid w:val="00663174"/>
    <w:rsid w:val="006713A5"/>
    <w:rsid w:val="00671CCE"/>
    <w:rsid w:val="00673770"/>
    <w:rsid w:val="00674DD4"/>
    <w:rsid w:val="00680CCB"/>
    <w:rsid w:val="00682004"/>
    <w:rsid w:val="006829C9"/>
    <w:rsid w:val="006852E3"/>
    <w:rsid w:val="00693CF9"/>
    <w:rsid w:val="006B14B6"/>
    <w:rsid w:val="006C0718"/>
    <w:rsid w:val="006C10D1"/>
    <w:rsid w:val="006C65AC"/>
    <w:rsid w:val="006E22CC"/>
    <w:rsid w:val="006E29EE"/>
    <w:rsid w:val="006E459A"/>
    <w:rsid w:val="006E545D"/>
    <w:rsid w:val="006E7848"/>
    <w:rsid w:val="007076B8"/>
    <w:rsid w:val="007210D7"/>
    <w:rsid w:val="00722864"/>
    <w:rsid w:val="00723517"/>
    <w:rsid w:val="0073086D"/>
    <w:rsid w:val="00735FBE"/>
    <w:rsid w:val="00746DBB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27AE"/>
    <w:rsid w:val="007B6E2C"/>
    <w:rsid w:val="007B7034"/>
    <w:rsid w:val="007C0CF4"/>
    <w:rsid w:val="007C425A"/>
    <w:rsid w:val="007C64B7"/>
    <w:rsid w:val="007D1624"/>
    <w:rsid w:val="007D36AD"/>
    <w:rsid w:val="007E0A77"/>
    <w:rsid w:val="007F6480"/>
    <w:rsid w:val="0080082E"/>
    <w:rsid w:val="00811000"/>
    <w:rsid w:val="00816115"/>
    <w:rsid w:val="008175DC"/>
    <w:rsid w:val="00825760"/>
    <w:rsid w:val="00840D80"/>
    <w:rsid w:val="008418CF"/>
    <w:rsid w:val="0084547D"/>
    <w:rsid w:val="00863C7D"/>
    <w:rsid w:val="008668D2"/>
    <w:rsid w:val="00874DCB"/>
    <w:rsid w:val="008901F9"/>
    <w:rsid w:val="0089170A"/>
    <w:rsid w:val="00892F15"/>
    <w:rsid w:val="008936B7"/>
    <w:rsid w:val="00893DB2"/>
    <w:rsid w:val="008A7A4D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E6D33"/>
    <w:rsid w:val="008F5F38"/>
    <w:rsid w:val="009072B3"/>
    <w:rsid w:val="00907F69"/>
    <w:rsid w:val="009200D1"/>
    <w:rsid w:val="0092105E"/>
    <w:rsid w:val="0092133F"/>
    <w:rsid w:val="009213BB"/>
    <w:rsid w:val="00921552"/>
    <w:rsid w:val="009267B6"/>
    <w:rsid w:val="0093041E"/>
    <w:rsid w:val="0093125B"/>
    <w:rsid w:val="00931620"/>
    <w:rsid w:val="0094254B"/>
    <w:rsid w:val="00946D9B"/>
    <w:rsid w:val="00946D9D"/>
    <w:rsid w:val="009476DF"/>
    <w:rsid w:val="009517EC"/>
    <w:rsid w:val="0096154B"/>
    <w:rsid w:val="00966B4F"/>
    <w:rsid w:val="00967AA3"/>
    <w:rsid w:val="00971145"/>
    <w:rsid w:val="009712E1"/>
    <w:rsid w:val="00980A5E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C0D1A"/>
    <w:rsid w:val="009E2A48"/>
    <w:rsid w:val="009E3DD6"/>
    <w:rsid w:val="009F4EAF"/>
    <w:rsid w:val="00A02ADC"/>
    <w:rsid w:val="00A144BE"/>
    <w:rsid w:val="00A22323"/>
    <w:rsid w:val="00A2252F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C7747"/>
    <w:rsid w:val="00AD0B7D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745E5"/>
    <w:rsid w:val="00B8228A"/>
    <w:rsid w:val="00B855E4"/>
    <w:rsid w:val="00B872CB"/>
    <w:rsid w:val="00B94010"/>
    <w:rsid w:val="00B95BA8"/>
    <w:rsid w:val="00BA07BC"/>
    <w:rsid w:val="00BA21E1"/>
    <w:rsid w:val="00BA4D5F"/>
    <w:rsid w:val="00BA74B6"/>
    <w:rsid w:val="00BB3BF4"/>
    <w:rsid w:val="00BD327B"/>
    <w:rsid w:val="00BD3F85"/>
    <w:rsid w:val="00BD6273"/>
    <w:rsid w:val="00BE0A67"/>
    <w:rsid w:val="00BE3A00"/>
    <w:rsid w:val="00BE729F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535D8"/>
    <w:rsid w:val="00C62D2F"/>
    <w:rsid w:val="00C64919"/>
    <w:rsid w:val="00C72923"/>
    <w:rsid w:val="00C770C7"/>
    <w:rsid w:val="00C80F2F"/>
    <w:rsid w:val="00C93234"/>
    <w:rsid w:val="00C93576"/>
    <w:rsid w:val="00CA21E3"/>
    <w:rsid w:val="00CB7353"/>
    <w:rsid w:val="00CC513C"/>
    <w:rsid w:val="00CC5F06"/>
    <w:rsid w:val="00CD7BE2"/>
    <w:rsid w:val="00CE1E3D"/>
    <w:rsid w:val="00CF71E3"/>
    <w:rsid w:val="00D04252"/>
    <w:rsid w:val="00D068EA"/>
    <w:rsid w:val="00D11945"/>
    <w:rsid w:val="00D25B0E"/>
    <w:rsid w:val="00D25CE6"/>
    <w:rsid w:val="00D362A4"/>
    <w:rsid w:val="00D42579"/>
    <w:rsid w:val="00D46610"/>
    <w:rsid w:val="00D53B35"/>
    <w:rsid w:val="00D54298"/>
    <w:rsid w:val="00D641E7"/>
    <w:rsid w:val="00D667F2"/>
    <w:rsid w:val="00D737F4"/>
    <w:rsid w:val="00D95E51"/>
    <w:rsid w:val="00D97374"/>
    <w:rsid w:val="00DA4ACF"/>
    <w:rsid w:val="00DA5428"/>
    <w:rsid w:val="00DA7281"/>
    <w:rsid w:val="00DA74D3"/>
    <w:rsid w:val="00DB0A96"/>
    <w:rsid w:val="00DB117B"/>
    <w:rsid w:val="00DB298F"/>
    <w:rsid w:val="00DC1F5F"/>
    <w:rsid w:val="00DC5812"/>
    <w:rsid w:val="00DD6CD5"/>
    <w:rsid w:val="00DE36FF"/>
    <w:rsid w:val="00DE48CA"/>
    <w:rsid w:val="00DF61E4"/>
    <w:rsid w:val="00E10979"/>
    <w:rsid w:val="00E1411A"/>
    <w:rsid w:val="00E15450"/>
    <w:rsid w:val="00E16643"/>
    <w:rsid w:val="00E17E2A"/>
    <w:rsid w:val="00E210F7"/>
    <w:rsid w:val="00E211C0"/>
    <w:rsid w:val="00E31BFC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924CC"/>
    <w:rsid w:val="00EA161F"/>
    <w:rsid w:val="00EA209E"/>
    <w:rsid w:val="00EE0784"/>
    <w:rsid w:val="00EE7A16"/>
    <w:rsid w:val="00F00D80"/>
    <w:rsid w:val="00F01F80"/>
    <w:rsid w:val="00F03369"/>
    <w:rsid w:val="00F04AAD"/>
    <w:rsid w:val="00F070A3"/>
    <w:rsid w:val="00F10578"/>
    <w:rsid w:val="00F11E81"/>
    <w:rsid w:val="00F1211C"/>
    <w:rsid w:val="00F161E3"/>
    <w:rsid w:val="00F2631F"/>
    <w:rsid w:val="00F309F2"/>
    <w:rsid w:val="00F32DD6"/>
    <w:rsid w:val="00F333A2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3FE1"/>
    <w:rsid w:val="00F94AE1"/>
    <w:rsid w:val="00F95512"/>
    <w:rsid w:val="00F97AFE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5EB9AC01-109C-440D-AB72-046A66B5C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dtytu">
    <w:name w:val="Subtitle"/>
    <w:basedOn w:val="Normalny"/>
    <w:next w:val="Normalny"/>
    <w:link w:val="PodtytuZnak"/>
    <w:qFormat/>
    <w:locked/>
    <w:rsid w:val="00DB29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29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oprawka">
    <w:name w:val="Revision"/>
    <w:hidden/>
    <w:uiPriority w:val="99"/>
    <w:semiHidden/>
    <w:rsid w:val="002D2825"/>
  </w:style>
  <w:style w:type="paragraph" w:styleId="Nagwek">
    <w:name w:val="header"/>
    <w:basedOn w:val="Normalny"/>
    <w:link w:val="NagwekZnak"/>
    <w:uiPriority w:val="99"/>
    <w:unhideWhenUsed/>
    <w:rsid w:val="001A7D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5763F-B71E-4F81-BFEC-EE5D5EC9E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3109</Words>
  <Characters>20677</Characters>
  <Application>Microsoft Office Word</Application>
  <DocSecurity>0</DocSecurity>
  <Lines>172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Aleksandra Siemińska-Lińska</cp:lastModifiedBy>
  <cp:revision>3</cp:revision>
  <cp:lastPrinted>2026-07-24T11:11:00Z</cp:lastPrinted>
  <dcterms:created xsi:type="dcterms:W3CDTF">2026-07-24T11:11:00Z</dcterms:created>
  <dcterms:modified xsi:type="dcterms:W3CDTF">2026-07-24T11:17:00Z</dcterms:modified>
</cp:coreProperties>
</file>