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A6748C" w:rsidRPr="00A6748C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A6748C" w:rsidRPr="00A6748C">
        <w:rPr>
          <w:rFonts w:ascii="Calibri" w:hAnsi="Calibri" w:cs="Calibri"/>
          <w:b/>
        </w:rPr>
        <w:t>CRZP/148/2026/AZP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bookmarkStart w:id="0" w:name="_GoBack"/>
      <w:bookmarkEnd w:id="0"/>
      <w:r w:rsidR="00A6748C" w:rsidRPr="00A6748C">
        <w:rPr>
          <w:rFonts w:ascii="Calibri" w:hAnsi="Calibri" w:cs="Calibri"/>
          <w:b/>
          <w:sz w:val="24"/>
          <w:szCs w:val="24"/>
        </w:rPr>
        <w:t>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A6748C" w:rsidRPr="00A6748C">
        <w:rPr>
          <w:rFonts w:ascii="Calibri" w:hAnsi="Calibri" w:cs="Calibri"/>
          <w:b/>
          <w:sz w:val="24"/>
          <w:szCs w:val="24"/>
        </w:rPr>
        <w:t>Remont sal dydaktycznych A-7, A-8, A-9 w budynku A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AC7" w:rsidRDefault="003E5AC7">
      <w:r>
        <w:separator/>
      </w:r>
    </w:p>
  </w:endnote>
  <w:endnote w:type="continuationSeparator" w:id="0">
    <w:p w:rsidR="003E5AC7" w:rsidRDefault="003E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28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28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AC7" w:rsidRDefault="003E5AC7">
      <w:r>
        <w:separator/>
      </w:r>
    </w:p>
  </w:footnote>
  <w:footnote w:type="continuationSeparator" w:id="0">
    <w:p w:rsidR="003E5AC7" w:rsidRDefault="003E5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A6748C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sal dydaktycznych A-7, A-8, A-9 w budynku A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E5AC7"/>
    <w:rsid w:val="003F591D"/>
    <w:rsid w:val="00454D7B"/>
    <w:rsid w:val="00481E32"/>
    <w:rsid w:val="005D3A3F"/>
    <w:rsid w:val="006528F6"/>
    <w:rsid w:val="007906E7"/>
    <w:rsid w:val="008132FE"/>
    <w:rsid w:val="00A6748C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5309D9"/>
  <w15:chartTrackingRefBased/>
  <w15:docId w15:val="{45329CF5-A240-44B3-B2A9-B0D358A2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2026-07-30T12:03:00Z</dcterms:created>
  <dcterms:modified xsi:type="dcterms:W3CDTF">2026-07-30T12:03:00Z</dcterms:modified>
</cp:coreProperties>
</file>