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32C0A" w14:textId="77777777" w:rsidR="00E2393B" w:rsidRPr="00E2393B" w:rsidRDefault="00E2393B" w:rsidP="00E2393B">
      <w:pPr>
        <w:spacing w:before="60" w:after="60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Uniwersytet im. Adama Mickiewicza w Poznaniu</w:t>
      </w:r>
    </w:p>
    <w:p w14:paraId="1A7D5B9F" w14:textId="77777777"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 xml:space="preserve">ul. Wieniawskiego 1 </w:t>
      </w:r>
    </w:p>
    <w:p w14:paraId="5630957D" w14:textId="77777777"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61-712 Poznań</w:t>
      </w:r>
    </w:p>
    <w:p w14:paraId="20E3B521" w14:textId="77777777" w:rsidR="00E2393B" w:rsidRDefault="00E2393B" w:rsidP="00E2393B">
      <w:pPr>
        <w:spacing w:line="360" w:lineRule="auto"/>
        <w:rPr>
          <w:b/>
          <w:bCs/>
          <w:sz w:val="24"/>
          <w:szCs w:val="24"/>
        </w:rPr>
      </w:pPr>
    </w:p>
    <w:p w14:paraId="5AA868DC" w14:textId="1F0B0DEC" w:rsidR="00E2393B" w:rsidRPr="0084758C" w:rsidRDefault="00F1435C" w:rsidP="0084758C">
      <w:pPr>
        <w:tabs>
          <w:tab w:val="left" w:pos="11685"/>
        </w:tabs>
        <w:spacing w:line="360" w:lineRule="auto"/>
        <w:rPr>
          <w:b/>
          <w:bCs/>
          <w:sz w:val="24"/>
          <w:szCs w:val="24"/>
        </w:rPr>
      </w:pPr>
      <w:r w:rsidRPr="00F1435C">
        <w:rPr>
          <w:b/>
          <w:bCs/>
          <w:sz w:val="24"/>
          <w:szCs w:val="24"/>
        </w:rPr>
        <w:t>ZP/</w:t>
      </w:r>
      <w:r w:rsidR="00A3550D">
        <w:rPr>
          <w:b/>
          <w:bCs/>
          <w:sz w:val="24"/>
          <w:szCs w:val="24"/>
        </w:rPr>
        <w:t>8204</w:t>
      </w:r>
      <w:r w:rsidRPr="00F1435C">
        <w:rPr>
          <w:b/>
          <w:bCs/>
          <w:sz w:val="24"/>
          <w:szCs w:val="24"/>
        </w:rPr>
        <w:t>/</w:t>
      </w:r>
      <w:r w:rsidR="00A3550D">
        <w:rPr>
          <w:b/>
          <w:bCs/>
          <w:sz w:val="24"/>
          <w:szCs w:val="24"/>
        </w:rPr>
        <w:t>1</w:t>
      </w:r>
      <w:r w:rsidR="00D7215C">
        <w:rPr>
          <w:sz w:val="24"/>
          <w:szCs w:val="24"/>
        </w:rPr>
        <w:t xml:space="preserve">      </w:t>
      </w:r>
      <w:r w:rsidR="0084758C">
        <w:rPr>
          <w:sz w:val="24"/>
          <w:szCs w:val="24"/>
        </w:rPr>
        <w:t xml:space="preserve">                                                                               </w:t>
      </w:r>
      <w:r w:rsidR="00D7215C">
        <w:rPr>
          <w:sz w:val="24"/>
          <w:szCs w:val="24"/>
        </w:rPr>
        <w:t xml:space="preserve">         </w:t>
      </w:r>
      <w:r w:rsidR="00E2393B" w:rsidRPr="00E2393B">
        <w:rPr>
          <w:sz w:val="24"/>
          <w:szCs w:val="24"/>
        </w:rPr>
        <w:t xml:space="preserve">Poznań, </w:t>
      </w:r>
      <w:r w:rsidR="00A3550D">
        <w:rPr>
          <w:sz w:val="24"/>
          <w:szCs w:val="24"/>
        </w:rPr>
        <w:t>26</w:t>
      </w:r>
      <w:r w:rsidR="00413C45">
        <w:rPr>
          <w:sz w:val="24"/>
          <w:szCs w:val="24"/>
        </w:rPr>
        <w:t>.08</w:t>
      </w:r>
      <w:r w:rsidR="00BF23C2">
        <w:rPr>
          <w:sz w:val="24"/>
          <w:szCs w:val="24"/>
        </w:rPr>
        <w:t>.2026</w:t>
      </w:r>
      <w:r w:rsidR="00E2393B" w:rsidRPr="00E2393B">
        <w:rPr>
          <w:sz w:val="24"/>
          <w:szCs w:val="24"/>
        </w:rPr>
        <w:t xml:space="preserve"> r.</w:t>
      </w:r>
    </w:p>
    <w:p w14:paraId="09CBB0C4" w14:textId="77777777" w:rsidR="00E2393B" w:rsidRDefault="00E2393B" w:rsidP="00E2393B">
      <w:pPr>
        <w:spacing w:line="360" w:lineRule="auto"/>
        <w:jc w:val="center"/>
        <w:rPr>
          <w:b/>
          <w:sz w:val="24"/>
          <w:szCs w:val="24"/>
          <w:u w:val="single"/>
        </w:rPr>
      </w:pPr>
      <w:r w:rsidRPr="00E2393B">
        <w:rPr>
          <w:b/>
          <w:sz w:val="24"/>
          <w:szCs w:val="24"/>
          <w:u w:val="single"/>
        </w:rPr>
        <w:t>Informacja z otwarcia ofert</w:t>
      </w:r>
    </w:p>
    <w:p w14:paraId="664917CE" w14:textId="77777777" w:rsidR="00D7215C" w:rsidRPr="00E2393B" w:rsidRDefault="00D7215C" w:rsidP="00E2393B">
      <w:pPr>
        <w:spacing w:line="360" w:lineRule="auto"/>
        <w:jc w:val="center"/>
        <w:rPr>
          <w:b/>
          <w:sz w:val="24"/>
          <w:szCs w:val="24"/>
          <w:u w:val="single"/>
        </w:rPr>
      </w:pPr>
    </w:p>
    <w:p w14:paraId="013106E0" w14:textId="2D0308F1" w:rsidR="00A3550D" w:rsidRPr="00A3550D" w:rsidRDefault="00E2393B" w:rsidP="00A3550D">
      <w:pPr>
        <w:jc w:val="both"/>
        <w:rPr>
          <w:b/>
          <w:bCs/>
          <w:iCs/>
          <w:sz w:val="24"/>
          <w:szCs w:val="24"/>
        </w:rPr>
      </w:pPr>
      <w:r w:rsidRPr="00E2393B">
        <w:rPr>
          <w:b/>
          <w:sz w:val="24"/>
          <w:szCs w:val="24"/>
        </w:rPr>
        <w:t xml:space="preserve">Dnia </w:t>
      </w:r>
      <w:r w:rsidR="00A3550D">
        <w:rPr>
          <w:b/>
          <w:sz w:val="24"/>
          <w:szCs w:val="24"/>
        </w:rPr>
        <w:t>26</w:t>
      </w:r>
      <w:r w:rsidR="00413C45">
        <w:rPr>
          <w:b/>
          <w:sz w:val="24"/>
          <w:szCs w:val="24"/>
        </w:rPr>
        <w:t>.08</w:t>
      </w:r>
      <w:r w:rsidR="00C76DDC">
        <w:rPr>
          <w:b/>
          <w:sz w:val="24"/>
          <w:szCs w:val="24"/>
        </w:rPr>
        <w:t>.2026</w:t>
      </w:r>
      <w:r w:rsidRPr="00E2393B">
        <w:rPr>
          <w:b/>
          <w:sz w:val="24"/>
          <w:szCs w:val="24"/>
        </w:rPr>
        <w:t xml:space="preserve"> r. o godzinie 1</w:t>
      </w:r>
      <w:r w:rsidR="00413C45">
        <w:rPr>
          <w:b/>
          <w:sz w:val="24"/>
          <w:szCs w:val="24"/>
        </w:rPr>
        <w:t>1</w:t>
      </w:r>
      <w:r w:rsidRPr="00E2393B">
        <w:rPr>
          <w:b/>
          <w:sz w:val="24"/>
          <w:szCs w:val="24"/>
        </w:rPr>
        <w:t>:</w:t>
      </w:r>
      <w:r w:rsidR="00413C45">
        <w:rPr>
          <w:b/>
          <w:sz w:val="24"/>
          <w:szCs w:val="24"/>
        </w:rPr>
        <w:t>0</w:t>
      </w:r>
      <w:r w:rsidRPr="00E2393B">
        <w:rPr>
          <w:b/>
          <w:sz w:val="24"/>
          <w:szCs w:val="24"/>
        </w:rPr>
        <w:t xml:space="preserve">0 dokonano otwarcia ofert w postępowaniu </w:t>
      </w:r>
      <w:r w:rsidR="00981B3F">
        <w:rPr>
          <w:b/>
          <w:sz w:val="24"/>
          <w:szCs w:val="24"/>
        </w:rPr>
        <w:t xml:space="preserve">na </w:t>
      </w:r>
      <w:r w:rsidR="00A3550D" w:rsidRPr="00A3550D">
        <w:rPr>
          <w:b/>
          <w:bCs/>
          <w:iCs/>
          <w:sz w:val="24"/>
          <w:szCs w:val="24"/>
        </w:rPr>
        <w:t>dostawę wraz z montażem fabrycznie nowych dystrybutorów wody oraz najem dystrybutorów wody w okresie 36 miesięcy dla jednostek organizacyjnych Uniwersytetu im. Adama Mickiewicza w Poznaniu zlokalizowanych na terenie całej Polski z prawem opcji</w:t>
      </w:r>
    </w:p>
    <w:p w14:paraId="4CE7F9C4" w14:textId="77777777" w:rsidR="00A3550D" w:rsidRDefault="00A3550D" w:rsidP="00E2393B">
      <w:pPr>
        <w:jc w:val="both"/>
        <w:rPr>
          <w:b/>
          <w:bCs/>
          <w:iCs/>
          <w:sz w:val="24"/>
          <w:szCs w:val="24"/>
          <w:lang w:eastAsia="x-none"/>
        </w:rPr>
      </w:pPr>
    </w:p>
    <w:p w14:paraId="4BF0BEF5" w14:textId="7CA123D1" w:rsidR="00E2393B" w:rsidRDefault="00E2393B" w:rsidP="00E2393B">
      <w:pPr>
        <w:jc w:val="both"/>
        <w:rPr>
          <w:b/>
          <w:sz w:val="24"/>
          <w:szCs w:val="24"/>
        </w:rPr>
      </w:pPr>
      <w:r w:rsidRPr="00E2393B">
        <w:rPr>
          <w:b/>
          <w:bCs/>
          <w:iCs/>
          <w:sz w:val="24"/>
          <w:szCs w:val="24"/>
          <w:lang w:eastAsia="x-none"/>
        </w:rPr>
        <w:t xml:space="preserve">Zamawiający, działając na podstawie art. 222 ust. 5 ustawy z dnia 11 września 2019 r. Prawo zamówień publicznych udostępnia informację z otwarcia ofert. </w:t>
      </w:r>
      <w:r w:rsidRPr="00E2393B">
        <w:rPr>
          <w:b/>
          <w:sz w:val="24"/>
          <w:szCs w:val="24"/>
        </w:rPr>
        <w:t>Do wyznaczonego terminu zł</w:t>
      </w:r>
      <w:r w:rsidR="009C2CBA">
        <w:rPr>
          <w:b/>
          <w:sz w:val="24"/>
          <w:szCs w:val="24"/>
        </w:rPr>
        <w:t>ożono 1</w:t>
      </w:r>
      <w:r w:rsidR="00862C5C">
        <w:rPr>
          <w:b/>
          <w:sz w:val="24"/>
          <w:szCs w:val="24"/>
        </w:rPr>
        <w:t xml:space="preserve"> </w:t>
      </w:r>
      <w:r w:rsidR="00413C45" w:rsidRPr="00E2393B">
        <w:rPr>
          <w:b/>
          <w:sz w:val="24"/>
          <w:szCs w:val="24"/>
        </w:rPr>
        <w:t>ofer</w:t>
      </w:r>
      <w:r w:rsidR="00413C45">
        <w:rPr>
          <w:b/>
          <w:sz w:val="24"/>
          <w:szCs w:val="24"/>
        </w:rPr>
        <w:t>t</w:t>
      </w:r>
      <w:r w:rsidR="009C2CBA">
        <w:rPr>
          <w:b/>
          <w:sz w:val="24"/>
          <w:szCs w:val="24"/>
        </w:rPr>
        <w:t>ę</w:t>
      </w:r>
      <w:r w:rsidRPr="00E2393B">
        <w:rPr>
          <w:b/>
          <w:sz w:val="24"/>
          <w:szCs w:val="24"/>
        </w:rPr>
        <w:t>:</w:t>
      </w:r>
    </w:p>
    <w:p w14:paraId="6DDAAB72" w14:textId="77777777" w:rsidR="00E2393B" w:rsidRPr="00E2393B" w:rsidRDefault="00E2393B" w:rsidP="00E2393B">
      <w:pPr>
        <w:jc w:val="both"/>
        <w:rPr>
          <w:b/>
          <w:sz w:val="24"/>
          <w:szCs w:val="24"/>
        </w:rPr>
      </w:pP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5670"/>
        <w:gridCol w:w="2268"/>
      </w:tblGrid>
      <w:tr w:rsidR="0037099A" w:rsidRPr="00087258" w14:paraId="604F60EA" w14:textId="77777777" w:rsidTr="00C76DDC">
        <w:trPr>
          <w:jc w:val="center"/>
        </w:trPr>
        <w:tc>
          <w:tcPr>
            <w:tcW w:w="846" w:type="dxa"/>
            <w:shd w:val="clear" w:color="auto" w:fill="F2F2F2"/>
            <w:vAlign w:val="center"/>
          </w:tcPr>
          <w:p w14:paraId="78F02A93" w14:textId="77777777" w:rsidR="0037099A" w:rsidRPr="00087258" w:rsidRDefault="0037099A" w:rsidP="00C76DDC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>Oferta nr</w:t>
            </w:r>
          </w:p>
        </w:tc>
        <w:tc>
          <w:tcPr>
            <w:tcW w:w="5670" w:type="dxa"/>
            <w:shd w:val="clear" w:color="auto" w:fill="F2F2F2"/>
            <w:vAlign w:val="center"/>
          </w:tcPr>
          <w:p w14:paraId="309E347A" w14:textId="77777777" w:rsidR="0037099A" w:rsidRPr="00087258" w:rsidRDefault="0037099A" w:rsidP="00C76DDC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>Nazwa i adres wykonawcy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568B0147" w14:textId="52F205C4" w:rsidR="0037099A" w:rsidRPr="00087258" w:rsidRDefault="0037099A" w:rsidP="00C76DDC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>Cena oferty</w:t>
            </w:r>
          </w:p>
          <w:p w14:paraId="2DBCD457" w14:textId="77777777" w:rsidR="0037099A" w:rsidRPr="00087258" w:rsidRDefault="0037099A" w:rsidP="00C76DDC">
            <w:pPr>
              <w:jc w:val="center"/>
              <w:rPr>
                <w:sz w:val="22"/>
              </w:rPr>
            </w:pPr>
          </w:p>
        </w:tc>
      </w:tr>
      <w:tr w:rsidR="0037099A" w:rsidRPr="00087258" w14:paraId="7E227C5C" w14:textId="77777777" w:rsidTr="00A3550D">
        <w:trPr>
          <w:trHeight w:val="1142"/>
          <w:jc w:val="center"/>
        </w:trPr>
        <w:tc>
          <w:tcPr>
            <w:tcW w:w="846" w:type="dxa"/>
            <w:vAlign w:val="center"/>
          </w:tcPr>
          <w:p w14:paraId="6045D4F6" w14:textId="77777777" w:rsidR="0037099A" w:rsidRPr="00087258" w:rsidRDefault="0037099A" w:rsidP="00C76DDC">
            <w:pPr>
              <w:jc w:val="center"/>
              <w:rPr>
                <w:sz w:val="22"/>
              </w:rPr>
            </w:pPr>
            <w:r w:rsidRPr="00087258">
              <w:rPr>
                <w:sz w:val="22"/>
              </w:rPr>
              <w:t>1</w:t>
            </w:r>
          </w:p>
        </w:tc>
        <w:tc>
          <w:tcPr>
            <w:tcW w:w="5670" w:type="dxa"/>
          </w:tcPr>
          <w:p w14:paraId="1D135ADD" w14:textId="77777777" w:rsidR="009C2CBA" w:rsidRDefault="009C2CBA" w:rsidP="009C2CBA">
            <w:pPr>
              <w:tabs>
                <w:tab w:val="left" w:pos="255"/>
              </w:tabs>
              <w:jc w:val="center"/>
            </w:pPr>
          </w:p>
          <w:p w14:paraId="49CE62EE" w14:textId="77777777" w:rsidR="00773FDD" w:rsidRDefault="00A3550D" w:rsidP="00A3550D">
            <w:pPr>
              <w:tabs>
                <w:tab w:val="left" w:pos="255"/>
              </w:tabs>
              <w:jc w:val="center"/>
              <w:rPr>
                <w:sz w:val="22"/>
              </w:rPr>
            </w:pPr>
            <w:r w:rsidRPr="00A3550D">
              <w:rPr>
                <w:sz w:val="22"/>
              </w:rPr>
              <w:t xml:space="preserve">K&amp;K DYSTRYBUCJA S.C. </w:t>
            </w:r>
          </w:p>
          <w:p w14:paraId="3ED19E39" w14:textId="679492BE" w:rsidR="00A3550D" w:rsidRPr="00A3550D" w:rsidRDefault="00A3550D" w:rsidP="00A3550D">
            <w:pPr>
              <w:tabs>
                <w:tab w:val="left" w:pos="255"/>
              </w:tabs>
              <w:jc w:val="center"/>
              <w:rPr>
                <w:sz w:val="22"/>
              </w:rPr>
            </w:pPr>
            <w:r w:rsidRPr="00A3550D">
              <w:rPr>
                <w:sz w:val="22"/>
              </w:rPr>
              <w:t>Iwona Kaczmarek, Karol Kasperczak</w:t>
            </w:r>
          </w:p>
          <w:p w14:paraId="2F6BDD7E" w14:textId="15562A65" w:rsidR="00242027" w:rsidRPr="00087258" w:rsidRDefault="00A3550D" w:rsidP="00A3550D">
            <w:pPr>
              <w:tabs>
                <w:tab w:val="left" w:pos="255"/>
              </w:tabs>
              <w:jc w:val="center"/>
              <w:rPr>
                <w:sz w:val="22"/>
              </w:rPr>
            </w:pPr>
            <w:r w:rsidRPr="00A3550D">
              <w:rPr>
                <w:sz w:val="22"/>
              </w:rPr>
              <w:t>Ptaszkowo 90, 62-065 Grodzisk Wielkopolski</w:t>
            </w:r>
          </w:p>
        </w:tc>
        <w:tc>
          <w:tcPr>
            <w:tcW w:w="2268" w:type="dxa"/>
            <w:vAlign w:val="center"/>
          </w:tcPr>
          <w:p w14:paraId="581D0536" w14:textId="1382EEB5" w:rsidR="00A3550D" w:rsidRPr="00087258" w:rsidRDefault="00A3550D" w:rsidP="00C76DDC">
            <w:pPr>
              <w:jc w:val="center"/>
              <w:rPr>
                <w:sz w:val="22"/>
              </w:rPr>
            </w:pPr>
            <w:r w:rsidRPr="00A3550D">
              <w:rPr>
                <w:sz w:val="22"/>
              </w:rPr>
              <w:t>738</w:t>
            </w:r>
            <w:r w:rsidR="006072E4">
              <w:rPr>
                <w:sz w:val="22"/>
              </w:rPr>
              <w:t>.</w:t>
            </w:r>
            <w:r w:rsidRPr="00A3550D">
              <w:rPr>
                <w:sz w:val="22"/>
              </w:rPr>
              <w:t>280,44</w:t>
            </w:r>
          </w:p>
        </w:tc>
      </w:tr>
    </w:tbl>
    <w:p w14:paraId="7624EDC9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351DA4D3" w14:textId="36530D15" w:rsidR="00D7215C" w:rsidRPr="00087258" w:rsidRDefault="002158FA" w:rsidP="00D7215C">
      <w:pPr>
        <w:jc w:val="both"/>
        <w:outlineLvl w:val="1"/>
        <w:rPr>
          <w:b/>
          <w:sz w:val="24"/>
        </w:rPr>
      </w:pPr>
      <w:r w:rsidRPr="002158FA">
        <w:rPr>
          <w:sz w:val="24"/>
        </w:rPr>
        <w:t>Zamawiający, działając w trybie art. 222 ust. 4 ustawy Prawo Zamówień Publicznych, informuje że kwota jaką zamierza przeznaczyć na sfinansowanie zamówienia wynosi:</w:t>
      </w:r>
      <w:r w:rsidR="00D7215C" w:rsidRPr="00D7215C">
        <w:rPr>
          <w:sz w:val="24"/>
        </w:rPr>
        <w:t xml:space="preserve"> </w:t>
      </w:r>
      <w:r w:rsidR="00A3550D" w:rsidRPr="00A3550D">
        <w:rPr>
          <w:b/>
          <w:sz w:val="24"/>
        </w:rPr>
        <w:t>854</w:t>
      </w:r>
      <w:r w:rsidR="00A3550D">
        <w:rPr>
          <w:b/>
          <w:sz w:val="24"/>
        </w:rPr>
        <w:t>.</w:t>
      </w:r>
      <w:r w:rsidR="00A3550D" w:rsidRPr="00A3550D">
        <w:rPr>
          <w:b/>
          <w:sz w:val="24"/>
        </w:rPr>
        <w:t>116</w:t>
      </w:r>
      <w:r w:rsidR="00A3550D">
        <w:rPr>
          <w:b/>
          <w:sz w:val="24"/>
        </w:rPr>
        <w:t>,</w:t>
      </w:r>
      <w:r w:rsidR="00A3550D" w:rsidRPr="00A3550D">
        <w:rPr>
          <w:b/>
          <w:sz w:val="24"/>
        </w:rPr>
        <w:t>92</w:t>
      </w:r>
      <w:r w:rsidR="00A3550D">
        <w:rPr>
          <w:b/>
          <w:sz w:val="24"/>
        </w:rPr>
        <w:t xml:space="preserve"> </w:t>
      </w:r>
      <w:r w:rsidR="00D7215C" w:rsidRPr="00087258">
        <w:rPr>
          <w:b/>
          <w:sz w:val="24"/>
        </w:rPr>
        <w:t>zł brutto</w:t>
      </w:r>
    </w:p>
    <w:p w14:paraId="02AE31C7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6FB848BA" w14:textId="77777777" w:rsidR="00F1435C" w:rsidRDefault="00F1435C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  <w:r w:rsidRPr="00F1435C">
        <w:rPr>
          <w:bCs/>
          <w:iCs/>
          <w:sz w:val="24"/>
          <w:szCs w:val="24"/>
          <w:lang w:eastAsia="x-none"/>
        </w:rPr>
        <w:t>Przy dokonywaniu wyboru najkorzystniejszej oferty Zamawiający stosować będzie niżej podane kryteria:</w:t>
      </w:r>
    </w:p>
    <w:tbl>
      <w:tblPr>
        <w:tblW w:w="893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033"/>
        <w:gridCol w:w="6055"/>
        <w:gridCol w:w="1843"/>
      </w:tblGrid>
      <w:tr w:rsidR="00773FDD" w:rsidRPr="00773FDD" w14:paraId="0C8B8AF6" w14:textId="77777777" w:rsidTr="00773FDD">
        <w:trPr>
          <w:trHeight w:val="670"/>
        </w:trPr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6BA0A5CC" w14:textId="77777777" w:rsidR="00773FDD" w:rsidRPr="00773FDD" w:rsidRDefault="00773FDD" w:rsidP="00773FDD">
            <w:pPr>
              <w:jc w:val="both"/>
              <w:outlineLvl w:val="1"/>
              <w:rPr>
                <w:b/>
                <w:bCs/>
                <w:iCs/>
                <w:sz w:val="22"/>
                <w:szCs w:val="22"/>
                <w:lang w:eastAsia="x-none"/>
              </w:rPr>
            </w:pPr>
            <w:r w:rsidRPr="00773FDD">
              <w:rPr>
                <w:b/>
                <w:bCs/>
                <w:iCs/>
                <w:sz w:val="22"/>
                <w:szCs w:val="22"/>
                <w:lang w:eastAsia="x-none"/>
              </w:rPr>
              <w:t xml:space="preserve">   Nr:</w:t>
            </w:r>
          </w:p>
        </w:tc>
        <w:tc>
          <w:tcPr>
            <w:tcW w:w="6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0D057813" w14:textId="77777777" w:rsidR="00773FDD" w:rsidRPr="00773FDD" w:rsidRDefault="00773FDD" w:rsidP="00773FDD">
            <w:pPr>
              <w:jc w:val="both"/>
              <w:outlineLvl w:val="1"/>
              <w:rPr>
                <w:b/>
                <w:bCs/>
                <w:iCs/>
                <w:sz w:val="22"/>
                <w:szCs w:val="22"/>
                <w:lang w:eastAsia="x-none"/>
              </w:rPr>
            </w:pPr>
            <w:r w:rsidRPr="00773FDD">
              <w:rPr>
                <w:b/>
                <w:bCs/>
                <w:iCs/>
                <w:sz w:val="22"/>
                <w:szCs w:val="22"/>
                <w:lang w:eastAsia="x-none"/>
              </w:rPr>
              <w:t xml:space="preserve">Nazwa kryterium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25DC3936" w14:textId="77777777" w:rsidR="00773FDD" w:rsidRPr="00773FDD" w:rsidRDefault="00773FDD" w:rsidP="00773FDD">
            <w:pPr>
              <w:jc w:val="center"/>
              <w:outlineLvl w:val="1"/>
              <w:rPr>
                <w:bCs/>
                <w:iCs/>
                <w:sz w:val="22"/>
                <w:szCs w:val="22"/>
                <w:lang w:eastAsia="x-none"/>
              </w:rPr>
            </w:pPr>
            <w:r w:rsidRPr="00773FDD">
              <w:rPr>
                <w:b/>
                <w:bCs/>
                <w:iCs/>
                <w:sz w:val="22"/>
                <w:szCs w:val="22"/>
                <w:lang w:eastAsia="x-none"/>
              </w:rPr>
              <w:t>Waga:</w:t>
            </w:r>
          </w:p>
        </w:tc>
      </w:tr>
      <w:tr w:rsidR="00773FDD" w:rsidRPr="00773FDD" w14:paraId="0EDB86CD" w14:textId="77777777" w:rsidTr="00773FDD">
        <w:trPr>
          <w:trHeight w:val="424"/>
        </w:trPr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5EB7A3" w14:textId="77777777" w:rsidR="00773FDD" w:rsidRPr="00773FDD" w:rsidRDefault="00773FDD" w:rsidP="00773FDD">
            <w:pPr>
              <w:numPr>
                <w:ilvl w:val="0"/>
                <w:numId w:val="1"/>
              </w:numPr>
              <w:jc w:val="both"/>
              <w:outlineLvl w:val="1"/>
              <w:rPr>
                <w:b/>
                <w:bCs/>
                <w:iCs/>
                <w:sz w:val="22"/>
                <w:szCs w:val="22"/>
                <w:lang w:eastAsia="x-none"/>
              </w:rPr>
            </w:pPr>
          </w:p>
        </w:tc>
        <w:tc>
          <w:tcPr>
            <w:tcW w:w="6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B7D1DE" w14:textId="77777777" w:rsidR="00773FDD" w:rsidRPr="00773FDD" w:rsidRDefault="00773FDD" w:rsidP="00773FDD">
            <w:pPr>
              <w:jc w:val="both"/>
              <w:outlineLvl w:val="1"/>
              <w:rPr>
                <w:bCs/>
                <w:iCs/>
                <w:sz w:val="22"/>
                <w:szCs w:val="22"/>
                <w:lang w:eastAsia="x-none"/>
              </w:rPr>
            </w:pPr>
            <w:r w:rsidRPr="00773FDD">
              <w:rPr>
                <w:bCs/>
                <w:iCs/>
                <w:sz w:val="22"/>
                <w:szCs w:val="22"/>
                <w:lang w:eastAsia="x-none"/>
              </w:rPr>
              <w:t>Cena brutto oferty (C)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FAE979" w14:textId="77777777" w:rsidR="00773FDD" w:rsidRPr="00773FDD" w:rsidRDefault="00773FDD" w:rsidP="00773FDD">
            <w:pPr>
              <w:jc w:val="center"/>
              <w:outlineLvl w:val="1"/>
              <w:rPr>
                <w:bCs/>
                <w:iCs/>
                <w:sz w:val="22"/>
                <w:szCs w:val="22"/>
                <w:lang w:eastAsia="x-none"/>
              </w:rPr>
            </w:pPr>
            <w:r w:rsidRPr="00773FDD">
              <w:rPr>
                <w:bCs/>
                <w:iCs/>
                <w:sz w:val="22"/>
                <w:szCs w:val="22"/>
                <w:lang w:eastAsia="x-none"/>
              </w:rPr>
              <w:t>60%</w:t>
            </w:r>
          </w:p>
        </w:tc>
      </w:tr>
      <w:tr w:rsidR="00773FDD" w:rsidRPr="00773FDD" w14:paraId="42D0BC34" w14:textId="77777777" w:rsidTr="00773FDD">
        <w:trPr>
          <w:trHeight w:val="416"/>
        </w:trPr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CF10A9" w14:textId="77777777" w:rsidR="00773FDD" w:rsidRPr="00773FDD" w:rsidRDefault="00773FDD" w:rsidP="00773FDD">
            <w:pPr>
              <w:numPr>
                <w:ilvl w:val="0"/>
                <w:numId w:val="1"/>
              </w:numPr>
              <w:jc w:val="both"/>
              <w:outlineLvl w:val="1"/>
              <w:rPr>
                <w:b/>
                <w:bCs/>
                <w:iCs/>
                <w:sz w:val="22"/>
                <w:szCs w:val="22"/>
                <w:lang w:eastAsia="x-none"/>
              </w:rPr>
            </w:pPr>
          </w:p>
        </w:tc>
        <w:tc>
          <w:tcPr>
            <w:tcW w:w="6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BEE0FD" w14:textId="77777777" w:rsidR="00773FDD" w:rsidRPr="00773FDD" w:rsidRDefault="00773FDD" w:rsidP="00773FDD">
            <w:pPr>
              <w:jc w:val="both"/>
              <w:outlineLvl w:val="1"/>
              <w:rPr>
                <w:bCs/>
                <w:iCs/>
                <w:sz w:val="22"/>
                <w:szCs w:val="22"/>
                <w:lang w:eastAsia="x-none"/>
              </w:rPr>
            </w:pPr>
            <w:r w:rsidRPr="00773FDD">
              <w:rPr>
                <w:bCs/>
                <w:iCs/>
                <w:sz w:val="22"/>
                <w:szCs w:val="22"/>
                <w:lang w:eastAsia="x-none"/>
              </w:rPr>
              <w:t>Czas usunięcia awarii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A0939" w14:textId="77777777" w:rsidR="00773FDD" w:rsidRPr="00773FDD" w:rsidRDefault="00773FDD" w:rsidP="00773FDD">
            <w:pPr>
              <w:jc w:val="center"/>
              <w:outlineLvl w:val="1"/>
              <w:rPr>
                <w:bCs/>
                <w:iCs/>
                <w:sz w:val="22"/>
                <w:szCs w:val="22"/>
                <w:lang w:eastAsia="x-none"/>
              </w:rPr>
            </w:pPr>
            <w:r w:rsidRPr="00773FDD">
              <w:rPr>
                <w:bCs/>
                <w:iCs/>
                <w:sz w:val="22"/>
                <w:szCs w:val="22"/>
                <w:lang w:eastAsia="x-none"/>
              </w:rPr>
              <w:t>40%</w:t>
            </w:r>
          </w:p>
        </w:tc>
      </w:tr>
    </w:tbl>
    <w:p w14:paraId="0BCAF293" w14:textId="77777777" w:rsidR="00087258" w:rsidRDefault="00087258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</w:p>
    <w:p w14:paraId="6117B255" w14:textId="77777777" w:rsidR="00087258" w:rsidRPr="00F1435C" w:rsidRDefault="00087258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</w:p>
    <w:p w14:paraId="65214284" w14:textId="77777777" w:rsidR="00C236D3" w:rsidRDefault="00087258" w:rsidP="00087258">
      <w:pPr>
        <w:tabs>
          <w:tab w:val="left" w:pos="8685"/>
        </w:tabs>
      </w:pPr>
      <w:r>
        <w:tab/>
      </w:r>
    </w:p>
    <w:sectPr w:rsidR="00C236D3" w:rsidSect="008475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274" w:bottom="1387" w:left="1418" w:header="708" w:footer="6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5B04FE" w14:textId="77777777" w:rsidR="00EE5CA9" w:rsidRDefault="00EE5CA9">
      <w:r>
        <w:separator/>
      </w:r>
    </w:p>
  </w:endnote>
  <w:endnote w:type="continuationSeparator" w:id="0">
    <w:p w14:paraId="643DC126" w14:textId="77777777" w:rsidR="00EE5CA9" w:rsidRDefault="00EE5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BCB8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EB074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E1FEC" w14:textId="258BBE9B" w:rsidR="009F189D" w:rsidRPr="00960CEB" w:rsidRDefault="00983F88" w:rsidP="00884BB0">
    <w:pPr>
      <w:tabs>
        <w:tab w:val="right" w:pos="9072"/>
      </w:tabs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782DB8D" wp14:editId="722DB1B3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635133F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  <w:r w:rsidR="00960CEB" w:rsidRPr="00986737">
      <w:rPr>
        <w:rFonts w:ascii="Arial" w:eastAsia="Calibri" w:hAnsi="Arial"/>
        <w:sz w:val="18"/>
        <w:szCs w:val="18"/>
        <w:lang w:eastAsia="en-US"/>
      </w:rPr>
      <w:tab/>
    </w:r>
    <w:r w:rsidR="00960CEB"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A7ADB">
      <w:rPr>
        <w:rFonts w:ascii="Arial" w:eastAsia="Calibri" w:hAnsi="Arial"/>
        <w:noProof/>
        <w:sz w:val="18"/>
        <w:szCs w:val="18"/>
        <w:lang w:eastAsia="en-US"/>
      </w:rPr>
      <w:t>1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="00960CEB" w:rsidRPr="00986737">
      <w:rPr>
        <w:rFonts w:ascii="Arial" w:eastAsia="Calibri" w:hAnsi="Arial"/>
        <w:sz w:val="18"/>
        <w:szCs w:val="18"/>
        <w:lang w:eastAsia="en-US"/>
      </w:rPr>
      <w:t>/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A7ADB">
      <w:rPr>
        <w:rFonts w:ascii="Arial" w:eastAsia="Calibri" w:hAnsi="Arial"/>
        <w:noProof/>
        <w:sz w:val="18"/>
        <w:szCs w:val="18"/>
        <w:lang w:eastAsia="en-US"/>
      </w:rPr>
      <w:t>1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E737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718FF4" w14:textId="77777777" w:rsidR="009F189D" w:rsidRDefault="009F189D">
    <w:pPr>
      <w:pStyle w:val="Stopka"/>
      <w:tabs>
        <w:tab w:val="clear" w:pos="4536"/>
      </w:tabs>
      <w:jc w:val="center"/>
    </w:pPr>
  </w:p>
  <w:p w14:paraId="64AC3BAF" w14:textId="2B3516E9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A7AD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F2F8EA" w14:textId="77777777" w:rsidR="00EE5CA9" w:rsidRDefault="00EE5CA9">
      <w:r>
        <w:separator/>
      </w:r>
    </w:p>
  </w:footnote>
  <w:footnote w:type="continuationSeparator" w:id="0">
    <w:p w14:paraId="33ABB144" w14:textId="77777777" w:rsidR="00EE5CA9" w:rsidRDefault="00EE5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688E7" w14:textId="77777777" w:rsidR="00316FB8" w:rsidRDefault="00316F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51B2E" w14:textId="77777777" w:rsidR="00316FB8" w:rsidRDefault="00316F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2AB7B" w14:textId="77777777" w:rsidR="00316FB8" w:rsidRDefault="00316F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num w:numId="1" w16cid:durableId="298073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C94"/>
    <w:rsid w:val="00007727"/>
    <w:rsid w:val="00017720"/>
    <w:rsid w:val="00035488"/>
    <w:rsid w:val="00085BCF"/>
    <w:rsid w:val="00087258"/>
    <w:rsid w:val="000C1C6D"/>
    <w:rsid w:val="000D7F25"/>
    <w:rsid w:val="000E00E5"/>
    <w:rsid w:val="000E5EB8"/>
    <w:rsid w:val="001146A4"/>
    <w:rsid w:val="00120B52"/>
    <w:rsid w:val="00140305"/>
    <w:rsid w:val="00155C94"/>
    <w:rsid w:val="00173B20"/>
    <w:rsid w:val="00197465"/>
    <w:rsid w:val="001A7ADB"/>
    <w:rsid w:val="001C69FF"/>
    <w:rsid w:val="001D1F1C"/>
    <w:rsid w:val="002158FA"/>
    <w:rsid w:val="0023318D"/>
    <w:rsid w:val="00240B03"/>
    <w:rsid w:val="00242027"/>
    <w:rsid w:val="00271F99"/>
    <w:rsid w:val="002B469A"/>
    <w:rsid w:val="00316FB8"/>
    <w:rsid w:val="00324B64"/>
    <w:rsid w:val="00343909"/>
    <w:rsid w:val="003527C0"/>
    <w:rsid w:val="00355C9D"/>
    <w:rsid w:val="0037099A"/>
    <w:rsid w:val="003B6B36"/>
    <w:rsid w:val="003D72FD"/>
    <w:rsid w:val="003F57CD"/>
    <w:rsid w:val="00413C45"/>
    <w:rsid w:val="00423179"/>
    <w:rsid w:val="004372F1"/>
    <w:rsid w:val="00442A10"/>
    <w:rsid w:val="00490DC0"/>
    <w:rsid w:val="00493F8C"/>
    <w:rsid w:val="004A4A0D"/>
    <w:rsid w:val="004C7E9B"/>
    <w:rsid w:val="004F0014"/>
    <w:rsid w:val="00512896"/>
    <w:rsid w:val="00520D1B"/>
    <w:rsid w:val="005377A7"/>
    <w:rsid w:val="00551CD2"/>
    <w:rsid w:val="00577BC6"/>
    <w:rsid w:val="00583D9D"/>
    <w:rsid w:val="005D7987"/>
    <w:rsid w:val="00601802"/>
    <w:rsid w:val="00601AE8"/>
    <w:rsid w:val="006072E4"/>
    <w:rsid w:val="00650FDA"/>
    <w:rsid w:val="0069085C"/>
    <w:rsid w:val="006B1225"/>
    <w:rsid w:val="006B6F69"/>
    <w:rsid w:val="006C2B48"/>
    <w:rsid w:val="00771901"/>
    <w:rsid w:val="00773FDD"/>
    <w:rsid w:val="007D7922"/>
    <w:rsid w:val="00814584"/>
    <w:rsid w:val="00843263"/>
    <w:rsid w:val="0084758C"/>
    <w:rsid w:val="00861E75"/>
    <w:rsid w:val="00862C5C"/>
    <w:rsid w:val="00884BB0"/>
    <w:rsid w:val="008A26A5"/>
    <w:rsid w:val="008F318B"/>
    <w:rsid w:val="00960CEB"/>
    <w:rsid w:val="00972435"/>
    <w:rsid w:val="00981B3F"/>
    <w:rsid w:val="00983F88"/>
    <w:rsid w:val="009C2CBA"/>
    <w:rsid w:val="009D19BD"/>
    <w:rsid w:val="009F189D"/>
    <w:rsid w:val="00A3550D"/>
    <w:rsid w:val="00A80738"/>
    <w:rsid w:val="00AC22BB"/>
    <w:rsid w:val="00AF2710"/>
    <w:rsid w:val="00B075D7"/>
    <w:rsid w:val="00BF23C2"/>
    <w:rsid w:val="00C12F33"/>
    <w:rsid w:val="00C236D3"/>
    <w:rsid w:val="00C659E2"/>
    <w:rsid w:val="00C76DDC"/>
    <w:rsid w:val="00CB0802"/>
    <w:rsid w:val="00CF7835"/>
    <w:rsid w:val="00D3230A"/>
    <w:rsid w:val="00D665F5"/>
    <w:rsid w:val="00D7128F"/>
    <w:rsid w:val="00D7215C"/>
    <w:rsid w:val="00D81714"/>
    <w:rsid w:val="00DF641E"/>
    <w:rsid w:val="00E2393B"/>
    <w:rsid w:val="00E730EE"/>
    <w:rsid w:val="00E93DE0"/>
    <w:rsid w:val="00EA3476"/>
    <w:rsid w:val="00EB1B36"/>
    <w:rsid w:val="00EC32C4"/>
    <w:rsid w:val="00EC5D39"/>
    <w:rsid w:val="00EE5CA9"/>
    <w:rsid w:val="00F1435C"/>
    <w:rsid w:val="00F44906"/>
    <w:rsid w:val="00F52D1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69EBD7"/>
  <w15:chartTrackingRefBased/>
  <w15:docId w15:val="{1DBD79AF-9930-4E73-99AB-B7AC788F3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C2B4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42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5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31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265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1111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Datacomp Sp. z o.o.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2</cp:revision>
  <cp:lastPrinted>2026-08-11T12:12:00Z</cp:lastPrinted>
  <dcterms:created xsi:type="dcterms:W3CDTF">2026-08-26T09:50:00Z</dcterms:created>
  <dcterms:modified xsi:type="dcterms:W3CDTF">2026-08-26T09:50:00Z</dcterms:modified>
</cp:coreProperties>
</file>