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5EF94" w14:textId="5C75A238" w:rsidR="00FD567F" w:rsidRDefault="00FD567F" w:rsidP="00FD567F">
      <w:pPr>
        <w:pStyle w:val="Nagwek"/>
        <w:jc w:val="both"/>
        <w:rPr>
          <w:rFonts w:ascii="Arial" w:hAnsi="Arial" w:cs="Arial"/>
          <w:sz w:val="20"/>
          <w:szCs w:val="20"/>
        </w:rPr>
      </w:pPr>
    </w:p>
    <w:p w14:paraId="4EF3D551" w14:textId="77777777" w:rsidR="00FD567F" w:rsidRDefault="00FD567F" w:rsidP="00C04E51">
      <w:pPr>
        <w:pStyle w:val="Nagwek"/>
        <w:jc w:val="right"/>
        <w:rPr>
          <w:rFonts w:ascii="Arial" w:hAnsi="Arial" w:cs="Arial"/>
          <w:sz w:val="20"/>
          <w:szCs w:val="20"/>
        </w:rPr>
      </w:pPr>
    </w:p>
    <w:p w14:paraId="322E7B7E" w14:textId="68889B2D" w:rsidR="00C04E51" w:rsidRPr="009D403A" w:rsidRDefault="00C04E51" w:rsidP="00C04E51">
      <w:pPr>
        <w:pStyle w:val="Nagwek"/>
        <w:jc w:val="right"/>
        <w:rPr>
          <w:rFonts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4 do SWZ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</w:t>
      </w:r>
    </w:p>
    <w:p w14:paraId="3C445DF3" w14:textId="77777777" w:rsidR="00C04E51" w:rsidRPr="00B50A3B" w:rsidRDefault="00C04E51" w:rsidP="00C04E51">
      <w:pPr>
        <w:jc w:val="right"/>
        <w:rPr>
          <w:rFonts w:ascii="Arial" w:hAnsi="Arial" w:cs="Arial"/>
          <w:b/>
          <w:sz w:val="20"/>
          <w:szCs w:val="20"/>
        </w:rPr>
      </w:pPr>
    </w:p>
    <w:p w14:paraId="25D51091" w14:textId="5C491591" w:rsidR="00C04E51" w:rsidRPr="00665DD7" w:rsidRDefault="00DB5A84" w:rsidP="00FD567F">
      <w:pPr>
        <w:spacing w:line="276" w:lineRule="auto"/>
        <w:jc w:val="center"/>
        <w:rPr>
          <w:rFonts w:ascii="Arial" w:hAnsi="Arial" w:cs="Arial"/>
          <w:b/>
          <w:i/>
          <w:color w:val="00B050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Projektowane postanowienia umowy ZP3/00000009105</w:t>
      </w:r>
      <w:r w:rsidR="00665DD7">
        <w:rPr>
          <w:rFonts w:ascii="Arial" w:hAnsi="Arial" w:cs="Arial"/>
          <w:b/>
          <w:i/>
          <w:sz w:val="22"/>
          <w:szCs w:val="22"/>
        </w:rPr>
        <w:t xml:space="preserve"> </w:t>
      </w:r>
      <w:r w:rsidR="00665DD7" w:rsidRPr="008F435D">
        <w:rPr>
          <w:rFonts w:ascii="Arial" w:hAnsi="Arial" w:cs="Arial"/>
          <w:b/>
          <w:i/>
          <w:sz w:val="22"/>
          <w:szCs w:val="22"/>
        </w:rPr>
        <w:t>zwanej dalej „Umową”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04E51" w:rsidRPr="00D912AC" w14:paraId="5245915D" w14:textId="77777777" w:rsidTr="00CA1625">
        <w:tc>
          <w:tcPr>
            <w:tcW w:w="9568" w:type="dxa"/>
          </w:tcPr>
          <w:p w14:paraId="6F34A908" w14:textId="13739C5B" w:rsidR="00FD567F" w:rsidRPr="00D912AC" w:rsidRDefault="00FD567F" w:rsidP="00CA1625">
            <w:pPr>
              <w:tabs>
                <w:tab w:val="left" w:pos="993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701A0B09" w14:textId="730916E6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Zawarta ........................... 2026 r.  pomiędzy:</w:t>
      </w:r>
    </w:p>
    <w:p w14:paraId="32264644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</w:p>
    <w:p w14:paraId="01626B0F" w14:textId="767C9744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Uniwersytetem im. Adama Mickiewicza w Poznaniu,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ul. H. Wieniawskiego 1, 61-712 Poznań, </w:t>
      </w:r>
      <w:r>
        <w:rPr>
          <w:rFonts w:ascii="Arial" w:hAnsi="Arial" w:cs="Arial"/>
          <w:sz w:val="20"/>
          <w:szCs w:val="20"/>
        </w:rPr>
        <w:t>posiadającym NIP: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777-00-06-350, REGON: 000001293 zwanym dalej „Zamawiającym” reprezentowanym przez:</w:t>
      </w:r>
    </w:p>
    <w:p w14:paraId="37B1D573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</w:t>
      </w:r>
    </w:p>
    <w:p w14:paraId="3C565CB1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 kontrasygnacie Kwestora – …………………………….</w:t>
      </w:r>
    </w:p>
    <w:p w14:paraId="582ED548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</w:p>
    <w:p w14:paraId="17B902FA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14:paraId="2FB3DFCD" w14:textId="24C3F1C2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</w:p>
    <w:p w14:paraId="229D910B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reprezentowaną  przez:</w:t>
      </w:r>
    </w:p>
    <w:p w14:paraId="11D2171C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14:paraId="43CD44EB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zwaną dalej „Wykonawcą”</w:t>
      </w:r>
    </w:p>
    <w:p w14:paraId="34D9CA9B" w14:textId="77777777" w:rsidR="00FD567F" w:rsidRPr="00FD567F" w:rsidRDefault="00FD567F" w:rsidP="00FD567F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/>
          <w:bCs/>
          <w:i/>
          <w:iCs/>
          <w:sz w:val="20"/>
          <w:szCs w:val="20"/>
        </w:rPr>
        <w:tab/>
      </w:r>
      <w:r>
        <w:rPr>
          <w:rFonts w:ascii="Arial" w:hAnsi="Arial" w:cs="Arial"/>
          <w:bCs/>
          <w:i/>
          <w:iCs/>
          <w:sz w:val="20"/>
          <w:szCs w:val="20"/>
        </w:rPr>
        <w:t xml:space="preserve"> </w:t>
      </w:r>
    </w:p>
    <w:p w14:paraId="223E70FB" w14:textId="315F0E87" w:rsidR="00FD567F" w:rsidRPr="00FD567F" w:rsidRDefault="00FD567F" w:rsidP="00FD567F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wyniku postępowania o udzielenie zamówienia publicznego w trybie podstawowym – art. 275 pkt 1) ustawy z dnia 11 września 2019 r. Prawo zamówień publicznych (t.j. Dz. U. 2026, poz. 793 z późn. zm.) została zawarta </w:t>
      </w:r>
      <w:r w:rsidR="00665DD7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mowa następującej treści:</w:t>
      </w:r>
    </w:p>
    <w:p w14:paraId="56573E95" w14:textId="77777777" w:rsidR="00FD567F" w:rsidRPr="00D912AC" w:rsidRDefault="00FD567F" w:rsidP="00362D6A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E131E49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1.</w:t>
      </w:r>
    </w:p>
    <w:p w14:paraId="3765A01C" w14:textId="4B5856BC" w:rsidR="0077227F" w:rsidRPr="00BE6258" w:rsidRDefault="00C04E51" w:rsidP="00D128D4">
      <w:pPr>
        <w:pStyle w:val="Akapitzlist"/>
        <w:numPr>
          <w:ilvl w:val="0"/>
          <w:numId w:val="40"/>
        </w:numPr>
        <w:spacing w:after="0" w:line="240" w:lineRule="auto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E6258">
        <w:rPr>
          <w:rFonts w:ascii="Arial" w:eastAsiaTheme="minorHAnsi" w:hAnsi="Arial" w:cs="Arial"/>
          <w:sz w:val="20"/>
          <w:szCs w:val="20"/>
          <w:lang w:eastAsia="en-US"/>
        </w:rPr>
        <w:t xml:space="preserve">Przedmiotem niniejszej </w:t>
      </w:r>
      <w:r w:rsidR="00665DD7"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Pr="00BE6258">
        <w:rPr>
          <w:rFonts w:ascii="Arial" w:eastAsiaTheme="minorHAnsi" w:hAnsi="Arial" w:cs="Arial"/>
          <w:sz w:val="20"/>
          <w:szCs w:val="20"/>
          <w:lang w:eastAsia="en-US"/>
        </w:rPr>
        <w:t xml:space="preserve">mowy jest sukcesywna dostawa przez Wykonawcę na rzecz Zamawiającego </w:t>
      </w:r>
      <w:r w:rsidRPr="00BE6258">
        <w:rPr>
          <w:rFonts w:ascii="Arial" w:hAnsi="Arial" w:cs="Arial"/>
          <w:sz w:val="20"/>
          <w:szCs w:val="20"/>
        </w:rPr>
        <w:t xml:space="preserve">ciekłego helu w łącznej ilości maksymalnej do 3500 litrów przez okres 12 miesięcy od dnia zawarcia Umowy, wraz z jego transportem w dewarach Wykonawcy oraz usługą wypożyczenia dewarów Wykonawcy na okres maksymalnie 40 dni w całym okresie obowiązywania </w:t>
      </w:r>
      <w:r w:rsidR="00665DD7">
        <w:rPr>
          <w:rFonts w:ascii="Arial" w:hAnsi="Arial" w:cs="Arial"/>
          <w:sz w:val="20"/>
          <w:szCs w:val="20"/>
        </w:rPr>
        <w:t>U</w:t>
      </w:r>
      <w:r w:rsidRPr="00BE6258">
        <w:rPr>
          <w:rFonts w:ascii="Arial" w:hAnsi="Arial" w:cs="Arial"/>
          <w:sz w:val="20"/>
          <w:szCs w:val="20"/>
        </w:rPr>
        <w:t>mowy</w:t>
      </w:r>
      <w:r w:rsidRPr="00BE6258">
        <w:rPr>
          <w:rFonts w:ascii="Arial" w:eastAsiaTheme="minorHAnsi" w:hAnsi="Arial" w:cs="Arial"/>
          <w:sz w:val="20"/>
          <w:szCs w:val="20"/>
          <w:lang w:eastAsia="en-US"/>
        </w:rPr>
        <w:t xml:space="preserve">, zgodnie z opisem przedmiotu zamówienia, stanowiącym załącznik nr 3 </w:t>
      </w:r>
      <w:r w:rsidR="00665DD7" w:rsidRPr="00745F3F">
        <w:rPr>
          <w:rFonts w:ascii="Arial" w:eastAsiaTheme="minorHAnsi" w:hAnsi="Arial" w:cs="Arial"/>
          <w:sz w:val="20"/>
          <w:szCs w:val="20"/>
          <w:lang w:eastAsia="en-US"/>
        </w:rPr>
        <w:t xml:space="preserve">do </w:t>
      </w:r>
      <w:r w:rsidRPr="00745F3F"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Pr="00BE6258">
        <w:rPr>
          <w:rFonts w:ascii="Arial" w:eastAsiaTheme="minorHAnsi" w:hAnsi="Arial" w:cs="Arial"/>
          <w:sz w:val="20"/>
          <w:szCs w:val="20"/>
          <w:lang w:eastAsia="en-US"/>
        </w:rPr>
        <w:t xml:space="preserve">mowy oraz ofertą Wykonawcy (formularz ofertowy  i formularz cenowy stanowią załączniki  nr 1 i 2 do </w:t>
      </w:r>
      <w:r w:rsidR="00665DD7"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Pr="00BE6258">
        <w:rPr>
          <w:rFonts w:ascii="Arial" w:eastAsiaTheme="minorHAnsi" w:hAnsi="Arial" w:cs="Arial"/>
          <w:sz w:val="20"/>
          <w:szCs w:val="20"/>
          <w:lang w:eastAsia="en-US"/>
        </w:rPr>
        <w:t xml:space="preserve">mowy). </w:t>
      </w:r>
    </w:p>
    <w:p w14:paraId="3DC88EF6" w14:textId="7651100B" w:rsidR="0077227F" w:rsidRPr="00BE6258" w:rsidRDefault="0077227F" w:rsidP="00A14BF0">
      <w:pPr>
        <w:pStyle w:val="Akapitzlist"/>
        <w:numPr>
          <w:ilvl w:val="0"/>
          <w:numId w:val="40"/>
        </w:numPr>
        <w:spacing w:after="0" w:line="240" w:lineRule="auto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E6258">
        <w:rPr>
          <w:rFonts w:ascii="Arial" w:eastAsiaTheme="minorHAnsi" w:hAnsi="Arial" w:cs="Arial"/>
          <w:sz w:val="20"/>
          <w:szCs w:val="20"/>
          <w:lang w:eastAsia="en-US"/>
        </w:rPr>
        <w:t xml:space="preserve">Przedmiot </w:t>
      </w:r>
      <w:r w:rsidR="00665DD7"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Pr="00BE6258">
        <w:rPr>
          <w:rFonts w:ascii="Arial" w:eastAsiaTheme="minorHAnsi" w:hAnsi="Arial" w:cs="Arial"/>
          <w:sz w:val="20"/>
          <w:szCs w:val="20"/>
          <w:lang w:eastAsia="en-US"/>
        </w:rPr>
        <w:t xml:space="preserve">mowy określony w ust. 1 obejmuje zamówienie podstawowe oraz zamówienie opcjonalne. Szczegółowe zasady przekazywania zamówień przez Zamawiającego w ramach zamówienia podstawowego oraz zamówienia objętego prawem opcji zostały określone w §2 oraz w §5 </w:t>
      </w:r>
      <w:r w:rsidR="00665DD7"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Pr="00BE6258">
        <w:rPr>
          <w:rFonts w:ascii="Arial" w:eastAsiaTheme="minorHAnsi" w:hAnsi="Arial" w:cs="Arial"/>
          <w:sz w:val="20"/>
          <w:szCs w:val="20"/>
          <w:lang w:eastAsia="en-US"/>
        </w:rPr>
        <w:t xml:space="preserve">mowy. </w:t>
      </w:r>
    </w:p>
    <w:p w14:paraId="3B8C140B" w14:textId="393426EA" w:rsidR="00A14BF0" w:rsidRDefault="00A14BF0" w:rsidP="00D128D4">
      <w:pPr>
        <w:pStyle w:val="Akapitzlist"/>
        <w:numPr>
          <w:ilvl w:val="0"/>
          <w:numId w:val="40"/>
        </w:numPr>
        <w:spacing w:after="0" w:line="240" w:lineRule="auto"/>
        <w:ind w:left="425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Zamawiający dopuszcza możliwość przedłużenia czasu obowiązywania </w:t>
      </w:r>
      <w:r w:rsidR="00665DD7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na okres nie dłuższy niż  6 miesięcy, na warunkach szczegółowo określonych w  §11 </w:t>
      </w:r>
      <w:r w:rsidR="00665DD7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mowy. </w:t>
      </w:r>
    </w:p>
    <w:p w14:paraId="4923F5AD" w14:textId="4AC8FF2F" w:rsidR="003801DB" w:rsidRDefault="00314157" w:rsidP="009E59A7">
      <w:pPr>
        <w:pStyle w:val="Akapitzlist"/>
        <w:numPr>
          <w:ilvl w:val="0"/>
          <w:numId w:val="40"/>
        </w:numPr>
        <w:spacing w:after="0" w:line="240" w:lineRule="auto"/>
        <w:ind w:left="425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Wielkość każdorazowej dostawy ciekłego helu wynosić będzie: </w:t>
      </w:r>
    </w:p>
    <w:p w14:paraId="7C1F8F3B" w14:textId="77777777" w:rsidR="003801DB" w:rsidRDefault="00314157" w:rsidP="003801DB">
      <w:pPr>
        <w:pStyle w:val="Akapitzlist"/>
        <w:spacing w:after="0" w:line="240" w:lineRule="auto"/>
        <w:ind w:left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a) w ramach zamówienia podstawowego – 700 l, </w:t>
      </w:r>
    </w:p>
    <w:p w14:paraId="1F3984EB" w14:textId="77777777" w:rsidR="003801DB" w:rsidRDefault="00314157" w:rsidP="003801DB">
      <w:pPr>
        <w:pStyle w:val="Akapitzlist"/>
        <w:spacing w:after="0" w:line="240" w:lineRule="auto"/>
        <w:ind w:left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b) w ramach zamówienia objętego prawem opcji – do 700 l, stosownie do potrzeb Zamawiającego wskazanych w zamówieniu, zgodnie z §5 ust. 1 lit. b) i d). </w:t>
      </w:r>
    </w:p>
    <w:p w14:paraId="75148ED3" w14:textId="61C6B5CE" w:rsidR="009E59A7" w:rsidRDefault="00314157" w:rsidP="003801DB">
      <w:pPr>
        <w:pStyle w:val="Akapitzlist"/>
        <w:spacing w:after="0" w:line="240" w:lineRule="auto"/>
        <w:ind w:left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Terminy składania poszczególnych zamówień będą wynikać z bieżących potrzeb Zamawiającego. </w:t>
      </w:r>
    </w:p>
    <w:p w14:paraId="23A703C1" w14:textId="695C5239" w:rsidR="009E59A7" w:rsidRPr="00D128D4" w:rsidRDefault="009E59A7" w:rsidP="00D128D4">
      <w:pPr>
        <w:pStyle w:val="Akapitzlist"/>
        <w:numPr>
          <w:ilvl w:val="0"/>
          <w:numId w:val="40"/>
        </w:numPr>
        <w:spacing w:after="0" w:line="240" w:lineRule="auto"/>
        <w:ind w:left="425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 przypadku, gdy wartość zrealizowanych dostaw i usług towarzyszących będzie równa maksymalnej wartości brutto </w:t>
      </w:r>
      <w:r w:rsidR="003801DB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określonej w § 6 ust. 5 albo nie będzie możliwe zrealizowanie zamówienia Zamawiającego bez jej przekroczenia, wówczas </w:t>
      </w:r>
      <w:r w:rsidR="003801DB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mowa wygasa przed upływem terminu, o którym mowa w ust. 1, z  tak oznaczoną wcześniejszą datą.</w:t>
      </w:r>
    </w:p>
    <w:p w14:paraId="4209BD08" w14:textId="691330DA" w:rsidR="0077227F" w:rsidRDefault="0077227F" w:rsidP="00D128D4">
      <w:pPr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14:paraId="07C6EDBB" w14:textId="3520EBE4" w:rsidR="00C04E51" w:rsidRDefault="0077227F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b/>
          <w:sz w:val="20"/>
          <w:szCs w:val="20"/>
          <w:lang w:eastAsia="en-US"/>
        </w:rPr>
        <w:t>§ 2.</w:t>
      </w:r>
    </w:p>
    <w:p w14:paraId="759AC24C" w14:textId="331B109D" w:rsidR="00C04E51" w:rsidRPr="00314157" w:rsidRDefault="00C04E51" w:rsidP="00D128D4">
      <w:pPr>
        <w:numPr>
          <w:ilvl w:val="0"/>
          <w:numId w:val="3"/>
        </w:numPr>
        <w:ind w:left="425" w:hanging="425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Wykonawca zobowiązuje się do realizacji przedmiotu zamówienia, z uwzględnieniem wielkości, rodzaju i charakteru elementów składowych zamówieniach określonych odpowiednio  w §1 ust. 4 oraz w §5 umowy, w ilości i zakresie każdorazowo określonym przez Zamawiającego w zamówieniu przekazywanym Wykonawcy drogą elektroniczną na adres e-mailowy określony w §3 </w:t>
      </w:r>
      <w:r w:rsidR="003801DB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mowy.  </w:t>
      </w:r>
    </w:p>
    <w:p w14:paraId="4CF251EC" w14:textId="11D11FEA" w:rsidR="00C04E51" w:rsidRPr="00D128D4" w:rsidRDefault="00314157" w:rsidP="00D128D4">
      <w:pPr>
        <w:numPr>
          <w:ilvl w:val="0"/>
          <w:numId w:val="3"/>
        </w:numPr>
        <w:ind w:left="425" w:hanging="425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bookmarkStart w:id="0" w:name="_Hlk210045426"/>
      <w:r>
        <w:rPr>
          <w:rFonts w:ascii="Arial" w:eastAsiaTheme="minorHAnsi" w:hAnsi="Arial" w:cs="Arial"/>
          <w:sz w:val="20"/>
          <w:szCs w:val="20"/>
          <w:lang w:eastAsia="en-US"/>
        </w:rPr>
        <w:t xml:space="preserve">Zamówiony przez Zamawiającego w trybie </w:t>
      </w:r>
      <w:r w:rsidRPr="008F435D">
        <w:rPr>
          <w:rFonts w:ascii="Arial" w:eastAsiaTheme="minorHAnsi" w:hAnsi="Arial" w:cs="Arial"/>
          <w:sz w:val="20"/>
          <w:szCs w:val="20"/>
          <w:lang w:eastAsia="en-US"/>
        </w:rPr>
        <w:t>określony</w:t>
      </w:r>
      <w:r w:rsidR="003801DB" w:rsidRPr="008F435D">
        <w:rPr>
          <w:rFonts w:ascii="Arial" w:eastAsiaTheme="minorHAnsi" w:hAnsi="Arial" w:cs="Arial"/>
          <w:sz w:val="20"/>
          <w:szCs w:val="20"/>
          <w:lang w:eastAsia="en-US"/>
        </w:rPr>
        <w:t>m</w:t>
      </w:r>
      <w:r w:rsidRPr="008F435D">
        <w:rPr>
          <w:rFonts w:ascii="Arial" w:eastAsiaTheme="minorHAnsi" w:hAnsi="Arial" w:cs="Arial"/>
          <w:sz w:val="20"/>
          <w:szCs w:val="20"/>
          <w:lang w:eastAsia="en-US"/>
        </w:rPr>
        <w:t xml:space="preserve"> w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ust. 1 ciekły hel zostanie każdorazo</w:t>
      </w:r>
      <w:r w:rsidRPr="008F435D">
        <w:rPr>
          <w:rFonts w:ascii="Arial" w:eastAsiaTheme="minorHAnsi" w:hAnsi="Arial" w:cs="Arial"/>
          <w:sz w:val="20"/>
          <w:szCs w:val="20"/>
          <w:lang w:eastAsia="en-US"/>
        </w:rPr>
        <w:t>w</w:t>
      </w:r>
      <w:r w:rsidR="003801DB" w:rsidRPr="008F435D">
        <w:rPr>
          <w:rFonts w:ascii="Arial" w:eastAsiaTheme="minorHAnsi" w:hAnsi="Arial" w:cs="Arial"/>
          <w:sz w:val="20"/>
          <w:szCs w:val="20"/>
          <w:lang w:eastAsia="en-US"/>
        </w:rPr>
        <w:t>o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dostarczony przez Wykonawcę w dewarach Wykonawcy o pojemności 250 l każdy – w ramach zamówienia podstawowego w 3 (trzech) </w:t>
      </w:r>
      <w:proofErr w:type="spellStart"/>
      <w:r>
        <w:rPr>
          <w:rFonts w:ascii="Arial" w:eastAsiaTheme="minorHAnsi" w:hAnsi="Arial" w:cs="Arial"/>
          <w:sz w:val="20"/>
          <w:szCs w:val="20"/>
          <w:lang w:eastAsia="en-US"/>
        </w:rPr>
        <w:t>dewarach</w:t>
      </w:r>
      <w:proofErr w:type="spellEnd"/>
      <w:r>
        <w:rPr>
          <w:rFonts w:ascii="Arial" w:eastAsiaTheme="minorHAnsi" w:hAnsi="Arial" w:cs="Arial"/>
          <w:sz w:val="20"/>
          <w:szCs w:val="20"/>
          <w:lang w:eastAsia="en-US"/>
        </w:rPr>
        <w:t xml:space="preserve"> (łącznie </w:t>
      </w:r>
      <w:r w:rsidRPr="008F435D">
        <w:rPr>
          <w:rFonts w:ascii="Arial" w:eastAsiaTheme="minorHAnsi" w:hAnsi="Arial" w:cs="Arial"/>
          <w:sz w:val="20"/>
          <w:szCs w:val="20"/>
          <w:lang w:eastAsia="en-US"/>
        </w:rPr>
        <w:t>700 l</w:t>
      </w:r>
      <w:r w:rsidR="003801DB" w:rsidRPr="008F435D">
        <w:rPr>
          <w:rFonts w:ascii="Arial" w:eastAsiaTheme="minorHAnsi" w:hAnsi="Arial" w:cs="Arial"/>
          <w:sz w:val="20"/>
          <w:szCs w:val="20"/>
          <w:lang w:eastAsia="en-US"/>
        </w:rPr>
        <w:t xml:space="preserve"> ciekłego helu</w:t>
      </w:r>
      <w:r w:rsidRPr="008F435D">
        <w:rPr>
          <w:rFonts w:ascii="Arial" w:eastAsiaTheme="minorHAnsi" w:hAnsi="Arial" w:cs="Arial"/>
          <w:sz w:val="20"/>
          <w:szCs w:val="20"/>
          <w:lang w:eastAsia="en-US"/>
        </w:rPr>
        <w:t xml:space="preserve">),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a w ramach zamówienia objętego prawem opcji w 1 (jednym), 2 (dwóch) lub 3 (trzech) dewarach, stosownie do zamówionej ilości, przy użyciu samochodu transportowego wyposażonego w windę, dopuszczonego do przewozu materiałów niebezpiecznych (uprawnienia ADR), do wskazanej przez </w:t>
      </w:r>
      <w:r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Zamawiającego każdorazowo w zamówieniu, o którym mowa w ust. 1, lokalizacji w Poznaniu: przy  ul. Uniwersytetu Poznańskiego 2, 8, 10, lub ul. Wszechnicy Piastowskiej 3.   </w:t>
      </w:r>
    </w:p>
    <w:p w14:paraId="61C8999E" w14:textId="2A21D890" w:rsidR="00C04E51" w:rsidRPr="00D128D4" w:rsidRDefault="00C04E51" w:rsidP="00D128D4">
      <w:pPr>
        <w:ind w:firstLine="426"/>
        <w:contextualSpacing/>
        <w:jc w:val="both"/>
        <w:rPr>
          <w:rFonts w:ascii="Arial" w:eastAsiaTheme="minorHAnsi" w:hAnsi="Arial" w:cs="Arial"/>
          <w:sz w:val="2"/>
          <w:szCs w:val="2"/>
          <w:lang w:eastAsia="en-US"/>
        </w:rPr>
      </w:pPr>
    </w:p>
    <w:bookmarkEnd w:id="0"/>
    <w:p w14:paraId="0C03DEC9" w14:textId="3EC7F9F0" w:rsidR="00E93AB6" w:rsidRDefault="00C04E51" w:rsidP="00E93AB6">
      <w:pPr>
        <w:numPr>
          <w:ilvl w:val="0"/>
          <w:numId w:val="3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Wykonawca zobowiązuje się do dostarczania poszczególnych partii zamówionego w trybie opisanym w ust. 1  ciekłego helu w terminie do ………… (zgodnie z deklaracją w ofercie, max. 8 dni roboczych) od daty przekazania danego zamówienia przez Zamawiającego. </w:t>
      </w:r>
    </w:p>
    <w:p w14:paraId="1B86EF2B" w14:textId="65F7729A" w:rsidR="00AF2B32" w:rsidRDefault="00C04E51" w:rsidP="00D128D4">
      <w:pPr>
        <w:numPr>
          <w:ilvl w:val="0"/>
          <w:numId w:val="3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Osobami upoważnionymi do dokonywania wszelkich ustaleń odnośnie realizacji przedmiotu </w:t>
      </w:r>
      <w:r w:rsidR="003801DB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 są:</w:t>
      </w:r>
    </w:p>
    <w:p w14:paraId="7D390FFA" w14:textId="584C2CFB" w:rsidR="00AF2B32" w:rsidRPr="00AF2B32" w:rsidRDefault="00C04E51" w:rsidP="00AF2B32">
      <w:pPr>
        <w:pStyle w:val="Akapitzlist"/>
        <w:numPr>
          <w:ilvl w:val="0"/>
          <w:numId w:val="3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ze strony Zamawiającego: ..............................tel. …………………. e-mail:……………………… </w:t>
      </w:r>
    </w:p>
    <w:p w14:paraId="77CD34EA" w14:textId="5A3D3BEC" w:rsidR="00C04E51" w:rsidRPr="00AF2B32" w:rsidRDefault="00C04E51" w:rsidP="00AF2B32">
      <w:pPr>
        <w:pStyle w:val="Akapitzlist"/>
        <w:numPr>
          <w:ilvl w:val="0"/>
          <w:numId w:val="3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ze strony Wykonawcy .....................................tel. …………………..e-mail: ……………………..</w:t>
      </w:r>
    </w:p>
    <w:p w14:paraId="1673EB53" w14:textId="369AEF36" w:rsidR="00C04E51" w:rsidRDefault="00C04E51" w:rsidP="00AF2B32">
      <w:pPr>
        <w:numPr>
          <w:ilvl w:val="0"/>
          <w:numId w:val="3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Podstawą do potwierdzenia prawidłowej realizacji przedmiotu </w:t>
      </w:r>
      <w:r w:rsidR="003801DB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będą dokumenty dostawy (w tym specyfikacja rodzajowo-ilościowa) potwierdzone przez osoby upoważnione przez Zamawiającego wymienione w ust. 4 powyżej  oraz dokument, o którym mowa w §7 ust. 1 </w:t>
      </w:r>
      <w:r w:rsidR="003801DB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mowy. </w:t>
      </w:r>
    </w:p>
    <w:p w14:paraId="4366C58C" w14:textId="1C657E8C" w:rsidR="00C17208" w:rsidRDefault="00C04E51" w:rsidP="00C17208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Strony zgodnie postanawiają, że ogólne warunki umów (OWU) stosowane przez Wykonawcę nie mają zastosowania do niniejszej </w:t>
      </w:r>
      <w:r w:rsidR="003801DB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mowy.</w:t>
      </w:r>
    </w:p>
    <w:p w14:paraId="0B32FF14" w14:textId="679585D0" w:rsidR="00232D51" w:rsidRPr="00232D51" w:rsidRDefault="00C17208" w:rsidP="00232D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Wykonawca oświadcza, że posiada odpowiednie zasoby i środki techniczne potrzebne do należytej i zgodnej z przepisami prawa realizacji niniejszej </w:t>
      </w:r>
      <w:r w:rsidR="003801DB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mowy, w tym pojazdy oraz urządzenia, o których mowa w §2 ust. 2, oraz wszelkie zezwolenia wymagane zgodnie z przepisami prawa. Wykonawca zobowiązuje się do spełniania wymagań określonych w zdaniu pierwszym przez cały okres trwania niniejszej </w:t>
      </w:r>
      <w:r w:rsidR="003801DB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mowy. Wykonawca oświadcza, że posiada wszelkie zgody, upoważnienia lub koncesje na prowadzenie działalności objętej przedmiotem </w:t>
      </w:r>
      <w:r w:rsidR="003801DB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mowy i zobowiązuje posiadać się je przez cały okres trwania </w:t>
      </w:r>
      <w:r w:rsidR="003801DB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mowy.</w:t>
      </w:r>
    </w:p>
    <w:p w14:paraId="425031F9" w14:textId="77BEA472" w:rsidR="003133AD" w:rsidRPr="003133AD" w:rsidRDefault="00C17208" w:rsidP="003133AD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Wykonawca zobowiązuje się wykonać przedmiot </w:t>
      </w:r>
      <w:r w:rsidR="003801DB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mowy z najwyższą starannością, z uwzględnieniem zawodowego charakteru prowadzonej przez siebie działalności.</w:t>
      </w:r>
    </w:p>
    <w:p w14:paraId="37E73894" w14:textId="77777777" w:rsidR="00C04E51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3C7244EE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3.</w:t>
      </w:r>
    </w:p>
    <w:p w14:paraId="06CB3D06" w14:textId="2CDA177F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Zamawiający w ramach realizacji  przedmiotu umowy zobowiązuje się do:</w:t>
      </w:r>
    </w:p>
    <w:p w14:paraId="3DF0CB7F" w14:textId="0F50D6FB" w:rsidR="00C04E51" w:rsidRPr="003133AD" w:rsidRDefault="00C04E51" w:rsidP="00D128D4">
      <w:pPr>
        <w:numPr>
          <w:ilvl w:val="0"/>
          <w:numId w:val="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odbioru zamówionej ilości ciekłego helu oraz usług towarzyszących  w łącznej ilości zgodnej ze złożonymi zamówieniami - maksymalnie do 3.500 litrów, natomiast w zakresie opcjonalnego wypożyczenia dewarów - maksymalnie 40 dób -  z zastrzeżeniem ograniczeń ilościowo-rodzajowych określonych w §1 ust. 4 oraz w §5 </w:t>
      </w:r>
      <w:r w:rsidR="003801DB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mowy;</w:t>
      </w:r>
    </w:p>
    <w:p w14:paraId="59BBA971" w14:textId="26E4948F" w:rsidR="00C04E51" w:rsidRDefault="00C04E51" w:rsidP="00C04E51">
      <w:pPr>
        <w:numPr>
          <w:ilvl w:val="0"/>
          <w:numId w:val="5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składania zamówień na bieżącą dostawę lub wypożyczenie i transport dewarów e-mailem na adres: …………………………………………………………………..</w:t>
      </w:r>
    </w:p>
    <w:p w14:paraId="094FED10" w14:textId="77777777" w:rsidR="004A2398" w:rsidRPr="00746423" w:rsidRDefault="004A2398" w:rsidP="00D128D4">
      <w:pPr>
        <w:spacing w:after="200" w:line="276" w:lineRule="auto"/>
        <w:ind w:left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</w:p>
    <w:p w14:paraId="799940CE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4.</w:t>
      </w:r>
    </w:p>
    <w:p w14:paraId="07581766" w14:textId="0223EB33" w:rsidR="00C04E51" w:rsidRPr="00D912AC" w:rsidRDefault="00C04E51" w:rsidP="00C04E51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Wykonawca zobowiązuje się do:</w:t>
      </w:r>
    </w:p>
    <w:p w14:paraId="59866192" w14:textId="5438EA41" w:rsidR="00C04E51" w:rsidRPr="00D912AC" w:rsidRDefault="00C04E51" w:rsidP="00C04E51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dotrzymania jakości dostarczanego helu, określonego w załączniku nr 3 do </w:t>
      </w:r>
      <w:r w:rsidR="003801DB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 oraz dołączenia do każdej dostawy, na życzenie Zamawiającego, świadectwa kontroli jakości;</w:t>
      </w:r>
    </w:p>
    <w:p w14:paraId="6389E5BA" w14:textId="1EC1FD98" w:rsidR="00F67BDE" w:rsidRDefault="00C04E51" w:rsidP="00C04E51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potwierdzania zamówień, przekazanych przez Zamawiającego w trybie określonym w §2 ust. 1 umowy, w terminie jednego dnia roboczego od daty ich otrzymania e-mailem na adres: ……………………………………..</w:t>
      </w:r>
    </w:p>
    <w:p w14:paraId="1359FCC0" w14:textId="3C3EEC35" w:rsidR="00C04E51" w:rsidRPr="00D912AC" w:rsidRDefault="00C04E51" w:rsidP="00F67BDE">
      <w:pPr>
        <w:spacing w:after="200" w:line="276" w:lineRule="auto"/>
        <w:ind w:left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AAC7C29" w14:textId="77777777" w:rsidR="003B72F8" w:rsidRPr="00D912AC" w:rsidRDefault="003B72F8" w:rsidP="003B72F8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5.</w:t>
      </w:r>
    </w:p>
    <w:p w14:paraId="6C982C25" w14:textId="2DD23CC4" w:rsidR="003B72F8" w:rsidRPr="003B72F8" w:rsidRDefault="003B72F8" w:rsidP="003B72F8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overflowPunct w:val="0"/>
        <w:autoSpaceDE w:val="0"/>
        <w:spacing w:after="160"/>
        <w:ind w:left="360"/>
        <w:jc w:val="both"/>
        <w:rPr>
          <w:rFonts w:ascii="Arial" w:hAnsi="Arial" w:cs="Arial"/>
          <w:sz w:val="20"/>
          <w:szCs w:val="20"/>
          <w:lang w:val="x-none" w:eastAsia="ar-SA"/>
        </w:rPr>
      </w:pPr>
      <w:r>
        <w:rPr>
          <w:rFonts w:ascii="Arial" w:hAnsi="Arial" w:cs="Arial"/>
          <w:sz w:val="20"/>
          <w:szCs w:val="20"/>
          <w:lang w:val="x-none" w:eastAsia="ar-SA"/>
        </w:rPr>
        <w:t>Zamawiający wskazuje, iż odnośnie przedmiotu zamówienia</w:t>
      </w:r>
      <w:r>
        <w:rPr>
          <w:rFonts w:ascii="Arial" w:hAnsi="Arial" w:cs="Arial"/>
          <w:sz w:val="20"/>
          <w:szCs w:val="20"/>
          <w:lang w:eastAsia="ar-SA"/>
        </w:rPr>
        <w:t>, określonego w załączniku nr 3 do umowy,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przewiduje </w:t>
      </w:r>
      <w:r>
        <w:rPr>
          <w:rFonts w:ascii="Arial" w:hAnsi="Arial" w:cs="Arial"/>
          <w:b/>
          <w:sz w:val="20"/>
          <w:szCs w:val="20"/>
          <w:u w:val="single"/>
          <w:lang w:val="x-none" w:eastAsia="ar-SA"/>
        </w:rPr>
        <w:t>prawo opcji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, o którym mowa w art. 31 ust. 2 oraz 441 ustawy Pzp. Prawo opcji dla niniejszego zamówienia polega na tym, iż Zamawiający jest zobowiązany do zakupu jedynie części dostaw </w:t>
      </w:r>
      <w:r>
        <w:rPr>
          <w:rFonts w:ascii="Arial" w:hAnsi="Arial" w:cs="Arial"/>
          <w:sz w:val="20"/>
          <w:szCs w:val="20"/>
          <w:lang w:eastAsia="ar-SA"/>
        </w:rPr>
        <w:t xml:space="preserve">i usług towarzyszących składających się na przedmiot zamówienia </w:t>
      </w:r>
      <w:r>
        <w:rPr>
          <w:rFonts w:ascii="Arial" w:hAnsi="Arial" w:cs="Arial"/>
          <w:sz w:val="20"/>
          <w:szCs w:val="20"/>
          <w:lang w:val="x-none" w:eastAsia="ar-SA"/>
        </w:rPr>
        <w:t>(zamówienie podstawowe), natomiast odnośnie pozostałego zakresu może dokonać zakupu tych dostaw</w:t>
      </w:r>
      <w:r>
        <w:rPr>
          <w:rFonts w:ascii="Arial" w:hAnsi="Arial" w:cs="Arial"/>
          <w:sz w:val="20"/>
          <w:szCs w:val="20"/>
          <w:lang w:eastAsia="ar-SA"/>
        </w:rPr>
        <w:t xml:space="preserve"> i usług</w:t>
      </w:r>
      <w:r>
        <w:rPr>
          <w:rFonts w:ascii="Arial" w:hAnsi="Arial" w:cs="Arial"/>
          <w:sz w:val="20"/>
          <w:szCs w:val="20"/>
          <w:lang w:val="x-none" w:eastAsia="ar-SA"/>
        </w:rPr>
        <w:t>, ale nie jest do tego zobowiązany (zamówienie opcjonalne)</w:t>
      </w:r>
      <w:r>
        <w:rPr>
          <w:rFonts w:ascii="Arial" w:hAnsi="Arial" w:cs="Arial"/>
          <w:sz w:val="20"/>
          <w:szCs w:val="20"/>
          <w:lang w:eastAsia="ar-SA"/>
        </w:rPr>
        <w:t xml:space="preserve">. Zamówienia podstawowe oraz zamówienie opcjonalne zostanie udzielone z zachowaniem następujących reguł:  </w:t>
      </w:r>
    </w:p>
    <w:p w14:paraId="24E27E6E" w14:textId="754C2D77" w:rsidR="003B72F8" w:rsidRPr="00D128D4" w:rsidRDefault="003B72F8" w:rsidP="00806A05">
      <w:pPr>
        <w:pStyle w:val="Nagwek2"/>
        <w:numPr>
          <w:ilvl w:val="0"/>
          <w:numId w:val="27"/>
        </w:numPr>
      </w:pPr>
      <w:bookmarkStart w:id="1" w:name="_Hlk198905760"/>
      <w:r>
        <w:rPr>
          <w:sz w:val="20"/>
          <w:szCs w:val="20"/>
          <w:lang w:val="x-none" w:eastAsia="ar-SA"/>
        </w:rPr>
        <w:t>Zamawiający</w:t>
      </w:r>
      <w:r>
        <w:rPr>
          <w:sz w:val="20"/>
          <w:szCs w:val="20"/>
          <w:lang w:eastAsia="ar-SA"/>
        </w:rPr>
        <w:t>, w ramach sukcesywnych zamówień,</w:t>
      </w:r>
      <w:r>
        <w:rPr>
          <w:sz w:val="20"/>
          <w:szCs w:val="20"/>
          <w:lang w:val="x-none" w:eastAsia="ar-SA"/>
        </w:rPr>
        <w:t xml:space="preserve"> jest zobowiązany do zakupu przedmiotu </w:t>
      </w:r>
      <w:r>
        <w:rPr>
          <w:sz w:val="20"/>
          <w:szCs w:val="20"/>
          <w:lang w:eastAsia="ar-SA"/>
        </w:rPr>
        <w:t>umowy tj. zamówienia ciekłego helu</w:t>
      </w:r>
      <w:r>
        <w:rPr>
          <w:sz w:val="20"/>
          <w:szCs w:val="20"/>
          <w:lang w:val="x-none" w:eastAsia="ar-SA"/>
        </w:rPr>
        <w:t xml:space="preserve"> w </w:t>
      </w:r>
      <w:r>
        <w:rPr>
          <w:sz w:val="20"/>
          <w:szCs w:val="20"/>
          <w:lang w:eastAsia="ar-SA"/>
        </w:rPr>
        <w:t xml:space="preserve">łącznej </w:t>
      </w:r>
      <w:r>
        <w:rPr>
          <w:sz w:val="20"/>
          <w:szCs w:val="20"/>
          <w:lang w:val="x-none" w:eastAsia="ar-SA"/>
        </w:rPr>
        <w:t xml:space="preserve">ilości </w:t>
      </w:r>
      <w:r>
        <w:rPr>
          <w:b/>
          <w:sz w:val="20"/>
          <w:szCs w:val="20"/>
          <w:lang w:val="x-none" w:eastAsia="ar-SA"/>
        </w:rPr>
        <w:t>2.800 litrów</w:t>
      </w:r>
      <w:r>
        <w:rPr>
          <w:b/>
          <w:sz w:val="20"/>
          <w:szCs w:val="20"/>
          <w:lang w:eastAsia="ar-SA"/>
        </w:rPr>
        <w:t xml:space="preserve">, dostarczonego w 4 (czterech) transportach po 700 l każdy, zgodnie z §1 ust. 4 lit. a), w dewarach Wykonawcy o pojemności 250 l każdy </w:t>
      </w:r>
      <w:r>
        <w:rPr>
          <w:b/>
          <w:sz w:val="20"/>
          <w:szCs w:val="20"/>
          <w:lang w:val="x-none" w:eastAsia="ar-SA"/>
        </w:rPr>
        <w:t xml:space="preserve">- </w:t>
      </w:r>
      <w:r>
        <w:rPr>
          <w:b/>
          <w:sz w:val="20"/>
          <w:szCs w:val="20"/>
          <w:u w:val="single"/>
          <w:lang w:val="x-none" w:eastAsia="ar-SA"/>
        </w:rPr>
        <w:t>tzw. zamówienie podstawowe</w:t>
      </w:r>
      <w:r>
        <w:rPr>
          <w:sz w:val="20"/>
          <w:szCs w:val="20"/>
          <w:lang w:val="x-none" w:eastAsia="ar-SA"/>
        </w:rPr>
        <w:t xml:space="preserve">. Terminy składania poszczególnych zamówień, o których mowa w §2 ust. 1 umowy, będą wynikać z potrzeb </w:t>
      </w:r>
      <w:r>
        <w:rPr>
          <w:sz w:val="20"/>
          <w:szCs w:val="20"/>
          <w:lang w:val="x-none" w:eastAsia="ar-SA"/>
        </w:rPr>
        <w:lastRenderedPageBreak/>
        <w:t>Zamawiającego kształtujących się w trakcie trwania niniejszej umowy, zależnie od realizowanych przez Zamawiającego działań statutowych, projektów, prac lub badań</w:t>
      </w:r>
      <w:r>
        <w:rPr>
          <w:sz w:val="20"/>
          <w:szCs w:val="20"/>
          <w:lang w:eastAsia="ar-SA"/>
        </w:rPr>
        <w:t>,</w:t>
      </w:r>
    </w:p>
    <w:p w14:paraId="2898DA48" w14:textId="01236A52" w:rsidR="002019C1" w:rsidRPr="00D128D4" w:rsidRDefault="003B72F8" w:rsidP="00D128D4">
      <w:pPr>
        <w:numPr>
          <w:ilvl w:val="0"/>
          <w:numId w:val="27"/>
        </w:numPr>
        <w:suppressAutoHyphens/>
        <w:overflowPunct w:val="0"/>
        <w:autoSpaceDE w:val="0"/>
        <w:jc w:val="both"/>
        <w:rPr>
          <w:rFonts w:ascii="Arial" w:hAnsi="Arial" w:cs="Arial"/>
          <w:b/>
          <w:bCs/>
          <w:sz w:val="20"/>
          <w:szCs w:val="20"/>
          <w:lang w:val="x-none" w:eastAsia="ar-SA"/>
        </w:rPr>
      </w:pPr>
      <w:bookmarkStart w:id="2" w:name="_Hlk209516139"/>
      <w:r>
        <w:rPr>
          <w:rFonts w:ascii="Arial" w:hAnsi="Arial" w:cs="Arial"/>
          <w:sz w:val="20"/>
          <w:szCs w:val="20"/>
          <w:lang w:val="x-none" w:eastAsia="ar-SA"/>
        </w:rPr>
        <w:t xml:space="preserve">Zamawiający wskazuje, że </w:t>
      </w:r>
      <w:r>
        <w:rPr>
          <w:rFonts w:ascii="Arial" w:hAnsi="Arial" w:cs="Arial"/>
          <w:b/>
          <w:sz w:val="20"/>
          <w:szCs w:val="20"/>
          <w:u w:val="single"/>
          <w:lang w:val="x-none" w:eastAsia="ar-SA"/>
        </w:rPr>
        <w:t xml:space="preserve">w ramach </w:t>
      </w:r>
      <w:r>
        <w:rPr>
          <w:rFonts w:ascii="Arial" w:hAnsi="Arial" w:cs="Arial"/>
          <w:b/>
          <w:sz w:val="20"/>
          <w:szCs w:val="20"/>
          <w:u w:val="single"/>
          <w:lang w:eastAsia="ar-SA"/>
        </w:rPr>
        <w:t xml:space="preserve">zamówienia objętego prawem </w:t>
      </w:r>
      <w:r>
        <w:rPr>
          <w:rFonts w:ascii="Arial" w:hAnsi="Arial" w:cs="Arial"/>
          <w:b/>
          <w:sz w:val="20"/>
          <w:szCs w:val="20"/>
          <w:u w:val="single"/>
          <w:lang w:val="x-none" w:eastAsia="ar-SA"/>
        </w:rPr>
        <w:t>opcji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  <w:lang w:val="x-none" w:eastAsia="ar-SA"/>
        </w:rPr>
        <w:t>jest uprawniony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do </w:t>
      </w:r>
      <w:r>
        <w:rPr>
          <w:rFonts w:ascii="Arial" w:hAnsi="Arial" w:cs="Arial"/>
          <w:sz w:val="20"/>
          <w:szCs w:val="20"/>
          <w:lang w:eastAsia="ar-SA"/>
        </w:rPr>
        <w:t xml:space="preserve">zamówienia </w:t>
      </w:r>
      <w:r>
        <w:rPr>
          <w:rFonts w:ascii="Arial" w:hAnsi="Arial" w:cs="Arial"/>
          <w:sz w:val="20"/>
          <w:szCs w:val="20"/>
          <w:lang w:val="x-none" w:eastAsia="ar-SA"/>
        </w:rPr>
        <w:t>od</w:t>
      </w:r>
      <w:r>
        <w:rPr>
          <w:rFonts w:ascii="Arial" w:hAnsi="Arial" w:cs="Arial"/>
          <w:sz w:val="20"/>
          <w:szCs w:val="20"/>
          <w:lang w:eastAsia="ar-SA"/>
        </w:rPr>
        <w:t xml:space="preserve"> Wykonawcy 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ciekłego helu w </w:t>
      </w:r>
      <w:r>
        <w:rPr>
          <w:rFonts w:ascii="Arial" w:hAnsi="Arial" w:cs="Arial"/>
          <w:b/>
          <w:sz w:val="20"/>
          <w:szCs w:val="20"/>
          <w:lang w:val="x-none" w:eastAsia="ar-SA"/>
        </w:rPr>
        <w:t>ilości do 700 litrów,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 </w:t>
      </w:r>
      <w:r>
        <w:rPr>
          <w:rFonts w:ascii="Arial" w:hAnsi="Arial" w:cs="Arial"/>
          <w:b/>
          <w:sz w:val="20"/>
          <w:szCs w:val="20"/>
          <w:lang w:val="x-none" w:eastAsia="ar-SA"/>
        </w:rPr>
        <w:t>dostarczonego w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ramach 1 (jednego)</w:t>
      </w:r>
      <w:r>
        <w:rPr>
          <w:rFonts w:ascii="Arial" w:hAnsi="Arial" w:cs="Arial"/>
          <w:b/>
          <w:sz w:val="20"/>
          <w:szCs w:val="20"/>
          <w:lang w:val="x-none" w:eastAsia="ar-SA"/>
        </w:rPr>
        <w:t xml:space="preserve"> transport</w:t>
      </w:r>
      <w:r>
        <w:rPr>
          <w:rFonts w:ascii="Arial" w:hAnsi="Arial" w:cs="Arial"/>
          <w:b/>
          <w:sz w:val="20"/>
          <w:szCs w:val="20"/>
          <w:lang w:eastAsia="ar-SA"/>
        </w:rPr>
        <w:t>u</w:t>
      </w:r>
      <w:r>
        <w:rPr>
          <w:rFonts w:ascii="Arial" w:hAnsi="Arial" w:cs="Arial"/>
          <w:b/>
          <w:sz w:val="20"/>
          <w:szCs w:val="20"/>
          <w:lang w:val="x-none" w:eastAsia="ar-SA"/>
        </w:rPr>
        <w:t>, w 1 (jednym), 2 (dwóch) lub 3 (trzech) dewarach Wykonawcy o pojemności 250 l każdy, stosownie do zamówionej ilości,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lub  skorzystania z usługi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x-none" w:eastAsia="ar-SA"/>
        </w:rPr>
        <w:t>wypożyczenia dewarów na okres maksymalnie  40 dób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-</w:t>
      </w:r>
      <w:r>
        <w:rPr>
          <w:rFonts w:ascii="Arial" w:hAnsi="Arial" w:cs="Arial"/>
          <w:b/>
          <w:sz w:val="20"/>
          <w:szCs w:val="20"/>
          <w:lang w:val="x-none" w:eastAsia="ar-SA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  <w:lang w:val="x-none" w:eastAsia="ar-SA"/>
        </w:rPr>
        <w:t xml:space="preserve">tzw. zamówienie </w:t>
      </w:r>
      <w:r>
        <w:rPr>
          <w:rFonts w:ascii="Arial" w:hAnsi="Arial" w:cs="Arial"/>
          <w:b/>
          <w:sz w:val="20"/>
          <w:szCs w:val="20"/>
          <w:u w:val="single"/>
          <w:lang w:eastAsia="ar-SA"/>
        </w:rPr>
        <w:t>opcjonalne;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bookmarkEnd w:id="1"/>
    <w:bookmarkEnd w:id="2"/>
    <w:p w14:paraId="7B1BFDDF" w14:textId="774F80CD" w:rsidR="003B72F8" w:rsidRPr="003B72F8" w:rsidRDefault="003B72F8" w:rsidP="00D128D4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>
        <w:rPr>
          <w:rFonts w:ascii="Arial" w:hAnsi="Arial" w:cs="Arial"/>
          <w:sz w:val="20"/>
          <w:szCs w:val="20"/>
          <w:lang w:val="x-none" w:eastAsia="ar-SA"/>
        </w:rPr>
        <w:t>Zamawiający jest uprawniony do wymagania zrealizowania przez Wykonawcę zamówienia opcjonalnego, o którym mowa w</w:t>
      </w:r>
      <w:r>
        <w:rPr>
          <w:rFonts w:ascii="Arial" w:hAnsi="Arial" w:cs="Arial"/>
          <w:sz w:val="20"/>
          <w:szCs w:val="20"/>
          <w:lang w:eastAsia="ar-SA"/>
        </w:rPr>
        <w:t xml:space="preserve"> lit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. </w:t>
      </w:r>
      <w:r>
        <w:rPr>
          <w:rFonts w:ascii="Arial" w:hAnsi="Arial" w:cs="Arial"/>
          <w:sz w:val="20"/>
          <w:szCs w:val="20"/>
          <w:lang w:eastAsia="ar-SA"/>
        </w:rPr>
        <w:t>b</w:t>
      </w:r>
      <w:r>
        <w:rPr>
          <w:rFonts w:ascii="Arial" w:hAnsi="Arial" w:cs="Arial"/>
          <w:sz w:val="20"/>
          <w:szCs w:val="20"/>
          <w:lang w:val="x-none" w:eastAsia="ar-SA"/>
        </w:rPr>
        <w:t>)</w:t>
      </w:r>
      <w:r>
        <w:rPr>
          <w:rFonts w:ascii="Arial" w:hAnsi="Arial" w:cs="Arial"/>
          <w:sz w:val="20"/>
          <w:szCs w:val="20"/>
          <w:lang w:eastAsia="ar-SA"/>
        </w:rPr>
        <w:t>, jeśli takie zlecenie zostanie przekazane Wykonawcy w trybie określonym w §2 ust. 1 umowy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, jednakże Zamawiający nie jest zobowiązany do </w:t>
      </w:r>
      <w:r>
        <w:rPr>
          <w:rFonts w:ascii="Arial" w:hAnsi="Arial" w:cs="Arial"/>
          <w:sz w:val="20"/>
          <w:szCs w:val="20"/>
          <w:lang w:eastAsia="ar-SA"/>
        </w:rPr>
        <w:t xml:space="preserve">skorzystania z </w:t>
      </w:r>
      <w:r>
        <w:rPr>
          <w:rFonts w:ascii="Arial" w:hAnsi="Arial" w:cs="Arial"/>
          <w:sz w:val="20"/>
          <w:szCs w:val="20"/>
          <w:lang w:val="x-none" w:eastAsia="ar-SA"/>
        </w:rPr>
        <w:t>prawa opcji</w:t>
      </w:r>
      <w:r>
        <w:rPr>
          <w:rFonts w:ascii="Arial" w:hAnsi="Arial" w:cs="Arial"/>
          <w:sz w:val="20"/>
          <w:szCs w:val="20"/>
          <w:lang w:eastAsia="ar-SA"/>
        </w:rPr>
        <w:t>, gdyż będzie to każdorazowo zależne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od decyzji Zamawiającego</w:t>
      </w:r>
      <w:r>
        <w:rPr>
          <w:rFonts w:ascii="Arial" w:hAnsi="Arial" w:cs="Arial"/>
          <w:sz w:val="20"/>
          <w:szCs w:val="20"/>
          <w:lang w:eastAsia="ar-SA"/>
        </w:rPr>
        <w:t xml:space="preserve"> i jego potrzeb organizacyjnych i technicznych</w:t>
      </w:r>
      <w:r>
        <w:rPr>
          <w:rFonts w:ascii="Arial" w:hAnsi="Arial" w:cs="Arial"/>
          <w:sz w:val="20"/>
          <w:szCs w:val="20"/>
          <w:lang w:val="x-none" w:eastAsia="ar-SA"/>
        </w:rPr>
        <w:t>, natomiast Wykonawca jest zobowiązany do wykonania zamówienia opcjonalnego w zakresie wskazanym przez Zamawiającego</w:t>
      </w:r>
      <w:r>
        <w:rPr>
          <w:rFonts w:ascii="Arial" w:hAnsi="Arial" w:cs="Arial"/>
          <w:sz w:val="20"/>
          <w:szCs w:val="20"/>
          <w:lang w:eastAsia="ar-SA"/>
        </w:rPr>
        <w:t>, z uwzględnieniem terminu, o którym mowa w § 2 ust. 3 umowy,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w przypadku skorzystania przez Zamawiającego z prawa opcji, na warunkach takich samych jak zamówienia podstawowego</w:t>
      </w:r>
      <w:r>
        <w:rPr>
          <w:rFonts w:ascii="Arial" w:hAnsi="Arial" w:cs="Arial"/>
          <w:sz w:val="20"/>
          <w:szCs w:val="20"/>
          <w:lang w:eastAsia="ar-SA"/>
        </w:rPr>
        <w:t>;</w:t>
      </w:r>
    </w:p>
    <w:p w14:paraId="7BE740E1" w14:textId="400D3647" w:rsidR="003B72F8" w:rsidRPr="00375B0B" w:rsidRDefault="003B72F8" w:rsidP="00D128D4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375B0B">
        <w:rPr>
          <w:rFonts w:ascii="Arial" w:hAnsi="Arial" w:cs="Arial"/>
          <w:sz w:val="20"/>
          <w:szCs w:val="20"/>
          <w:lang w:val="x-none" w:eastAsia="ar-SA"/>
        </w:rPr>
        <w:t>Zamawiający może skorzystać z prawa opcji</w:t>
      </w:r>
      <w:r w:rsidRPr="00375B0B">
        <w:rPr>
          <w:rFonts w:ascii="Arial" w:hAnsi="Arial" w:cs="Arial"/>
          <w:sz w:val="20"/>
          <w:szCs w:val="20"/>
          <w:lang w:eastAsia="ar-SA"/>
        </w:rPr>
        <w:t xml:space="preserve">, o którym mowa w lit. b) </w:t>
      </w:r>
      <w:r w:rsidRPr="00375B0B">
        <w:rPr>
          <w:rFonts w:ascii="Arial" w:hAnsi="Arial" w:cs="Arial"/>
          <w:sz w:val="20"/>
          <w:szCs w:val="20"/>
          <w:lang w:val="x-none" w:eastAsia="ar-SA"/>
        </w:rPr>
        <w:t xml:space="preserve"> w zakresie pełnym lub częściowym</w:t>
      </w:r>
      <w:r w:rsidRPr="00375B0B">
        <w:rPr>
          <w:rFonts w:ascii="Arial" w:hAnsi="Arial" w:cs="Arial"/>
          <w:sz w:val="20"/>
          <w:szCs w:val="20"/>
          <w:lang w:eastAsia="ar-SA"/>
        </w:rPr>
        <w:t xml:space="preserve"> (tj. możliwe jest skorzystanie wyłącznie z zastrzeżonej w ramach opcji usługi wypożyczenia dewarów lub dostawy ciekłego helu wraz z transportem bądź też z obu zastrzeżonych w ramach opcji rodzajów czynności)</w:t>
      </w:r>
      <w:r w:rsidRPr="00375B0B">
        <w:rPr>
          <w:rFonts w:ascii="Arial" w:hAnsi="Arial" w:cs="Arial"/>
          <w:sz w:val="20"/>
          <w:szCs w:val="20"/>
          <w:lang w:val="x-none" w:eastAsia="ar-SA"/>
        </w:rPr>
        <w:t>, jak i nie skorzystać z prawa opcji w ogóle, przy czym dostawa ciekłego helu w ramach prawa opcji realizowana jest w ramach 1 (jednego) transportu, w ilości do 700 l wskazanej w zamówieniu, i może zostać zamówiona w szczególności jako kolejna dostawa na zasadach takich jak dostawy w ramach zamówienia podstawowego albo w przypadku awarii, nieszczelności lub konieczności uzupełnienia ciekłego helu – w ilości wskazanej przez Zamawiającego w zamówieniu, także w ilości mieszczącej się w 1 (jednym) dewarze</w:t>
      </w:r>
      <w:r w:rsidRPr="00375B0B">
        <w:rPr>
          <w:rFonts w:ascii="Arial" w:hAnsi="Arial" w:cs="Arial"/>
          <w:sz w:val="20"/>
          <w:szCs w:val="20"/>
          <w:lang w:eastAsia="ar-SA"/>
        </w:rPr>
        <w:t>;</w:t>
      </w:r>
    </w:p>
    <w:p w14:paraId="71B0F517" w14:textId="0A914AAC" w:rsidR="003B72F8" w:rsidRPr="003B72F8" w:rsidRDefault="003B72F8" w:rsidP="00D128D4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>
        <w:rPr>
          <w:rFonts w:ascii="Arial" w:hAnsi="Arial" w:cs="Arial"/>
          <w:sz w:val="20"/>
          <w:szCs w:val="20"/>
          <w:lang w:val="x-none" w:eastAsia="ar-SA"/>
        </w:rPr>
        <w:t xml:space="preserve">Zamawiający jest uprawniony do skorzystania z usługi wypożyczenia </w:t>
      </w:r>
      <w:proofErr w:type="spellStart"/>
      <w:r>
        <w:rPr>
          <w:rFonts w:ascii="Arial" w:hAnsi="Arial" w:cs="Arial"/>
          <w:sz w:val="20"/>
          <w:szCs w:val="20"/>
          <w:lang w:val="x-none" w:eastAsia="ar-SA"/>
        </w:rPr>
        <w:t>dewarów</w:t>
      </w:r>
      <w:proofErr w:type="spellEnd"/>
      <w:r>
        <w:rPr>
          <w:rFonts w:ascii="Arial" w:hAnsi="Arial" w:cs="Arial"/>
          <w:sz w:val="20"/>
          <w:szCs w:val="20"/>
          <w:lang w:val="x-none" w:eastAsia="ar-SA"/>
        </w:rPr>
        <w:t xml:space="preserve"> objętej prawem opcji wielokrotnie (łącznie nie dłużej niż 40 dób) w terminie obowiązywania </w:t>
      </w:r>
      <w:r>
        <w:rPr>
          <w:rFonts w:ascii="Arial" w:hAnsi="Arial" w:cs="Arial"/>
          <w:sz w:val="20"/>
          <w:szCs w:val="20"/>
          <w:lang w:eastAsia="ar-SA"/>
        </w:rPr>
        <w:t xml:space="preserve">niniejszej </w:t>
      </w:r>
      <w:r w:rsidR="004D0084">
        <w:rPr>
          <w:rFonts w:ascii="Arial" w:hAnsi="Arial" w:cs="Arial"/>
          <w:sz w:val="20"/>
          <w:szCs w:val="20"/>
          <w:lang w:eastAsia="ar-SA"/>
        </w:rPr>
        <w:t>U</w:t>
      </w:r>
      <w:r>
        <w:rPr>
          <w:rFonts w:ascii="Arial" w:hAnsi="Arial" w:cs="Arial"/>
          <w:sz w:val="20"/>
          <w:szCs w:val="20"/>
          <w:lang w:val="x-none" w:eastAsia="ar-SA"/>
        </w:rPr>
        <w:t>mowy</w:t>
      </w:r>
      <w:r>
        <w:rPr>
          <w:rFonts w:ascii="Arial" w:hAnsi="Arial" w:cs="Arial"/>
          <w:sz w:val="20"/>
          <w:szCs w:val="20"/>
          <w:lang w:eastAsia="ar-SA"/>
        </w:rPr>
        <w:t xml:space="preserve">, z zastrzeżeniem postanowień §1 ust. 4 oraz dodatkowych ograniczeń ilościowo-rodzajowych, o których mowa w lit. b); </w:t>
      </w:r>
    </w:p>
    <w:p w14:paraId="2CB76F37" w14:textId="01A2E4D2" w:rsidR="003B72F8" w:rsidRPr="003B72F8" w:rsidRDefault="003B72F8" w:rsidP="00D128D4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>
        <w:rPr>
          <w:rFonts w:ascii="Arial" w:hAnsi="Arial" w:cs="Arial"/>
          <w:sz w:val="20"/>
          <w:szCs w:val="20"/>
          <w:lang w:val="x-none" w:eastAsia="ar-SA"/>
        </w:rPr>
        <w:t xml:space="preserve">W przypadku niezrealizowania w całości lub w części przedmiotu </w:t>
      </w:r>
      <w:r w:rsidR="002528F6">
        <w:rPr>
          <w:rFonts w:ascii="Arial" w:hAnsi="Arial" w:cs="Arial"/>
          <w:sz w:val="20"/>
          <w:szCs w:val="20"/>
          <w:lang w:eastAsia="ar-SA"/>
        </w:rPr>
        <w:t>U</w:t>
      </w:r>
      <w:r>
        <w:rPr>
          <w:rFonts w:ascii="Arial" w:hAnsi="Arial" w:cs="Arial"/>
          <w:sz w:val="20"/>
          <w:szCs w:val="20"/>
          <w:lang w:val="x-none" w:eastAsia="ar-SA"/>
        </w:rPr>
        <w:t>mowy w ramach zamówienia objętego prawem opcji, Wykonawcy nie przysługuje żadne roszczenie z tego tytułu w stosunku do Zamawiającego</w:t>
      </w:r>
      <w:r>
        <w:rPr>
          <w:rFonts w:ascii="Arial" w:hAnsi="Arial" w:cs="Arial"/>
          <w:sz w:val="20"/>
          <w:szCs w:val="20"/>
          <w:lang w:eastAsia="ar-SA"/>
        </w:rPr>
        <w:t>;</w:t>
      </w:r>
    </w:p>
    <w:p w14:paraId="7212676E" w14:textId="651CAC56" w:rsidR="00E96F2D" w:rsidRDefault="003B72F8" w:rsidP="00751FC6">
      <w:pPr>
        <w:numPr>
          <w:ilvl w:val="0"/>
          <w:numId w:val="27"/>
        </w:numPr>
        <w:suppressAutoHyphens/>
        <w:overflowPunct w:val="0"/>
        <w:autoSpaceDE w:val="0"/>
        <w:jc w:val="both"/>
        <w:rPr>
          <w:rFonts w:ascii="Arial" w:hAnsi="Arial" w:cs="Arial"/>
          <w:sz w:val="20"/>
          <w:szCs w:val="20"/>
          <w:lang w:val="x-none" w:eastAsia="ar-SA"/>
        </w:rPr>
      </w:pPr>
      <w:r>
        <w:rPr>
          <w:rFonts w:ascii="Arial" w:hAnsi="Arial" w:cs="Arial"/>
          <w:sz w:val="20"/>
          <w:szCs w:val="20"/>
          <w:lang w:val="x-none" w:eastAsia="ar-SA"/>
        </w:rPr>
        <w:t>Ostatecznie zamówiona ilość przedmiotu zamówienia, objętego prawem opcji</w:t>
      </w:r>
      <w:r>
        <w:rPr>
          <w:rFonts w:ascii="Arial" w:hAnsi="Arial" w:cs="Arial"/>
          <w:sz w:val="20"/>
          <w:szCs w:val="20"/>
          <w:lang w:eastAsia="ar-SA"/>
        </w:rPr>
        <w:t xml:space="preserve"> w części dotyczącej dostaw i transportu ciekłego helu</w:t>
      </w:r>
      <w:r>
        <w:rPr>
          <w:rFonts w:ascii="Arial" w:hAnsi="Arial" w:cs="Arial"/>
          <w:sz w:val="20"/>
          <w:szCs w:val="20"/>
          <w:lang w:val="x-none" w:eastAsia="ar-SA"/>
        </w:rPr>
        <w:t>, będzie zależeć od zapotrzebowania Zamawiającego wynikającego z jego bieżącej działalności, w tym zawierania poszczególnych umów na granty, dofinansowywanie projektów</w:t>
      </w:r>
      <w:r>
        <w:rPr>
          <w:rFonts w:ascii="Arial" w:hAnsi="Arial" w:cs="Arial"/>
          <w:sz w:val="20"/>
          <w:szCs w:val="20"/>
          <w:lang w:eastAsia="ar-SA"/>
        </w:rPr>
        <w:t>. Skorzystanie z zastrzeżonej w ramach prawa opcji usługi wypożyczenia dewarów należących do Wykonawcy będzie dodatkowo  zależne od zaistnienia następującej okoliczności: zaniku lub stłumienia sygnału NMR na serwisowanych urządzeniach.  Z</w:t>
      </w:r>
      <w:r>
        <w:rPr>
          <w:rFonts w:ascii="Arial" w:hAnsi="Arial" w:cs="Arial"/>
          <w:sz w:val="20"/>
          <w:szCs w:val="20"/>
          <w:lang w:val="x-none" w:eastAsia="ar-SA"/>
        </w:rPr>
        <w:t>sumowana wartość brutto towarów</w:t>
      </w:r>
      <w:r>
        <w:rPr>
          <w:rFonts w:ascii="Arial" w:hAnsi="Arial" w:cs="Arial"/>
          <w:sz w:val="20"/>
          <w:szCs w:val="20"/>
          <w:lang w:eastAsia="ar-SA"/>
        </w:rPr>
        <w:t xml:space="preserve"> i usług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zakupionych w ramach zamówienia </w:t>
      </w:r>
      <w:r>
        <w:rPr>
          <w:rFonts w:ascii="Arial" w:hAnsi="Arial" w:cs="Arial"/>
          <w:sz w:val="20"/>
          <w:szCs w:val="20"/>
          <w:lang w:eastAsia="ar-SA"/>
        </w:rPr>
        <w:t>p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odstawowego i zamówienia objętego prawem opcji nie może przekroczyć maksymalnej całkowitej wartości brutto </w:t>
      </w:r>
      <w:r w:rsidR="002528F6">
        <w:rPr>
          <w:rFonts w:ascii="Arial" w:hAnsi="Arial" w:cs="Arial"/>
          <w:sz w:val="20"/>
          <w:szCs w:val="20"/>
          <w:lang w:eastAsia="ar-SA"/>
        </w:rPr>
        <w:t>U</w:t>
      </w:r>
      <w:r>
        <w:rPr>
          <w:rFonts w:ascii="Arial" w:hAnsi="Arial" w:cs="Arial"/>
          <w:sz w:val="20"/>
          <w:szCs w:val="20"/>
          <w:lang w:val="x-none" w:eastAsia="ar-SA"/>
        </w:rPr>
        <w:t>mowy</w:t>
      </w:r>
      <w:r>
        <w:rPr>
          <w:rFonts w:ascii="Arial" w:hAnsi="Arial" w:cs="Arial"/>
          <w:sz w:val="20"/>
          <w:szCs w:val="20"/>
          <w:lang w:eastAsia="ar-SA"/>
        </w:rPr>
        <w:t xml:space="preserve">, o której mowa w §6 ust. 5 </w:t>
      </w:r>
      <w:r w:rsidR="002528F6">
        <w:rPr>
          <w:rFonts w:ascii="Arial" w:hAnsi="Arial" w:cs="Arial"/>
          <w:sz w:val="20"/>
          <w:szCs w:val="20"/>
          <w:lang w:eastAsia="ar-SA"/>
        </w:rPr>
        <w:t>U</w:t>
      </w:r>
      <w:r>
        <w:rPr>
          <w:rFonts w:ascii="Arial" w:hAnsi="Arial" w:cs="Arial"/>
          <w:sz w:val="20"/>
          <w:szCs w:val="20"/>
          <w:lang w:eastAsia="ar-SA"/>
        </w:rPr>
        <w:t>mowy;</w:t>
      </w:r>
    </w:p>
    <w:p w14:paraId="14324E33" w14:textId="5C8DE7F1" w:rsidR="003B72F8" w:rsidRDefault="00E96F2D" w:rsidP="00A73A4A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>
        <w:rPr>
          <w:rFonts w:ascii="Arial" w:hAnsi="Arial" w:cs="Arial"/>
          <w:sz w:val="20"/>
          <w:szCs w:val="20"/>
          <w:lang w:eastAsia="ar-SA"/>
        </w:rPr>
        <w:t>O</w:t>
      </w:r>
      <w:r>
        <w:rPr>
          <w:rFonts w:ascii="Arial" w:hAnsi="Arial" w:cs="Arial"/>
          <w:sz w:val="20"/>
          <w:szCs w:val="20"/>
          <w:lang w:val="x-none" w:eastAsia="ar-SA"/>
        </w:rPr>
        <w:t>stateczna</w:t>
      </w:r>
      <w:r>
        <w:rPr>
          <w:rFonts w:ascii="Arial" w:hAnsi="Arial" w:cs="Arial"/>
          <w:sz w:val="20"/>
          <w:szCs w:val="20"/>
          <w:lang w:eastAsia="ar-SA"/>
        </w:rPr>
        <w:t xml:space="preserve"> wysokość należnego Wykonawcy wynagrodzenia za zamówione i dostarczone przez Wykonawcę dostawy i usługi towarzyszące, objęte przedmiotem zamówienia, 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może być niższa</w:t>
      </w:r>
      <w:r>
        <w:rPr>
          <w:rFonts w:ascii="Arial" w:hAnsi="Arial" w:cs="Arial"/>
          <w:sz w:val="20"/>
          <w:szCs w:val="20"/>
          <w:lang w:eastAsia="ar-SA"/>
        </w:rPr>
        <w:t xml:space="preserve"> od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maksymalnej wartości</w:t>
      </w:r>
      <w:r>
        <w:rPr>
          <w:rFonts w:ascii="Arial" w:hAnsi="Arial" w:cs="Arial"/>
          <w:sz w:val="20"/>
          <w:szCs w:val="20"/>
          <w:lang w:eastAsia="ar-SA"/>
        </w:rPr>
        <w:t xml:space="preserve">, o której mowa w lit. g), przy czym nie będzie ona niższa niż 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łączna wartość zamówienia podstawowego, o której mowa w §6 ust. 5 lit. a) </w:t>
      </w:r>
      <w:r w:rsidR="002528F6">
        <w:rPr>
          <w:rFonts w:ascii="Arial" w:hAnsi="Arial" w:cs="Arial"/>
          <w:sz w:val="20"/>
          <w:szCs w:val="20"/>
          <w:lang w:eastAsia="ar-SA"/>
        </w:rPr>
        <w:t>U</w:t>
      </w:r>
      <w:r>
        <w:rPr>
          <w:rFonts w:ascii="Arial" w:hAnsi="Arial" w:cs="Arial"/>
          <w:sz w:val="20"/>
          <w:szCs w:val="20"/>
          <w:lang w:eastAsia="ar-SA"/>
        </w:rPr>
        <w:t>mowy</w:t>
      </w:r>
      <w:r>
        <w:rPr>
          <w:rFonts w:ascii="Arial" w:hAnsi="Arial" w:cs="Arial"/>
          <w:sz w:val="20"/>
          <w:szCs w:val="20"/>
          <w:lang w:val="x-none" w:eastAsia="ar-SA"/>
        </w:rPr>
        <w:t>. Wykonawcy nie będzie w takim przypadku przysługiwać roszczenie o zapłatę różnicy</w:t>
      </w:r>
      <w:r>
        <w:rPr>
          <w:rFonts w:ascii="Arial" w:hAnsi="Arial" w:cs="Arial"/>
          <w:sz w:val="20"/>
          <w:szCs w:val="20"/>
          <w:lang w:eastAsia="ar-SA"/>
        </w:rPr>
        <w:t xml:space="preserve"> między wartością zamówionych i dostarczonych towarów i i usług towarzyszących a maksymalną wartością umowy, o której mowa w §6 ust. 5 </w:t>
      </w:r>
      <w:r w:rsidR="002528F6">
        <w:rPr>
          <w:rFonts w:ascii="Arial" w:hAnsi="Arial" w:cs="Arial"/>
          <w:sz w:val="20"/>
          <w:szCs w:val="20"/>
          <w:lang w:eastAsia="ar-SA"/>
        </w:rPr>
        <w:t>U</w:t>
      </w:r>
      <w:r>
        <w:rPr>
          <w:rFonts w:ascii="Arial" w:hAnsi="Arial" w:cs="Arial"/>
          <w:sz w:val="20"/>
          <w:szCs w:val="20"/>
          <w:lang w:eastAsia="ar-SA"/>
        </w:rPr>
        <w:t>mowy;</w:t>
      </w:r>
      <w:r>
        <w:rPr>
          <w:rFonts w:ascii="Arial" w:hAnsi="Arial" w:cs="Arial"/>
          <w:sz w:val="20"/>
          <w:szCs w:val="20"/>
          <w:lang w:val="x-none" w:eastAsia="ar-SA"/>
        </w:rPr>
        <w:t xml:space="preserve"> </w:t>
      </w:r>
    </w:p>
    <w:p w14:paraId="13BAB6A5" w14:textId="52B14F4D" w:rsidR="009853EE" w:rsidRPr="00375B0B" w:rsidRDefault="009853EE" w:rsidP="00A73A4A">
      <w:pPr>
        <w:numPr>
          <w:ilvl w:val="0"/>
          <w:numId w:val="27"/>
        </w:numPr>
        <w:suppressAutoHyphens/>
        <w:overflowPunct w:val="0"/>
        <w:autoSpaceDE w:val="0"/>
        <w:ind w:left="714" w:hanging="357"/>
        <w:jc w:val="both"/>
        <w:rPr>
          <w:rFonts w:ascii="Arial" w:hAnsi="Arial" w:cs="Arial"/>
          <w:sz w:val="20"/>
          <w:szCs w:val="20"/>
          <w:lang w:val="x-none"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Zamawiający może skorzystać z zastrzeżonego prawa opcji w całym okresie obowiązywania umowy, a jeśli termin zostanie wydłużony w trybie określonym w §11 umowy – również w tym okresie. Informacja o skorzystaniu </w:t>
      </w:r>
      <w:r w:rsidRPr="00375B0B">
        <w:rPr>
          <w:rFonts w:ascii="Arial" w:hAnsi="Arial" w:cs="Arial"/>
          <w:sz w:val="20"/>
          <w:szCs w:val="20"/>
          <w:lang w:eastAsia="ar-SA"/>
        </w:rPr>
        <w:t>z prawa opcji zostanie przekazana  Wykonawcy na adres e-mailowy o którym mowa w §3 lit. b)</w:t>
      </w:r>
      <w:r w:rsidR="002528F6" w:rsidRPr="00375B0B">
        <w:rPr>
          <w:rFonts w:ascii="Arial" w:hAnsi="Arial" w:cs="Arial"/>
          <w:sz w:val="20"/>
          <w:szCs w:val="20"/>
          <w:lang w:eastAsia="ar-SA"/>
        </w:rPr>
        <w:t xml:space="preserve"> Umowy</w:t>
      </w:r>
      <w:r w:rsidRPr="00375B0B">
        <w:rPr>
          <w:rFonts w:ascii="Arial" w:hAnsi="Arial" w:cs="Arial"/>
          <w:sz w:val="20"/>
          <w:szCs w:val="20"/>
          <w:lang w:eastAsia="ar-SA"/>
        </w:rPr>
        <w:t xml:space="preserve">. </w:t>
      </w:r>
    </w:p>
    <w:p w14:paraId="0BE24AA9" w14:textId="371250DD" w:rsidR="00F85409" w:rsidRPr="00F85409" w:rsidRDefault="00F85409" w:rsidP="00D128D4">
      <w:pPr>
        <w:pStyle w:val="Akapitzlist"/>
        <w:numPr>
          <w:ilvl w:val="0"/>
          <w:numId w:val="27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val="x-none"/>
        </w:rPr>
        <w:t xml:space="preserve">Zamawiający zastrzega, że ceny jednostkowe przedmiotu </w:t>
      </w:r>
      <w:r w:rsidR="002528F6">
        <w:rPr>
          <w:rFonts w:ascii="Arial" w:eastAsia="Times New Roman" w:hAnsi="Arial" w:cs="Arial"/>
          <w:sz w:val="20"/>
          <w:szCs w:val="20"/>
        </w:rPr>
        <w:t>U</w:t>
      </w:r>
      <w:r>
        <w:rPr>
          <w:rFonts w:ascii="Arial" w:eastAsia="Times New Roman" w:hAnsi="Arial" w:cs="Arial"/>
          <w:sz w:val="20"/>
          <w:szCs w:val="20"/>
          <w:lang w:val="x-none"/>
        </w:rPr>
        <w:t xml:space="preserve">mowy będą niezmienne w całym okresie realizacji </w:t>
      </w:r>
      <w:r w:rsidR="002528F6">
        <w:rPr>
          <w:rFonts w:ascii="Arial" w:eastAsia="Times New Roman" w:hAnsi="Arial" w:cs="Arial"/>
          <w:sz w:val="20"/>
          <w:szCs w:val="20"/>
        </w:rPr>
        <w:t>U</w:t>
      </w:r>
      <w:r>
        <w:rPr>
          <w:rFonts w:ascii="Arial" w:eastAsia="Times New Roman" w:hAnsi="Arial" w:cs="Arial"/>
          <w:sz w:val="20"/>
          <w:szCs w:val="20"/>
          <w:lang w:val="x-none"/>
        </w:rPr>
        <w:t xml:space="preserve">mowy, z zastrzeżeniem przypadków waloryzacji wynagrodzenia Wykonawcy wskazanych w niniejszej </w:t>
      </w:r>
      <w:r w:rsidR="002528F6">
        <w:rPr>
          <w:rFonts w:ascii="Arial" w:eastAsia="Times New Roman" w:hAnsi="Arial" w:cs="Arial"/>
          <w:sz w:val="20"/>
          <w:szCs w:val="20"/>
        </w:rPr>
        <w:t>U</w:t>
      </w:r>
      <w:r>
        <w:rPr>
          <w:rFonts w:ascii="Arial" w:eastAsia="Times New Roman" w:hAnsi="Arial" w:cs="Arial"/>
          <w:sz w:val="20"/>
          <w:szCs w:val="20"/>
          <w:lang w:val="x-none"/>
        </w:rPr>
        <w:t>mowie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</w:p>
    <w:p w14:paraId="68208F59" w14:textId="77777777" w:rsidR="00F85409" w:rsidRPr="00D128D4" w:rsidRDefault="00F85409" w:rsidP="00D128D4">
      <w:pPr>
        <w:suppressAutoHyphens/>
        <w:overflowPunct w:val="0"/>
        <w:autoSpaceDE w:val="0"/>
        <w:ind w:left="714"/>
        <w:jc w:val="both"/>
        <w:rPr>
          <w:rFonts w:ascii="Arial" w:hAnsi="Arial" w:cs="Arial"/>
          <w:sz w:val="20"/>
          <w:szCs w:val="20"/>
          <w:lang w:val="x-none" w:eastAsia="ar-SA"/>
        </w:rPr>
      </w:pPr>
    </w:p>
    <w:p w14:paraId="2BC6D7E4" w14:textId="6E804528" w:rsidR="004D69D4" w:rsidRDefault="009853EE" w:rsidP="00D128D4">
      <w:pPr>
        <w:suppressAutoHyphens/>
        <w:overflowPunct w:val="0"/>
        <w:autoSpaceDE w:val="0"/>
        <w:ind w:left="35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14:paraId="669DD7F4" w14:textId="77777777" w:rsidR="00375B0B" w:rsidRDefault="00375B0B" w:rsidP="00D128D4">
      <w:pPr>
        <w:suppressAutoHyphens/>
        <w:overflowPunct w:val="0"/>
        <w:autoSpaceDE w:val="0"/>
        <w:ind w:left="357"/>
        <w:jc w:val="both"/>
        <w:rPr>
          <w:rFonts w:ascii="Arial" w:hAnsi="Arial" w:cs="Arial"/>
          <w:sz w:val="20"/>
          <w:szCs w:val="20"/>
          <w:lang w:eastAsia="ar-SA"/>
        </w:rPr>
      </w:pPr>
    </w:p>
    <w:p w14:paraId="54B6CE82" w14:textId="77777777" w:rsidR="00375B0B" w:rsidRDefault="00375B0B" w:rsidP="00D128D4">
      <w:pPr>
        <w:suppressAutoHyphens/>
        <w:overflowPunct w:val="0"/>
        <w:autoSpaceDE w:val="0"/>
        <w:ind w:left="357"/>
        <w:jc w:val="both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49392C6D" w14:textId="78B9D5FF" w:rsidR="00C04E51" w:rsidRPr="00D912AC" w:rsidRDefault="00C04E51" w:rsidP="00D128D4">
      <w:pPr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lastRenderedPageBreak/>
        <w:t>§ 6.</w:t>
      </w:r>
    </w:p>
    <w:p w14:paraId="495FDA9E" w14:textId="60BE66FE" w:rsidR="00772A31" w:rsidRPr="009A473F" w:rsidRDefault="00C04E51" w:rsidP="009A473F">
      <w:pPr>
        <w:numPr>
          <w:ilvl w:val="0"/>
          <w:numId w:val="7"/>
        </w:numPr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Strony ustalają, że cena ustalona dla potrzeb niniejszej </w:t>
      </w:r>
      <w:r w:rsidR="002528F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za 1 (jeden) litr dostarczonego ciekłego helu i jego transport wyniesie: </w:t>
      </w:r>
      <w:r>
        <w:rPr>
          <w:rFonts w:ascii="Arial" w:hAnsi="Arial" w:cs="Arial"/>
          <w:sz w:val="20"/>
          <w:szCs w:val="20"/>
        </w:rPr>
        <w:t>.................... zł netto (słownie: .................),</w:t>
      </w:r>
    </w:p>
    <w:p w14:paraId="459D60C0" w14:textId="038218DC" w:rsidR="00C04E51" w:rsidRPr="00D128D4" w:rsidRDefault="00772A31" w:rsidP="00D128D4">
      <w:pPr>
        <w:ind w:left="426"/>
        <w:jc w:val="both"/>
        <w:rPr>
          <w:rFonts w:ascii="Arial" w:eastAsiaTheme="minorHAnsi" w:hAnsi="Arial" w:cs="Arial"/>
          <w:sz w:val="20"/>
          <w:szCs w:val="20"/>
        </w:rPr>
      </w:pPr>
      <w:r>
        <w:rPr>
          <w:rFonts w:ascii="Arial" w:eastAsiaTheme="minorHAnsi" w:hAnsi="Arial" w:cs="Arial"/>
          <w:sz w:val="20"/>
          <w:szCs w:val="20"/>
        </w:rPr>
        <w:t>-  zgodnie z ofertą Wykonawcy z dnia ............................. złożoną w postępowaniu przeprowadzonym w trybie podstawowym nr sprawy ZP3/9105/26</w:t>
      </w:r>
      <w:r w:rsidR="002528F6">
        <w:rPr>
          <w:rFonts w:ascii="Arial" w:eastAsiaTheme="minorHAnsi" w:hAnsi="Arial" w:cs="Arial"/>
          <w:sz w:val="20"/>
          <w:szCs w:val="20"/>
        </w:rPr>
        <w:t>.</w:t>
      </w:r>
      <w:r>
        <w:rPr>
          <w:rFonts w:ascii="Arial" w:eastAsiaTheme="minorHAnsi" w:hAnsi="Arial" w:cs="Arial"/>
          <w:sz w:val="20"/>
          <w:szCs w:val="20"/>
        </w:rPr>
        <w:t xml:space="preserve"> </w:t>
      </w:r>
    </w:p>
    <w:p w14:paraId="196A38D5" w14:textId="310069B1" w:rsidR="00C04E51" w:rsidRPr="00E46B71" w:rsidRDefault="00C04E51" w:rsidP="00D128D4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Strony ustalają, że wysokość wynagrodzenia za objętą w całości prawem opcji, usługę wypożyczenia dewarów Wykonawcy  na 1 (jedną) dobę wyniesie: .................... zł netto (słownie: .................) - zgodnie z ofertą Wykonawcy z dnia ............................. złożoną w postępowaniu przeprowadzonym w trybie podstawowym nr sprawy ZP3/9105/26</w:t>
      </w:r>
      <w:r w:rsidR="002528F6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1B130D1C" w14:textId="6EB9A4C6" w:rsidR="00C04E51" w:rsidRPr="00D128D4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Ceny wskazane w ust. 1 i 2 obejmują wszelkie koszty realizacji przedmiotu </w:t>
      </w:r>
      <w:r w:rsidR="002528F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w tym: cenę sprzedaży 1 l. ciekłego helu, koszty napełniania dewarów i koszty transportu przy wykorzystaniu pojazdu, o którym mowa w §2 ust. 2 oraz opłatę ADR. Wykonawca w ramach wynagrodzenia, o którym mowa w ust. 1  zapewni odpowiednią armaturę (elementy dostosowujące średnicę króćca dewara do linii transmisyjnej) oraz hel gazowy, niezbędny do przetransferowania ciekłego helu z dewara do magnesów nadprzewodzących za pomocą linii transferowych o średnicy 10 lub 12mm (linie transferowe zapewnia Zamawiający). </w:t>
      </w:r>
    </w:p>
    <w:p w14:paraId="44EABAD2" w14:textId="05FF6447" w:rsidR="00C04E51" w:rsidRPr="00D912AC" w:rsidRDefault="00C04E51" w:rsidP="00535CBD">
      <w:pPr>
        <w:numPr>
          <w:ilvl w:val="0"/>
          <w:numId w:val="7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Do cen określonych w ust. 1-2 należy dodać podatek od towarów i usług w wysokości prawem przewidzianej (w dniu podpisania umowy ………….%). W przypadku zmiany przepisów dotyczących wysokości stawki podatku VAT strony zobowiązują się do zmiany </w:t>
      </w:r>
      <w:r w:rsidR="002528F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w odpowiednim zakresie, na warunkach określonych w § 11 </w:t>
      </w:r>
      <w:r w:rsidR="002528F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mowy. </w:t>
      </w:r>
    </w:p>
    <w:p w14:paraId="75B3D9E1" w14:textId="491FD8DE" w:rsidR="007A04FE" w:rsidRPr="007A04FE" w:rsidRDefault="007A04FE" w:rsidP="00535CBD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sz w:val="20"/>
          <w:szCs w:val="20"/>
          <w:lang w:val="x-none" w:eastAsia="x-none"/>
        </w:rPr>
      </w:pPr>
      <w:r>
        <w:rPr>
          <w:rFonts w:ascii="Arial" w:hAnsi="Arial" w:cs="Arial"/>
          <w:b/>
          <w:bCs/>
          <w:sz w:val="20"/>
          <w:szCs w:val="20"/>
          <w:lang w:eastAsia="x-none"/>
        </w:rPr>
        <w:t xml:space="preserve">Całkowitą </w:t>
      </w:r>
      <w:r>
        <w:rPr>
          <w:rFonts w:ascii="Arial" w:hAnsi="Arial" w:cs="Arial"/>
          <w:b/>
          <w:sz w:val="20"/>
          <w:szCs w:val="20"/>
          <w:lang w:val="x-none" w:eastAsia="x-none"/>
        </w:rPr>
        <w:t>m</w:t>
      </w:r>
      <w:r>
        <w:rPr>
          <w:rFonts w:ascii="Arial" w:hAnsi="Arial" w:cs="Arial"/>
          <w:b/>
          <w:sz w:val="20"/>
          <w:szCs w:val="20"/>
          <w:lang w:eastAsia="x-none"/>
        </w:rPr>
        <w:t>aksymalną</w:t>
      </w:r>
      <w:r>
        <w:rPr>
          <w:rFonts w:ascii="Arial" w:hAnsi="Arial" w:cs="Arial"/>
          <w:b/>
          <w:sz w:val="20"/>
          <w:szCs w:val="20"/>
          <w:lang w:val="x-none" w:eastAsia="x-none"/>
        </w:rPr>
        <w:t xml:space="preserve"> wartość </w:t>
      </w:r>
      <w:r w:rsidR="002528F6">
        <w:rPr>
          <w:rFonts w:ascii="Arial" w:hAnsi="Arial" w:cs="Arial"/>
          <w:b/>
          <w:sz w:val="20"/>
          <w:szCs w:val="20"/>
          <w:lang w:eastAsia="x-none"/>
        </w:rPr>
        <w:t>U</w:t>
      </w:r>
      <w:r>
        <w:rPr>
          <w:rFonts w:ascii="Arial" w:hAnsi="Arial" w:cs="Arial"/>
          <w:b/>
          <w:sz w:val="20"/>
          <w:szCs w:val="20"/>
          <w:lang w:val="x-none" w:eastAsia="x-none"/>
        </w:rPr>
        <w:t>mowy na podstawie oferty Wykonawcy ustala się na kwotę ………….……………… zł netto + …. % VAT = ………. zł brutto (słownie: brutto ………………… złotych),</w:t>
      </w:r>
      <w:r>
        <w:rPr>
          <w:rFonts w:ascii="Arial" w:hAnsi="Arial" w:cs="Arial"/>
          <w:sz w:val="20"/>
          <w:szCs w:val="20"/>
          <w:lang w:val="x-none" w:eastAsia="x-none"/>
        </w:rPr>
        <w:t xml:space="preserve"> </w:t>
      </w:r>
      <w:r>
        <w:rPr>
          <w:rFonts w:ascii="Arial" w:hAnsi="Arial" w:cs="Arial"/>
          <w:b/>
          <w:sz w:val="20"/>
          <w:szCs w:val="20"/>
          <w:lang w:val="x-none"/>
        </w:rPr>
        <w:t>przy czym:</w:t>
      </w:r>
    </w:p>
    <w:p w14:paraId="0FBA8E25" w14:textId="4F62F01D" w:rsidR="007A04FE" w:rsidRPr="00D128D4" w:rsidRDefault="007A04FE" w:rsidP="00D128D4">
      <w:pPr>
        <w:numPr>
          <w:ilvl w:val="1"/>
          <w:numId w:val="29"/>
        </w:numPr>
        <w:tabs>
          <w:tab w:val="left" w:pos="851"/>
        </w:tabs>
        <w:suppressAutoHyphens/>
        <w:spacing w:line="276" w:lineRule="auto"/>
        <w:ind w:left="851" w:hanging="284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wartość wynagrodzenia za realizację zamówienia podstawowego tj. sprzedaż helu ciekłego w łącznej ilości 2.800 litrów, dostarczonego w 4 (czterech) transportach,  w dewarach Wykonawcy o pojemności 250 l każdy wynosi …………….. zł brutto (słownie: …………………………), tj. ……………………..zł netto plus VAT….%; </w:t>
      </w:r>
    </w:p>
    <w:p w14:paraId="0494AEF2" w14:textId="711466F8" w:rsidR="00E9219F" w:rsidRDefault="007A04FE" w:rsidP="00D128D4">
      <w:pPr>
        <w:numPr>
          <w:ilvl w:val="1"/>
          <w:numId w:val="29"/>
        </w:numPr>
        <w:tabs>
          <w:tab w:val="left" w:pos="851"/>
        </w:tabs>
        <w:suppressAutoHyphens/>
        <w:spacing w:line="276" w:lineRule="auto"/>
        <w:ind w:left="851" w:hanging="284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wartość wynagrodzenia za realizację przedmiotu umowy w zakresie zamówienia objętego prawem opcji wynosi łącznie ………….……………… zł netto + …. % VAT = ………. zł brutto (słownie: brutto ………………… złotych) w tym:  </w:t>
      </w:r>
    </w:p>
    <w:p w14:paraId="0AAFB45F" w14:textId="3E5073F9" w:rsidR="00E9219F" w:rsidRDefault="00E9219F" w:rsidP="00982C4D">
      <w:pPr>
        <w:tabs>
          <w:tab w:val="left" w:pos="851"/>
        </w:tabs>
        <w:suppressAutoHyphens/>
        <w:spacing w:line="276" w:lineRule="auto"/>
        <w:ind w:left="851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- wartość wynagrodzenia za sprzedaż helu ciekłego w ilości  700 litrów, dostarczonego w  ramach 1 (jednego) transportu w dewarach Wykonawcy o pojemności 250 l każdy  - …………….. zł brutto (słownie: ………………………), tj. ……………………..zł netto plus VAT….%; </w:t>
      </w:r>
    </w:p>
    <w:p w14:paraId="02EBC93B" w14:textId="68862EED" w:rsidR="007A04FE" w:rsidRPr="00D128D4" w:rsidRDefault="00E9219F" w:rsidP="00D128D4">
      <w:pPr>
        <w:tabs>
          <w:tab w:val="left" w:pos="851"/>
        </w:tabs>
        <w:suppressAutoHyphens/>
        <w:spacing w:line="276" w:lineRule="auto"/>
        <w:ind w:left="851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>-</w:t>
      </w:r>
      <w:r>
        <w:t xml:space="preserve">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wartość wynagrodzenia za wypożyczenie Zamawiającemu dewarów należących do Wykonawcy na okres maksymalnie 40 dni (dób) wynosi …………….. zł brutto (słownie: ………………………), tj. ……………………..zł netto plus VAT….%. </w:t>
      </w:r>
    </w:p>
    <w:p w14:paraId="1C6C0B7B" w14:textId="77777777" w:rsidR="000B3A94" w:rsidRDefault="000B3A94" w:rsidP="00FB797D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3CD2B281" w14:textId="7C748054" w:rsidR="003133AD" w:rsidRDefault="00C04E51" w:rsidP="00FB797D">
      <w:pPr>
        <w:spacing w:line="276" w:lineRule="auto"/>
        <w:jc w:val="center"/>
        <w:rPr>
          <w:rFonts w:eastAsiaTheme="minorHAnsi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7.</w:t>
      </w:r>
    </w:p>
    <w:p w14:paraId="1A8B2D38" w14:textId="0E7EF832" w:rsidR="003133AD" w:rsidRDefault="003133AD" w:rsidP="00C04E51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Dokumentem potwierdzającym zrealizowanie przedmiotu zamówienia i uprawniającym do wystawienia faktury częściowej jest dokument WZ (lub inny równoważny dokument dostawy), potwierdzony czytelnym podpisem i pieczątką (imienną lub ogólną jednostki) przez upoważnionego pracownika Zamawiającego.  W przypadku zgłoszenia zastrzeżeń co do wykonania danej części przedmiotu </w:t>
      </w:r>
      <w:r w:rsidR="007830BA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mowy, Zamawiający ma prawo odmówić potwierdzenia odbioru dostawy częściowej, a Wykonawca zobowiązany jest do ponownego wykonania danej części przedmiotu </w:t>
      </w:r>
      <w:r w:rsidR="007830BA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mowy z uwzględnieniem zgłoszonych zastrzeżeń w terminie 3 dni roboczych.</w:t>
      </w:r>
    </w:p>
    <w:p w14:paraId="2E2DEB50" w14:textId="2EF88B11" w:rsidR="006154B4" w:rsidRPr="006154B4" w:rsidRDefault="006154B4" w:rsidP="006154B4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hyperlink r:id="rId8" w:history="1"/>
      <w:r>
        <w:rPr>
          <w:rFonts w:ascii="Arial" w:hAnsi="Arial" w:cs="Arial"/>
          <w:sz w:val="20"/>
          <w:szCs w:val="20"/>
        </w:rPr>
        <w:t>W przypadku stwierdzenia wad dostarczonego towaru, Zamawiający ma prawo złożyć Wykonawcy reklamację (w formie wiadomości e-</w:t>
      </w:r>
      <w:r w:rsidRPr="00375B0B">
        <w:rPr>
          <w:rFonts w:ascii="Arial" w:hAnsi="Arial" w:cs="Arial"/>
          <w:sz w:val="20"/>
          <w:szCs w:val="20"/>
        </w:rPr>
        <w:t>mail</w:t>
      </w:r>
      <w:r w:rsidR="007830BA" w:rsidRPr="00375B0B">
        <w:rPr>
          <w:rFonts w:ascii="Arial" w:hAnsi="Arial" w:cs="Arial"/>
          <w:sz w:val="20"/>
          <w:szCs w:val="20"/>
        </w:rPr>
        <w:t xml:space="preserve"> na adres …..@......</w:t>
      </w:r>
      <w:r w:rsidRPr="00375B0B">
        <w:rPr>
          <w:rFonts w:ascii="Arial" w:hAnsi="Arial" w:cs="Arial"/>
          <w:sz w:val="20"/>
          <w:szCs w:val="20"/>
        </w:rPr>
        <w:t xml:space="preserve">). Wykonawca </w:t>
      </w:r>
      <w:r>
        <w:rPr>
          <w:rFonts w:ascii="Arial" w:hAnsi="Arial" w:cs="Arial"/>
          <w:sz w:val="20"/>
          <w:szCs w:val="20"/>
        </w:rPr>
        <w:t>ma obowiązek udzielić odpowiedzi na złożoną reklamację w terminie 3 dni od dnia jej otrzymania. W przypadku nie otrzymania przez Zamawiającego odpowiedzi w tym terminie reklamacja uważana będzie za uznaną w całości zgodnie z żądaniem Zamawiającego.</w:t>
      </w:r>
    </w:p>
    <w:p w14:paraId="2A77CCFA" w14:textId="73DE06D7" w:rsidR="006154B4" w:rsidRPr="00722D3C" w:rsidRDefault="006154B4" w:rsidP="006154B4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Towar wolny od wad Wykonawca dostarczy Zamawiającemu w terminie do 3 dni roboczych od dnia uznania reklamacji za zasadną lub od dnia upływu terminu udzielenia odpowiedzi na reklamację </w:t>
      </w:r>
      <w:r>
        <w:rPr>
          <w:rFonts w:ascii="Arial" w:hAnsi="Arial" w:cs="Arial"/>
          <w:sz w:val="20"/>
          <w:szCs w:val="20"/>
        </w:rPr>
        <w:lastRenderedPageBreak/>
        <w:t>(w przypadku braku odpowiedzi Wykonawcy na złożoną reklamację w terminie). Dniami roboczymi są dni pracy Zamawiającego. Przyjęcie partii dostawy przez Zamawiającego będzie realizowane w dni robocze w godz. 8:00 – 15:00.</w:t>
      </w:r>
    </w:p>
    <w:p w14:paraId="7AD0CAE5" w14:textId="77777777" w:rsidR="00D128D4" w:rsidRDefault="00D128D4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0C6B6EA5" w14:textId="20DA8944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8.</w:t>
      </w:r>
    </w:p>
    <w:p w14:paraId="10805628" w14:textId="24AD529E" w:rsidR="00C04E51" w:rsidRDefault="00C04E51" w:rsidP="00AB6919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Zapłata za zamówioną i dostarczoną partię helu i jego transport oraz wypożyczenie dewarów będzie dokonywana przez Zamawiającego przelewem bankowym na rachunek bankowy Wykonawcy wskazan</w:t>
      </w:r>
      <w:r w:rsidR="007830BA">
        <w:rPr>
          <w:rFonts w:ascii="Arial" w:eastAsiaTheme="minorHAnsi" w:hAnsi="Arial" w:cs="Arial"/>
          <w:color w:val="00B050"/>
          <w:sz w:val="20"/>
          <w:szCs w:val="20"/>
          <w:lang w:eastAsia="en-US"/>
        </w:rPr>
        <w:t>y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na fakturze w terminie do …….. dni od otrzymania przez Zamawiającego prawidłowo wystawionej faktury częściowej. Podstawą do wystawienia faktury częściowej, za prawidłowo dostarczoną i odebraną partię zamówionego helu ciekłego, usług transportu oraz ewentualnych zamówionych usług wypożyczenia dewarów objętych prawem opcji jest zatwierdzony przez Zamawiającego dokument, o którym mowa w §2 ust 5 </w:t>
      </w:r>
      <w:r w:rsidR="007830BA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mowy. </w:t>
      </w:r>
    </w:p>
    <w:p w14:paraId="2676086F" w14:textId="77777777" w:rsidR="00C04E51" w:rsidRPr="009D403A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0B0ECB3" w14:textId="4B9B86C3" w:rsidR="005C2A86" w:rsidRPr="005C2A86" w:rsidRDefault="005C2A86" w:rsidP="00F67BDE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Za datę zapłaty </w:t>
      </w:r>
      <w:r w:rsidR="007830BA">
        <w:rPr>
          <w:rFonts w:ascii="Arial" w:eastAsiaTheme="minorHAnsi" w:hAnsi="Arial" w:cs="Arial"/>
          <w:sz w:val="20"/>
          <w:szCs w:val="20"/>
          <w:lang w:eastAsia="en-US"/>
        </w:rPr>
        <w:t>S</w:t>
      </w:r>
      <w:r>
        <w:rPr>
          <w:rFonts w:ascii="Arial" w:eastAsiaTheme="minorHAnsi" w:hAnsi="Arial" w:cs="Arial"/>
          <w:sz w:val="20"/>
          <w:szCs w:val="20"/>
          <w:lang w:eastAsia="en-US"/>
        </w:rPr>
        <w:t>trony ustalają dzień, w którym Zamawiający wydał swojemu bankowi polecenie przelewu wynagrodzenia na konto Wykonawcy.</w:t>
      </w:r>
    </w:p>
    <w:p w14:paraId="23C850CD" w14:textId="5D4805AE" w:rsidR="00C04E51" w:rsidRPr="009D403A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 przypadku opóźnienia Zamawiającego w zapłacie wynagrodzenia zgodnie z postanowieniami niniejszej </w:t>
      </w:r>
      <w:r w:rsidR="00167C1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mowy, Wykonawcy przysługują odsetki za opóźnienie zgodnie z powszechnie obowiązującymi przepisami prawa.</w:t>
      </w:r>
    </w:p>
    <w:p w14:paraId="56D09DBD" w14:textId="6355EDA0" w:rsidR="00C04E51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 związku z realizacją niniejszej </w:t>
      </w:r>
      <w:r w:rsidR="00167C1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 Zamawiający oświadcza, iż posiada status dużego przedsiębiorcy w rozumieniu przepisów ustawy z dnia 8.03.2013 r. o przeciwdziałaniu nadmiernym opóźnieniom w transakcjach handlowych (t.j.: Dz.U. 2023, poz. 1790 z późn. zm.).</w:t>
      </w:r>
    </w:p>
    <w:p w14:paraId="3BEA9CDA" w14:textId="77777777" w:rsidR="007E1FF8" w:rsidRPr="007E1FF8" w:rsidRDefault="007E1FF8" w:rsidP="007E1FF8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hAnsi="Arial" w:cs="Arial"/>
          <w:bCs/>
          <w:sz w:val="20"/>
          <w:szCs w:val="20"/>
        </w:rPr>
        <w:t xml:space="preserve">Zgodnie z przepisami ustawy z dnia 09.11.2018 r. o elektronicznym fakturowaniu w zamówieniach publicznych, koncesjach na roboty budowlane lub usługi oraz partnerstwie publiczno-prywatnym (Dz. U. 2026 r., poz. 276 z późn. zm.) Wykonawca może złożyć ustrukturyzowaną fakturę elektroniczną za pośrednictwem platformy </w:t>
      </w:r>
      <w:hyperlink r:id="rId9" w:history="1">
        <w:r>
          <w:rPr>
            <w:rStyle w:val="Hipercze"/>
            <w:rFonts w:ascii="Arial" w:hAnsi="Arial" w:cs="Arial"/>
            <w:bCs/>
            <w:sz w:val="20"/>
            <w:szCs w:val="20"/>
          </w:rPr>
          <w:t>https://efaktura.gov.pl</w:t>
        </w:r>
      </w:hyperlink>
      <w:r>
        <w:rPr>
          <w:rFonts w:ascii="Arial" w:hAnsi="Arial" w:cs="Arial"/>
          <w:bCs/>
          <w:sz w:val="20"/>
          <w:szCs w:val="20"/>
        </w:rPr>
        <w:t>. Wykonawca objęty obowiązkiem korzystania z Krajowego Systemu e-Faktur (KSeF), zobowiązany jest 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KSeF fakturze ustrukturyzowanej następujące dodatkowe elementy wskazane przez Zamawiającego konieczne dla prawidłowej realizacji niniejszej umowy:</w:t>
      </w:r>
    </w:p>
    <w:p w14:paraId="32902340" w14:textId="099D057D" w:rsidR="007E1FF8" w:rsidRPr="00016482" w:rsidRDefault="007E1FF8" w:rsidP="001523AC">
      <w:pPr>
        <w:numPr>
          <w:ilvl w:val="0"/>
          <w:numId w:val="43"/>
        </w:numPr>
        <w:suppressAutoHyphens/>
        <w:spacing w:line="280" w:lineRule="exact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 polu Podmiot 3 wg struktury pliku XML - identyfikator wewnętrzny Zamawiającego– IDwew, czyli dodać 5 znaków po numerze NIP Zamawiającego – 7770006350-………………..,</w:t>
      </w:r>
    </w:p>
    <w:p w14:paraId="5EA50FBC" w14:textId="284741E1" w:rsidR="007E1FF8" w:rsidRPr="00016482" w:rsidRDefault="007E1FF8" w:rsidP="001523AC">
      <w:pPr>
        <w:numPr>
          <w:ilvl w:val="0"/>
          <w:numId w:val="43"/>
        </w:numPr>
        <w:suppressAutoHyphens/>
        <w:spacing w:line="280" w:lineRule="exact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w polu Podmiot 3 Rola 11 „Pracownik” wg struktury pliku XML - e-mail osoby odpowiedzialnej za realizację przedmiotu umowy ze strony Zamawiającego wskazanej w </w:t>
      </w:r>
      <w:r w:rsidR="00167C16">
        <w:rPr>
          <w:rFonts w:ascii="Arial" w:hAnsi="Arial" w:cs="Arial"/>
          <w:bCs/>
          <w:sz w:val="20"/>
          <w:szCs w:val="20"/>
        </w:rPr>
        <w:t>U</w:t>
      </w:r>
      <w:r>
        <w:rPr>
          <w:rFonts w:ascii="Arial" w:hAnsi="Arial" w:cs="Arial"/>
          <w:bCs/>
          <w:sz w:val="20"/>
          <w:szCs w:val="20"/>
        </w:rPr>
        <w:t xml:space="preserve">mowie w § 2 ust. 4 lit. a), tj. </w:t>
      </w:r>
      <w:hyperlink r:id="rId10" w:history="1">
        <w:r>
          <w:rPr>
            <w:rStyle w:val="Hipercze"/>
            <w:rFonts w:ascii="Arial" w:hAnsi="Arial" w:cs="Arial"/>
            <w:bCs/>
            <w:sz w:val="20"/>
            <w:szCs w:val="20"/>
          </w:rPr>
          <w:t>……………@amu.edu.pl</w:t>
        </w:r>
      </w:hyperlink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7D59960E" w14:textId="21BD6CD9" w:rsidR="007E1FF8" w:rsidRPr="00016482" w:rsidRDefault="007E1FF8" w:rsidP="001523AC">
      <w:pPr>
        <w:numPr>
          <w:ilvl w:val="0"/>
          <w:numId w:val="43"/>
        </w:numPr>
        <w:suppressAutoHyphens/>
        <w:spacing w:line="280" w:lineRule="exact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numer niniejszej umowy ZP3/00000009105 (np. w opisie dodatkowym w fakturze lub jako adnotacja w stopce faktury).</w:t>
      </w:r>
    </w:p>
    <w:p w14:paraId="70DE9377" w14:textId="50B71D58" w:rsidR="007E1FF8" w:rsidRPr="00016482" w:rsidRDefault="007E1FF8" w:rsidP="007E1FF8">
      <w:pPr>
        <w:suppressAutoHyphens/>
        <w:spacing w:line="280" w:lineRule="exact"/>
        <w:ind w:left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Podstawą złożenia/wystawienia przy użyciu sytemu </w:t>
      </w:r>
      <w:proofErr w:type="spellStart"/>
      <w:r>
        <w:rPr>
          <w:rFonts w:ascii="Arial" w:hAnsi="Arial" w:cs="Arial"/>
          <w:bCs/>
          <w:sz w:val="20"/>
          <w:szCs w:val="20"/>
        </w:rPr>
        <w:t>KSeF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faktury jest potwierdzenie przez Zamawiającego bez zastrzeżeń dokumentu, o którym mowa w § 7 ust. </w:t>
      </w:r>
      <w:r w:rsidRPr="00375B0B">
        <w:rPr>
          <w:rFonts w:ascii="Arial" w:hAnsi="Arial" w:cs="Arial"/>
          <w:bCs/>
          <w:sz w:val="20"/>
          <w:szCs w:val="20"/>
        </w:rPr>
        <w:t>1</w:t>
      </w:r>
      <w:r w:rsidR="00167C16" w:rsidRPr="00375B0B">
        <w:rPr>
          <w:rFonts w:ascii="Arial" w:hAnsi="Arial" w:cs="Arial"/>
          <w:bCs/>
          <w:sz w:val="20"/>
          <w:szCs w:val="20"/>
        </w:rPr>
        <w:t xml:space="preserve"> oraz § 2 ust. 5  </w:t>
      </w:r>
      <w:r w:rsidRPr="00375B0B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niniejszej </w:t>
      </w:r>
      <w:r w:rsidR="00167C16">
        <w:rPr>
          <w:rFonts w:ascii="Arial" w:hAnsi="Arial" w:cs="Arial"/>
          <w:bCs/>
          <w:sz w:val="20"/>
          <w:szCs w:val="20"/>
        </w:rPr>
        <w:t>U</w:t>
      </w:r>
      <w:r>
        <w:rPr>
          <w:rFonts w:ascii="Arial" w:hAnsi="Arial" w:cs="Arial"/>
          <w:bCs/>
          <w:sz w:val="20"/>
          <w:szCs w:val="20"/>
        </w:rPr>
        <w:t>mowy.</w:t>
      </w:r>
    </w:p>
    <w:p w14:paraId="27215798" w14:textId="77777777" w:rsidR="006E2959" w:rsidRDefault="006E2959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6A61D25B" w14:textId="5432422B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9.</w:t>
      </w:r>
    </w:p>
    <w:p w14:paraId="5FE19711" w14:textId="539DBEBC" w:rsidR="00C04E51" w:rsidRPr="00D912AC" w:rsidRDefault="00C04E51" w:rsidP="00C04E51">
      <w:pPr>
        <w:numPr>
          <w:ilvl w:val="0"/>
          <w:numId w:val="11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Wykonawca zapłaci Zamawiającemu kary umowne w następujących przypadkach i wysokości:</w:t>
      </w:r>
    </w:p>
    <w:p w14:paraId="6C6D5CE3" w14:textId="57F0E120" w:rsidR="00C04E51" w:rsidRPr="000B3A94" w:rsidRDefault="00C04E51" w:rsidP="00C04E51">
      <w:pPr>
        <w:numPr>
          <w:ilvl w:val="0"/>
          <w:numId w:val="12"/>
        </w:numPr>
        <w:spacing w:after="200" w:line="276" w:lineRule="auto"/>
        <w:ind w:left="851" w:hanging="425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za odstąpienie od </w:t>
      </w:r>
      <w:r w:rsidR="00167C1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lub jej części, przez którąkolwiek ze </w:t>
      </w:r>
      <w:r w:rsidR="00167C16">
        <w:rPr>
          <w:rFonts w:ascii="Arial" w:eastAsiaTheme="minorHAnsi" w:hAnsi="Arial" w:cs="Arial"/>
          <w:sz w:val="20"/>
          <w:szCs w:val="20"/>
          <w:lang w:eastAsia="en-US"/>
        </w:rPr>
        <w:t>S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tron, z przyczyn za które odpowiada Wykonawca – w wysokości 10 % maksymalnej wartości brutto </w:t>
      </w:r>
      <w:r w:rsidR="00167C1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mowy, określonej w § 6 ust. 5 umowy zdanie pierwsze, </w:t>
      </w:r>
    </w:p>
    <w:p w14:paraId="3A915804" w14:textId="1999D187" w:rsidR="00C04E51" w:rsidRPr="000B3A94" w:rsidRDefault="00C04E51" w:rsidP="00907B87">
      <w:pPr>
        <w:numPr>
          <w:ilvl w:val="0"/>
          <w:numId w:val="12"/>
        </w:numPr>
        <w:spacing w:line="276" w:lineRule="auto"/>
        <w:ind w:left="85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1 % wartości netto niezrealizowanej części danego zamówienia Zamawiającego, w wysokości określonej na podstawie cen jednostkowych netto wskazanych w § 6 ust. 1 lub 2 niniejszej </w:t>
      </w:r>
      <w:r w:rsidR="00167C1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za każdy dzień zwłoki w prawidłowym wykonaniu przedmiotu </w:t>
      </w:r>
      <w:r w:rsidR="00167C1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 w zakresie tego danego zamówienia, licząc od dnia upływu terminu wskazanego w § 2 ust</w:t>
      </w:r>
      <w:r w:rsidRPr="001523AC">
        <w:rPr>
          <w:rFonts w:ascii="Arial" w:eastAsiaTheme="minorHAnsi" w:hAnsi="Arial" w:cs="Arial"/>
          <w:sz w:val="20"/>
          <w:szCs w:val="20"/>
          <w:lang w:eastAsia="en-US"/>
        </w:rPr>
        <w:t>. 3</w:t>
      </w:r>
      <w:r w:rsidR="00167C16" w:rsidRPr="001523AC">
        <w:rPr>
          <w:rFonts w:ascii="Arial" w:eastAsiaTheme="minorHAnsi" w:hAnsi="Arial" w:cs="Arial"/>
          <w:sz w:val="20"/>
          <w:szCs w:val="20"/>
          <w:lang w:eastAsia="en-US"/>
        </w:rPr>
        <w:t xml:space="preserve"> Umowy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; kara umowna naliczona odnośnie danego zamówienia Zamawiającego nie może przekroczyć 50% wartości netto tego zamówienia obliczonej na podstawie cen jednostkowych netto wskazanych  w § 6 ust. 1 lub 2 niniejszej </w:t>
      </w:r>
      <w:r w:rsidR="00167C1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mowy.</w:t>
      </w:r>
    </w:p>
    <w:p w14:paraId="04156E56" w14:textId="3D07E2A3" w:rsidR="00907B87" w:rsidRPr="00907B87" w:rsidRDefault="00C04E51" w:rsidP="00907B87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Suma kar umownych dochodzonych przez Zamawiającego od Wykonawcy na podstawie niniejszej </w:t>
      </w:r>
      <w:r w:rsidR="00167C1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nie może przekroczyć 30% maksymalnej wartości brutto </w:t>
      </w:r>
      <w:r w:rsidR="00167C16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mowy, określonej w § 6 ust. 5 umowy zdanie pierwsze. </w:t>
      </w:r>
    </w:p>
    <w:p w14:paraId="65D995D2" w14:textId="77777777" w:rsidR="00907B87" w:rsidRDefault="00C04E51" w:rsidP="00907B87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Jeżeli kara umowna nie pokrywa poniesionej szkody, Zamawiający może dochodzić odszkodowania przenoszącego wysokość zastrzeżonej kary na zasadach ogólnych.</w:t>
      </w:r>
    </w:p>
    <w:p w14:paraId="1B74C82A" w14:textId="7F15CA24" w:rsidR="00C04E51" w:rsidRPr="000B3A94" w:rsidRDefault="00C04E51" w:rsidP="00907B87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Strony ustalają, że w razie naliczenia kar umownych zgodnie z ust. 1, Zamawiający ma prawo potrącić je w pierwszej kolejności z należności wystawionych przez Wykonawcę fakturach, chyba że obowiązujące przepisy stanowią inaczej.</w:t>
      </w:r>
    </w:p>
    <w:p w14:paraId="425B5D9D" w14:textId="064AE3ED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10.</w:t>
      </w:r>
    </w:p>
    <w:p w14:paraId="6EDB4A1A" w14:textId="6DB6B836" w:rsidR="000F367E" w:rsidRPr="000B3A94" w:rsidRDefault="00C04E51" w:rsidP="000B3A94">
      <w:pPr>
        <w:pStyle w:val="Tekstpodstawowy3"/>
        <w:ind w:left="142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Strony umowy nie są odpowiedzialne za skutki wynikające z działania siły wyższej.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Strona, która powołuje się na działanie siły wyższej jest obowiązana wykazać jej wpływ na wykonanie zobowiązań wynikających z niniejszej Umowy. </w:t>
      </w:r>
    </w:p>
    <w:p w14:paraId="328E7424" w14:textId="0216B8EB" w:rsidR="00C04E51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11.</w:t>
      </w:r>
    </w:p>
    <w:p w14:paraId="4CFF766A" w14:textId="53405F95" w:rsidR="000F367E" w:rsidRPr="000B3A94" w:rsidRDefault="000F367E" w:rsidP="000F367E">
      <w:pPr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Zmiany postanowień niniejszej </w:t>
      </w:r>
      <w:r w:rsidR="00167C16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mowy wymagają dla swej ważności formy pisemnej w postaci aneksu pod rygorem nieważności, z zastrzeżeniem ust. 2.</w:t>
      </w:r>
    </w:p>
    <w:p w14:paraId="6534558B" w14:textId="366D294B" w:rsidR="000F367E" w:rsidRPr="000B3A94" w:rsidRDefault="000F367E" w:rsidP="000F367E">
      <w:pPr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Istotna zmiana niniejszej </w:t>
      </w:r>
      <w:r w:rsidR="00167C16">
        <w:rPr>
          <w:rFonts w:ascii="Arial" w:hAnsi="Arial" w:cs="Arial"/>
          <w:bCs/>
          <w:sz w:val="20"/>
          <w:szCs w:val="20"/>
        </w:rPr>
        <w:t>U</w:t>
      </w:r>
      <w:r>
        <w:rPr>
          <w:rFonts w:ascii="Arial" w:hAnsi="Arial" w:cs="Arial"/>
          <w:bCs/>
          <w:sz w:val="20"/>
          <w:szCs w:val="20"/>
        </w:rPr>
        <w:t xml:space="preserve">mowy wymaga przeprowadzenia nowego postępowania o udzielenie zamówienia. Dopuszczalna jest zmiana niniejszej </w:t>
      </w:r>
      <w:r w:rsidR="00167C16">
        <w:rPr>
          <w:rFonts w:ascii="Arial" w:hAnsi="Arial" w:cs="Arial"/>
          <w:bCs/>
          <w:sz w:val="20"/>
          <w:szCs w:val="20"/>
        </w:rPr>
        <w:t>U</w:t>
      </w:r>
      <w:r>
        <w:rPr>
          <w:rFonts w:ascii="Arial" w:hAnsi="Arial" w:cs="Arial"/>
          <w:bCs/>
          <w:sz w:val="20"/>
          <w:szCs w:val="20"/>
        </w:rPr>
        <w:t>mowy bez przeprowadzenia nowego postępowania o udzielenie zamówienia w przypadkach określonych we wcześniejszych paragrafach umowy oraz poniżej:</w:t>
      </w:r>
    </w:p>
    <w:p w14:paraId="1082E10B" w14:textId="728E62B3" w:rsidR="00EB55DF" w:rsidRPr="00502AE8" w:rsidRDefault="00C04E51" w:rsidP="00D128D4">
      <w:pPr>
        <w:pStyle w:val="Akapitzlist"/>
        <w:numPr>
          <w:ilvl w:val="0"/>
          <w:numId w:val="38"/>
        </w:numPr>
        <w:tabs>
          <w:tab w:val="left" w:pos="426"/>
        </w:tabs>
        <w:spacing w:after="0" w:line="240" w:lineRule="auto"/>
        <w:ind w:left="425" w:hanging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 przypadku </w:t>
      </w:r>
      <w:r>
        <w:rPr>
          <w:rFonts w:ascii="Arial" w:eastAsia="MS Mincho" w:hAnsi="Arial" w:cs="Arial"/>
          <w:sz w:val="20"/>
          <w:szCs w:val="20"/>
        </w:rPr>
        <w:t xml:space="preserve">gdy w pierwotnym terminie obowiązywania </w:t>
      </w:r>
      <w:r w:rsidR="00167C16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mowy, o którym mowa w §1 ust. 1, </w:t>
      </w:r>
      <w:r>
        <w:rPr>
          <w:rFonts w:ascii="Arial" w:eastAsia="MS Mincho" w:hAnsi="Arial" w:cs="Arial"/>
          <w:sz w:val="20"/>
          <w:szCs w:val="20"/>
        </w:rPr>
        <w:t xml:space="preserve"> Zamawiający nie przekaże zamówień cząstkowych, o których mowa w §2 ust. 1 </w:t>
      </w:r>
      <w:r w:rsidR="00167C16">
        <w:rPr>
          <w:rFonts w:ascii="Arial" w:eastAsia="MS Mincho" w:hAnsi="Arial" w:cs="Arial"/>
          <w:sz w:val="20"/>
          <w:szCs w:val="20"/>
        </w:rPr>
        <w:t>U</w:t>
      </w:r>
      <w:r>
        <w:rPr>
          <w:rFonts w:ascii="Arial" w:eastAsia="MS Mincho" w:hAnsi="Arial" w:cs="Arial"/>
          <w:sz w:val="20"/>
          <w:szCs w:val="20"/>
        </w:rPr>
        <w:t xml:space="preserve">mowy,  powodujących wyczerpanie maksymalnej wartość brutto umowy, o której mowa w §6 ust. 5 zdanie pierwsze, istnieje </w:t>
      </w:r>
      <w:r>
        <w:rPr>
          <w:rFonts w:ascii="Arial" w:hAnsi="Arial" w:cs="Arial"/>
          <w:sz w:val="20"/>
          <w:szCs w:val="20"/>
        </w:rPr>
        <w:t xml:space="preserve">możliwość przedłużenia terminu realizacji </w:t>
      </w:r>
      <w:r w:rsidR="00DC78B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mowy</w:t>
      </w:r>
      <w:r>
        <w:rPr>
          <w:rFonts w:ascii="Arial" w:eastAsia="MS Mincho" w:hAnsi="Arial" w:cs="Arial"/>
          <w:sz w:val="20"/>
          <w:szCs w:val="20"/>
        </w:rPr>
        <w:t xml:space="preserve">. W takim przypadku Strony mogą zmienić </w:t>
      </w:r>
      <w:r w:rsidR="00DC78BE">
        <w:rPr>
          <w:rFonts w:ascii="Arial" w:eastAsia="MS Mincho" w:hAnsi="Arial" w:cs="Arial"/>
          <w:sz w:val="20"/>
          <w:szCs w:val="20"/>
        </w:rPr>
        <w:t>U</w:t>
      </w:r>
      <w:r>
        <w:rPr>
          <w:rFonts w:ascii="Arial" w:eastAsia="MS Mincho" w:hAnsi="Arial" w:cs="Arial"/>
          <w:sz w:val="20"/>
          <w:szCs w:val="20"/>
        </w:rPr>
        <w:t xml:space="preserve">mowę w następującym zakresie: termin zakończenia realizacji zamówienia ulegnie odpowiedniej zmianie – zostanie przedłużony do daty wskazanej przez Zamawiającego, jednak na okres nie dłuższy niż kolejne 6 miesięcy, przy jednoczesnym zastrzeżeniu, iż maksymalna wartość </w:t>
      </w:r>
      <w:r w:rsidR="00DC78BE">
        <w:rPr>
          <w:rFonts w:ascii="Arial" w:eastAsia="MS Mincho" w:hAnsi="Arial" w:cs="Arial"/>
          <w:sz w:val="20"/>
          <w:szCs w:val="20"/>
        </w:rPr>
        <w:t>U</w:t>
      </w:r>
      <w:r>
        <w:rPr>
          <w:rFonts w:ascii="Arial" w:eastAsia="MS Mincho" w:hAnsi="Arial" w:cs="Arial"/>
          <w:sz w:val="20"/>
          <w:szCs w:val="20"/>
        </w:rPr>
        <w:t xml:space="preserve">mowy wskazana  w § 6 ust. 5 zdanie pierwsze umowy nie ulega zmianie, za wyjątkiem zmian wynikających z § 14  </w:t>
      </w:r>
      <w:r w:rsidR="00167C16">
        <w:rPr>
          <w:rFonts w:ascii="Arial" w:eastAsia="MS Mincho" w:hAnsi="Arial" w:cs="Arial"/>
          <w:sz w:val="20"/>
          <w:szCs w:val="20"/>
        </w:rPr>
        <w:t>U</w:t>
      </w:r>
      <w:r>
        <w:rPr>
          <w:rFonts w:ascii="Arial" w:eastAsia="MS Mincho" w:hAnsi="Arial" w:cs="Arial"/>
          <w:sz w:val="20"/>
          <w:szCs w:val="20"/>
        </w:rPr>
        <w:t xml:space="preserve">mowy. </w:t>
      </w:r>
    </w:p>
    <w:p w14:paraId="504986C1" w14:textId="3DA36D93" w:rsidR="00F85409" w:rsidRDefault="00672325" w:rsidP="00D128D4">
      <w:pPr>
        <w:ind w:left="425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b)   w przypadku zmiany obowiązujących na terenie Rzeczypospolitej Polskiej przepisów dotyczących wysokości stawek podatku od towarów i usług (VAT) w zakresie obejmującym przedmiot niniejszej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mowy, obie strony zobowiązują się do odpowiedniej zmiany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w tym zakresie, zgodnie z którą Zamawiający zapłaci cenę netto powiększoną o podatek VAT w zmienionej stawce </w:t>
      </w:r>
      <w:r>
        <w:rPr>
          <w:rFonts w:ascii="Arial" w:hAnsi="Arial" w:cs="Arial"/>
          <w:sz w:val="20"/>
          <w:szCs w:val="20"/>
        </w:rPr>
        <w:t>obowiązującej w dniu wystawienia faktury przez Wykonawcę, dla danego zakresu przedmiotu umowy, dla którego obowiązuje nowa stawka;</w:t>
      </w:r>
    </w:p>
    <w:p w14:paraId="71C4073E" w14:textId="008D5542" w:rsidR="00C04E51" w:rsidRDefault="00F85409" w:rsidP="00D128D4">
      <w:pPr>
        <w:ind w:left="425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c)   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w przypadku zmiany albo wprowadzenia nowych przepisów lub norm, jeżeli zgodnie z nimi konieczne będzie dostosowanie treści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 do aktualnego stanu prawnego;</w:t>
      </w:r>
    </w:p>
    <w:p w14:paraId="021C22BE" w14:textId="0AF5BACE" w:rsidR="00C04E51" w:rsidRDefault="003069CD" w:rsidP="00D128D4">
      <w:pPr>
        <w:ind w:left="426" w:hanging="437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d)    w innych przypadkach wskazanych w art. 455 ustawy Prawo zamówień publicznych.</w:t>
      </w:r>
    </w:p>
    <w:p w14:paraId="46029AF5" w14:textId="7B2E7193" w:rsidR="00AC1C72" w:rsidRPr="00AC1C72" w:rsidRDefault="00AC1C72" w:rsidP="00D128D4">
      <w:pPr>
        <w:pStyle w:val="Akapitzlist"/>
        <w:numPr>
          <w:ilvl w:val="0"/>
          <w:numId w:val="31"/>
        </w:numPr>
        <w:spacing w:after="0" w:line="24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Wykonawca jest zobowiązany należycie uzasadnić i udokumentować okoliczności, które wskazuje jako mające wpływ na zmianę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mowy. </w:t>
      </w:r>
    </w:p>
    <w:p w14:paraId="02CE0A05" w14:textId="77777777" w:rsidR="00C04E51" w:rsidRPr="00D912AC" w:rsidRDefault="00C04E51" w:rsidP="00D128D4">
      <w:pPr>
        <w:spacing w:line="276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5630D80" w14:textId="4F95D65E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12.</w:t>
      </w:r>
    </w:p>
    <w:p w14:paraId="3409BD5F" w14:textId="11CA52C8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Zamawiającemu, poza innymi przypadkami określonym w przepisach,  przysługuje prawo do odstąpienia od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w razie zaistnienia istotnej zmiany okoliczności powodującej, że wykonanie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nie leży w interesie publicznym, czego nie można było przewidzieć w chwili zawarcia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lub dalsze wykonanie umowy może zagrozić podstawowemu interesowi bezpieczeństwa państwa lub bezpieczeństwu publicznemu. Odstąpienie od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 w tym przypadku może nastąpić w terminie 30 dni od powzięcia wiadomości o powyższych okolicznościach.</w:t>
      </w:r>
    </w:p>
    <w:p w14:paraId="74B2B622" w14:textId="45FC16E7" w:rsidR="00C04E51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Zamawiający w terminie </w:t>
      </w:r>
      <w:r w:rsidR="00DC78BE" w:rsidRPr="001523AC">
        <w:rPr>
          <w:rFonts w:ascii="Arial" w:eastAsiaTheme="minorHAnsi" w:hAnsi="Arial" w:cs="Arial"/>
          <w:sz w:val="20"/>
          <w:szCs w:val="20"/>
          <w:lang w:eastAsia="en-US"/>
        </w:rPr>
        <w:t xml:space="preserve">od daty zawarcia Umowy </w:t>
      </w:r>
      <w:r w:rsidRPr="001523AC">
        <w:rPr>
          <w:rFonts w:ascii="Arial" w:eastAsiaTheme="minorHAnsi" w:hAnsi="Arial" w:cs="Arial"/>
          <w:sz w:val="20"/>
          <w:szCs w:val="20"/>
          <w:lang w:eastAsia="en-US"/>
        </w:rPr>
        <w:t>do</w:t>
      </w:r>
      <w:r w:rsidR="00DC78BE" w:rsidRPr="001523AC">
        <w:rPr>
          <w:rFonts w:ascii="Arial" w:eastAsiaTheme="minorHAnsi" w:hAnsi="Arial" w:cs="Arial"/>
          <w:sz w:val="20"/>
          <w:szCs w:val="20"/>
          <w:lang w:eastAsia="en-US"/>
        </w:rPr>
        <w:t xml:space="preserve"> upływu</w:t>
      </w:r>
      <w:r w:rsidRPr="001523AC">
        <w:rPr>
          <w:rFonts w:ascii="Arial" w:eastAsiaTheme="minorHAnsi" w:hAnsi="Arial" w:cs="Arial"/>
          <w:sz w:val="20"/>
          <w:szCs w:val="20"/>
          <w:lang w:eastAsia="en-US"/>
        </w:rPr>
        <w:t xml:space="preserve"> 7 (siedmiu) miesięcy liczonych od </w:t>
      </w:r>
      <w:r w:rsidR="00DC78BE" w:rsidRPr="001523AC">
        <w:rPr>
          <w:rFonts w:ascii="Arial" w:eastAsiaTheme="minorHAnsi" w:hAnsi="Arial" w:cs="Arial"/>
          <w:sz w:val="20"/>
          <w:szCs w:val="20"/>
          <w:lang w:eastAsia="en-US"/>
        </w:rPr>
        <w:t xml:space="preserve">upływu </w:t>
      </w:r>
      <w:r w:rsidRPr="001523AC">
        <w:rPr>
          <w:rFonts w:ascii="Arial" w:eastAsiaTheme="minorHAnsi" w:hAnsi="Arial" w:cs="Arial"/>
          <w:sz w:val="20"/>
          <w:szCs w:val="20"/>
          <w:lang w:eastAsia="en-US"/>
        </w:rPr>
        <w:t xml:space="preserve">terminu wykonania przedmiotu </w:t>
      </w:r>
      <w:r w:rsidR="00DC78BE" w:rsidRPr="001523AC"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Pr="001523AC">
        <w:rPr>
          <w:rFonts w:ascii="Arial" w:eastAsiaTheme="minorHAnsi" w:hAnsi="Arial" w:cs="Arial"/>
          <w:sz w:val="20"/>
          <w:szCs w:val="20"/>
          <w:lang w:eastAsia="en-US"/>
        </w:rPr>
        <w:t xml:space="preserve">mowy określonego w § 1 ust. 1 niniejszej umowy, jest uprawniony do odstąpienia od niniejszej </w:t>
      </w:r>
      <w:r w:rsidR="00DC78BE" w:rsidRPr="001523AC">
        <w:rPr>
          <w:rFonts w:ascii="Arial" w:eastAsiaTheme="minorHAnsi" w:hAnsi="Arial" w:cs="Arial"/>
          <w:sz w:val="20"/>
          <w:szCs w:val="20"/>
          <w:lang w:eastAsia="en-US"/>
        </w:rPr>
        <w:t>U</w:t>
      </w:r>
      <w:r w:rsidRPr="001523AC">
        <w:rPr>
          <w:rFonts w:ascii="Arial" w:eastAsiaTheme="minorHAnsi" w:hAnsi="Arial" w:cs="Arial"/>
          <w:sz w:val="20"/>
          <w:szCs w:val="20"/>
          <w:lang w:eastAsia="en-US"/>
        </w:rPr>
        <w:t>mowy, w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całości lub w części, w przypadku naruszenia któregokolwiek z jej postanowień przez Wykonawcę, o ile Wykonawca nie usunie takiego naruszenia i jego skutku w </w:t>
      </w:r>
      <w:r w:rsidRPr="001523AC">
        <w:rPr>
          <w:rFonts w:ascii="Arial" w:eastAsiaTheme="minorHAnsi" w:hAnsi="Arial" w:cs="Arial"/>
          <w:sz w:val="20"/>
          <w:szCs w:val="20"/>
          <w:lang w:eastAsia="en-US"/>
        </w:rPr>
        <w:t xml:space="preserve">terminie </w:t>
      </w:r>
      <w:r w:rsidR="00DC78BE" w:rsidRPr="001523AC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Pr="001523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dni od wezwania go przez Zamawiającego do prawidłowego wykonania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mowy.</w:t>
      </w:r>
    </w:p>
    <w:p w14:paraId="12936A78" w14:textId="54EE4AA1" w:rsidR="00B61D71" w:rsidRPr="00D912AC" w:rsidRDefault="00B61D7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Zamawiający będzie uprawniony do odstąpienia od Umowy (w całości lub w części niewykonanej) w razie utraty przez Wykonawcę w toku realizacji Umowy wszelkich zgód, upoważnień lub koncesji, o których mowa w §2 ust. 7 Umowy.</w:t>
      </w:r>
    </w:p>
    <w:p w14:paraId="07022147" w14:textId="224DD299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Odstąpienie od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 wymaga zachowania formy pisemnej z podaniem uzasadnienia, pod rygorem nieważności.</w:t>
      </w:r>
    </w:p>
    <w:p w14:paraId="77C35C0F" w14:textId="2CC5F1CF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 przypadku odstąpienia od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mowy przez Zamawiającego Wykonawca może żądać wyłącznie wynagrodzenia należnego z tytułu wykonania części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 dotychczas wykonanej.</w:t>
      </w:r>
    </w:p>
    <w:p w14:paraId="3894A9F0" w14:textId="54B1EDDC" w:rsidR="007211B1" w:rsidRPr="001162AB" w:rsidRDefault="007211B1" w:rsidP="007211B1">
      <w:pPr>
        <w:pStyle w:val="Tekstpodstawowy3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eastAsiaTheme="minorHAnsi" w:hAnsi="Arial" w:cs="Arial"/>
          <w:b/>
          <w:sz w:val="18"/>
          <w:szCs w:val="20"/>
          <w:lang w:eastAsia="en-US"/>
        </w:rPr>
        <w:t xml:space="preserve"> </w:t>
      </w:r>
      <w:r>
        <w:rPr>
          <w:rFonts w:ascii="Arial" w:hAnsi="Arial" w:cs="Arial"/>
          <w:b/>
          <w:sz w:val="20"/>
          <w:szCs w:val="22"/>
        </w:rPr>
        <w:t>§ 13.</w:t>
      </w:r>
    </w:p>
    <w:p w14:paraId="7F0B5F30" w14:textId="611C6AF2" w:rsidR="007211B1" w:rsidRPr="001162AB" w:rsidRDefault="007211B1" w:rsidP="001162AB">
      <w:pPr>
        <w:numPr>
          <w:ilvl w:val="0"/>
          <w:numId w:val="23"/>
        </w:numPr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Wykonawca w celu spełnienia warunków udziału w postępowaniu, o których mowa w  art. 57 ustawy p.z.p. polega na zasobach firmy ……………………… w zakresie ………………………………………. na zasadach określonych w art. 118 ustawy p.z.p., a  podmiot ten będzie brał udział w realizacji przedmiotu </w:t>
      </w:r>
      <w:r w:rsidR="00DC78BE">
        <w:rPr>
          <w:rFonts w:ascii="Arial" w:hAnsi="Arial" w:cs="Arial"/>
          <w:sz w:val="20"/>
        </w:rPr>
        <w:t>U</w:t>
      </w:r>
      <w:r>
        <w:rPr>
          <w:rFonts w:ascii="Arial" w:hAnsi="Arial" w:cs="Arial"/>
          <w:sz w:val="20"/>
        </w:rPr>
        <w:t xml:space="preserve">mowy na zasadzie podwykonawstwa, zgodnie ze złożonym zobowiązaniem do udostępnienia swoich zasobów stanowiącym załącznik nr … do niniejszej </w:t>
      </w:r>
      <w:r w:rsidR="00DC78BE">
        <w:rPr>
          <w:rFonts w:ascii="Arial" w:hAnsi="Arial" w:cs="Arial"/>
          <w:sz w:val="20"/>
        </w:rPr>
        <w:t>U</w:t>
      </w:r>
      <w:r>
        <w:rPr>
          <w:rFonts w:ascii="Arial" w:hAnsi="Arial" w:cs="Arial"/>
          <w:sz w:val="20"/>
        </w:rPr>
        <w:t xml:space="preserve">mowy. </w:t>
      </w:r>
    </w:p>
    <w:p w14:paraId="724F9FE2" w14:textId="185044B9" w:rsidR="007211B1" w:rsidRPr="001162AB" w:rsidRDefault="007211B1" w:rsidP="001162AB">
      <w:pPr>
        <w:numPr>
          <w:ilvl w:val="0"/>
          <w:numId w:val="23"/>
        </w:numPr>
        <w:tabs>
          <w:tab w:val="left" w:pos="284"/>
          <w:tab w:val="left" w:pos="6663"/>
        </w:tabs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 przypadku zmiany podwykonawcy o którym mowa w ust. 1 w trakcie realizacji przedmiotu </w:t>
      </w:r>
      <w:r w:rsidR="00DC78BE">
        <w:rPr>
          <w:rFonts w:ascii="Arial" w:hAnsi="Arial" w:cs="Arial"/>
          <w:sz w:val="20"/>
        </w:rPr>
        <w:t>U</w:t>
      </w:r>
      <w:r>
        <w:rPr>
          <w:rFonts w:ascii="Arial" w:hAnsi="Arial" w:cs="Arial"/>
          <w:sz w:val="20"/>
        </w:rPr>
        <w:t xml:space="preserve">mowy, wykonawca przedstawi zamawiającemu zobowiązanie nowego podmiotu do udostępnienia swoich zasobów oraz wykaże, że inny podmiot spełnia warunki udziału w postępowaniu, o których mowa w art. 57 ustawy p.z.p. w stopniu nie mniejszym niż podwykonawca, z którego usług zrezygnowano. </w:t>
      </w:r>
    </w:p>
    <w:p w14:paraId="73B58D38" w14:textId="154BC617" w:rsidR="007211B1" w:rsidRPr="001162AB" w:rsidRDefault="007211B1" w:rsidP="001162AB">
      <w:pPr>
        <w:numPr>
          <w:ilvl w:val="0"/>
          <w:numId w:val="23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 przypadku rezygnacji z podwykonawcy o którym mowa w ust. 1 wykonawca przedstawi zamawiającemu dokumenty potwierdzające iż Wykonawca samodzielnie spełnia warunki udziału w postępowaniu, o których mowa w art. 57 ustawy p.z.p. w stopniu nie mniejszym niż podwykonawca, z którego usług zrezygnowano.</w:t>
      </w:r>
    </w:p>
    <w:p w14:paraId="159875E8" w14:textId="14EFFCA8" w:rsidR="00AB6919" w:rsidRDefault="00AB6919" w:rsidP="0032049D">
      <w:pPr>
        <w:tabs>
          <w:tab w:val="left" w:pos="851"/>
        </w:tabs>
        <w:spacing w:line="276" w:lineRule="auto"/>
        <w:ind w:left="567" w:right="-1" w:hanging="567"/>
        <w:jc w:val="center"/>
        <w:rPr>
          <w:rFonts w:ascii="Arial" w:hAnsi="Arial" w:cs="Arial"/>
          <w:b/>
          <w:sz w:val="20"/>
          <w:szCs w:val="20"/>
        </w:rPr>
      </w:pPr>
    </w:p>
    <w:p w14:paraId="0D00FC71" w14:textId="7E72CFBD" w:rsidR="0032049D" w:rsidRPr="00527764" w:rsidRDefault="0032049D" w:rsidP="0032049D">
      <w:pPr>
        <w:tabs>
          <w:tab w:val="left" w:pos="851"/>
        </w:tabs>
        <w:spacing w:line="276" w:lineRule="auto"/>
        <w:ind w:left="567" w:right="-1" w:hanging="567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bCs/>
          <w:sz w:val="20"/>
          <w:szCs w:val="20"/>
        </w:rPr>
        <w:t xml:space="preserve"> 14.</w:t>
      </w:r>
    </w:p>
    <w:p w14:paraId="79E1283B" w14:textId="11FD1E60" w:rsidR="0032049D" w:rsidRPr="00527764" w:rsidRDefault="0032049D" w:rsidP="0032049D">
      <w:pPr>
        <w:numPr>
          <w:ilvl w:val="3"/>
          <w:numId w:val="24"/>
        </w:num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uwagi na fakt, że </w:t>
      </w:r>
      <w:r w:rsidR="00DC78B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mowa zostaje zawarta na okres powyżej 6 miesięcy, zastosowanie znajdują  postanowienia niniejszego paragrafu o zasadach wprowadzania odpowiednich zmian wysokości wynagrodzenia należnego Wykonawcy w przypadku zmiany ceny materiałów lub kosztów związanych z realizacją przedmiotu niniejszej umowy (w rozumieniu art. 439 ust. 4 p.z.p.), na zasadach opisanych w ust. 2 poniżej.</w:t>
      </w:r>
    </w:p>
    <w:p w14:paraId="4DD14D94" w14:textId="77777777" w:rsidR="0032049D" w:rsidRPr="00527764" w:rsidRDefault="0032049D" w:rsidP="0032049D">
      <w:pPr>
        <w:numPr>
          <w:ilvl w:val="3"/>
          <w:numId w:val="24"/>
        </w:num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zmiany, o której mowa w ust. 1, po złożeniu stosownego wniosku przez którąkolwiek ze Stron, wynagrodzenie Wykonawcy ulegnie zmianie na następujących zasadach:</w:t>
      </w:r>
    </w:p>
    <w:p w14:paraId="719A0134" w14:textId="58714D60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Strona uprawniona jest do żądania zmiany wynagrodzenia w przypadku, w którym udokumentowana przez Stronę zmiana cen materiałów lub kosztów (w rozumieniu art. 439 ust. 4 p.z.p.) związanych z realizacją przedmiotu niniejszej </w:t>
      </w:r>
      <w:r w:rsidR="00DC78B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zamówienia, w formie analizy porównawczej cen materiałów lub kosztów zgodnie z pkt. j),</w:t>
      </w:r>
    </w:p>
    <w:p w14:paraId="3C2D0AF2" w14:textId="5B6D64E9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 xml:space="preserve">zmiana wynagrodzenia Wykonawcy w zakresie danej ceny </w:t>
      </w:r>
      <w:r w:rsidRPr="00375B0B">
        <w:rPr>
          <w:rFonts w:ascii="Arial" w:hAnsi="Arial" w:cs="Arial"/>
          <w:sz w:val="20"/>
          <w:szCs w:val="20"/>
        </w:rPr>
        <w:t>jednostkowej</w:t>
      </w:r>
      <w:r w:rsidR="00DC78BE" w:rsidRPr="00375B0B">
        <w:rPr>
          <w:rFonts w:ascii="Arial" w:hAnsi="Arial" w:cs="Arial"/>
          <w:sz w:val="20"/>
          <w:szCs w:val="20"/>
        </w:rPr>
        <w:t xml:space="preserve"> netto</w:t>
      </w:r>
      <w:r w:rsidRPr="00375B0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o której mowa § 6 ust. 1 lub 2 niniejszej </w:t>
      </w:r>
      <w:r w:rsidR="00DC78B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mowy, nastąpi o</w:t>
      </w: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½ sumy wartości ostatnich dwóch (licząc od daty złożenia wniosku i upływu wymaganego 6-miesięcznego okresu) kolejnych ogłoszonych po dacie złożenia oferty 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>
        <w:rPr>
          <w:rFonts w:ascii="Arial" w:hAnsi="Arial" w:cs="Arial"/>
          <w:sz w:val="20"/>
          <w:szCs w:val="20"/>
        </w:rPr>
        <w:t xml:space="preserve">zgodnie z przepisami ustawy z dnia 17 grudnia 1998 roku o emeryturach i rentach Funduszu Ubezpieczeń Społecznych (tj. Dz.U. z 2025 r., poz. 1749 z późn. zm.), jednak nie więcej jak o 5 procent w całym okresie trwania Umowy względem każdej pierwotnie wskazanej przez Wykonawcę w formularzu cenowym ceny </w:t>
      </w:r>
      <w:r>
        <w:rPr>
          <w:rFonts w:ascii="Arial" w:hAnsi="Arial" w:cs="Arial"/>
          <w:sz w:val="20"/>
          <w:szCs w:val="20"/>
        </w:rPr>
        <w:lastRenderedPageBreak/>
        <w:t>jednostkowej brutto i nie więcej jak o 5 (pięć) procent w całym okresie trwania Umowy względem  maksymalnego wynagrodzenia brutto wskazanego w § 6 ust. 5 zdanie pierwsze</w:t>
      </w: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 </w:t>
      </w:r>
    </w:p>
    <w:p w14:paraId="2709C4DA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zmianie ulegnie wysokość wynagrodzenia w części przeznaczonej na zakup materiałów i pokrycie pozostałych kosztów ponoszonych przez Wykonawcę,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związanych z realizacją przedmiotu zamówienia, </w:t>
      </w: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 wyłączeniem kosztów Wykonawcy podlegających waloryzacji na podstawie innych zapisów Umowy lub przepisów prawa,</w:t>
      </w:r>
    </w:p>
    <w:p w14:paraId="3CD197FE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pierwsza waloryzacja może nastąpić nie wcześniej niż po 6 miesiącach od dnia zawarcia Umowy, od dnia złożenia danego wniosku, z zastrzeżeniem art. 439 ust. 3 p.z.p.</w:t>
      </w:r>
    </w:p>
    <w:p w14:paraId="4FC0B8F9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każda kolejna waloryzacja może następować po upływie 6  miesięcy od poprzedniej z zachowaniem procedury opisanej w nin. ustępie, </w:t>
      </w:r>
    </w:p>
    <w:p w14:paraId="2F851029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1EC9B75C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waloryzacja wynagrodzenia zgodnie z niniejszym ustępem stanowi zmianę Umowy,</w:t>
      </w:r>
    </w:p>
    <w:p w14:paraId="3B8BFC52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045B9C9A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49936602" w14:textId="77777777" w:rsidR="0032049D" w:rsidRPr="00527764" w:rsidRDefault="0032049D" w:rsidP="0032049D">
      <w:pPr>
        <w:pStyle w:val="Akapitzlist"/>
        <w:numPr>
          <w:ilvl w:val="2"/>
          <w:numId w:val="25"/>
        </w:numPr>
        <w:suppressAutoHyphens w:val="0"/>
        <w:autoSpaceDE w:val="0"/>
        <w:autoSpaceDN w:val="0"/>
        <w:adjustRightInd w:val="0"/>
        <w:spacing w:after="0"/>
        <w:ind w:left="426" w:hanging="426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warunki wprowadzenia zmiany do umowy: </w:t>
      </w:r>
    </w:p>
    <w:p w14:paraId="36BD3F0E" w14:textId="77777777" w:rsidR="0032049D" w:rsidRPr="00527764" w:rsidRDefault="0032049D" w:rsidP="0032049D">
      <w:pPr>
        <w:pStyle w:val="Akapitzlist"/>
        <w:numPr>
          <w:ilvl w:val="0"/>
          <w:numId w:val="26"/>
        </w:numPr>
        <w:suppressAutoHyphens w:val="0"/>
        <w:spacing w:after="0"/>
        <w:ind w:left="709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528DE3F" w14:textId="77777777" w:rsidR="0032049D" w:rsidRPr="00527764" w:rsidRDefault="0032049D" w:rsidP="0032049D">
      <w:pPr>
        <w:pStyle w:val="Akapitzlist"/>
        <w:numPr>
          <w:ilvl w:val="0"/>
          <w:numId w:val="26"/>
        </w:numPr>
        <w:suppressAutoHyphens w:val="0"/>
        <w:spacing w:after="0"/>
        <w:ind w:left="709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wniosek o zmianę postanowień umowy musi być wyrażony na piśmie; </w:t>
      </w:r>
    </w:p>
    <w:p w14:paraId="5BE2C86A" w14:textId="77777777" w:rsidR="0032049D" w:rsidRPr="00527764" w:rsidRDefault="0032049D" w:rsidP="0032049D">
      <w:pPr>
        <w:pStyle w:val="Akapitzlist"/>
        <w:numPr>
          <w:ilvl w:val="0"/>
          <w:numId w:val="26"/>
        </w:numPr>
        <w:suppressAutoHyphens w:val="0"/>
        <w:spacing w:after="0"/>
        <w:ind w:left="709"/>
        <w:rPr>
          <w:sz w:val="20"/>
          <w:szCs w:val="20"/>
          <w:shd w:val="clear" w:color="auto" w:fill="FFFFFF"/>
        </w:rPr>
      </w:pP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złożony wniosek przez stronę inicjującą zmianę musi zawierać: </w:t>
      </w:r>
    </w:p>
    <w:p w14:paraId="262F66D2" w14:textId="77777777" w:rsidR="0032049D" w:rsidRPr="00527764" w:rsidRDefault="0032049D" w:rsidP="0032049D">
      <w:pPr>
        <w:spacing w:line="276" w:lineRule="auto"/>
        <w:ind w:left="709" w:firstLine="709"/>
        <w:rPr>
          <w:rFonts w:ascii="Calibri" w:hAnsi="Calibri" w:cs="Calibri"/>
          <w:sz w:val="20"/>
          <w:szCs w:val="20"/>
          <w:shd w:val="clear" w:color="auto" w:fill="FFFFFF"/>
        </w:rPr>
      </w:pP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*opis propozycji zmiany; </w:t>
      </w:r>
    </w:p>
    <w:p w14:paraId="038857BD" w14:textId="77777777" w:rsidR="0032049D" w:rsidRPr="00527764" w:rsidRDefault="0032049D" w:rsidP="0032049D">
      <w:pPr>
        <w:spacing w:line="276" w:lineRule="auto"/>
        <w:ind w:left="709" w:firstLine="709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*uzasadnienie zmiany; </w:t>
      </w:r>
    </w:p>
    <w:p w14:paraId="209AB226" w14:textId="77777777" w:rsidR="0032049D" w:rsidRPr="00527764" w:rsidRDefault="0032049D" w:rsidP="0032049D">
      <w:pPr>
        <w:spacing w:line="276" w:lineRule="auto"/>
        <w:ind w:left="709" w:firstLine="709"/>
        <w:rPr>
          <w:rFonts w:ascii="Calibri" w:hAnsi="Calibri" w:cs="Calibri"/>
          <w:sz w:val="20"/>
          <w:szCs w:val="20"/>
          <w:shd w:val="clear" w:color="auto" w:fill="FFFFFF"/>
        </w:rPr>
      </w:pPr>
      <w:r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*opis wpływu zmiany na warunki realizacji umowy. </w:t>
      </w:r>
    </w:p>
    <w:p w14:paraId="04F035B2" w14:textId="77777777" w:rsidR="0032049D" w:rsidRDefault="0032049D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187EACD5" w14:textId="266986B2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15.</w:t>
      </w:r>
    </w:p>
    <w:p w14:paraId="4EB91DC7" w14:textId="7B25B43C" w:rsidR="00C04E51" w:rsidRPr="001808D9" w:rsidRDefault="00C04E51" w:rsidP="001162AB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EB83030" w14:textId="77777777" w:rsidR="00C04E51" w:rsidRPr="001808D9" w:rsidRDefault="00C04E51" w:rsidP="00C04E51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B1D738E" w14:textId="6EF899A6" w:rsidR="00C04E51" w:rsidRPr="001808D9" w:rsidRDefault="00C04E51" w:rsidP="00C04E51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Każda Strona oświadcza, że w celu wykonania obowiązków informacyjnych określonych w RODO osobom, których dane będą udostępnione, przedstawiona zostanie (do zapoznania się) treść klauzuli informacyjnej. Treść klauzuli informacyjnej Zamawiającego jest dostępna pod adresem strony internetowej:</w:t>
      </w:r>
      <w:r>
        <w:t xml:space="preserve"> </w:t>
      </w:r>
      <w:hyperlink r:id="rId11" w:history="1">
        <w:r>
          <w:rPr>
            <w:rStyle w:val="Hipercze"/>
            <w:rFonts w:ascii="Arial" w:hAnsi="Arial" w:cs="Arial"/>
            <w:bCs/>
            <w:sz w:val="20"/>
            <w:szCs w:val="20"/>
          </w:rPr>
          <w:t>https://amu.edu.pl/__data/assets/pdf_file/0025/586501/Klauzula-informacyjna-reprezentanci-stron-umowy-i-osoby-wskazane-do-kontaktu.pdf</w:t>
        </w:r>
      </w:hyperlink>
      <w:r>
        <w:rPr>
          <w:rFonts w:ascii="Arial" w:hAnsi="Arial" w:cs="Arial"/>
          <w:bCs/>
          <w:sz w:val="20"/>
          <w:szCs w:val="20"/>
        </w:rPr>
        <w:t xml:space="preserve">.  </w:t>
      </w:r>
    </w:p>
    <w:p w14:paraId="63E711C9" w14:textId="77777777" w:rsidR="00C04E51" w:rsidRPr="00D2491C" w:rsidRDefault="00C04E51" w:rsidP="00C04E51">
      <w:pPr>
        <w:tabs>
          <w:tab w:val="left" w:pos="567"/>
        </w:tabs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4.     Każda ze Stron będzie przetwarzała udostępnione jej dane osobowe na własną odpowiedzialność i w zgodzie z przepisami prawa.</w:t>
      </w:r>
    </w:p>
    <w:p w14:paraId="11E3B6FA" w14:textId="39612452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§ 16.</w:t>
      </w:r>
    </w:p>
    <w:p w14:paraId="67EF478B" w14:textId="68B7E8B8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 sprawach nieuregulowanych niniejszą </w:t>
      </w:r>
      <w:r w:rsidR="00DC78BE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mową mają zastosowanie przepisy ustawy z dnia 23 kwietnia 1964 r. – Kodeks cywilny, jeżeli przepisy z dnia 11 września 2019 r. Prawo zamówień publicznych nie stanowią inaczej. </w:t>
      </w:r>
    </w:p>
    <w:p w14:paraId="61989E93" w14:textId="5FF3C9CF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Wszelkie spory wynikające z postanowień niniejszej </w:t>
      </w:r>
      <w:r w:rsidR="00E3245F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 i w związku z nią, a które nie mogą być załatwione w sposób polubowny, będzie rozstrzygał sąd powszechny właściwy rzeczowo i miejscowo dla siedziby Zamawiającego.</w:t>
      </w:r>
    </w:p>
    <w:p w14:paraId="370849A4" w14:textId="49ABF9DA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Przy wykonywaniu przedmiotu </w:t>
      </w:r>
      <w:r w:rsidR="00E3245F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 Wykonawca zobowiązuje się do przestrzegania przepisów bezpieczeństwa i higieny pracy, przepisów przeciwpożarowych oraz do zabezpieczenia miejsca prowadzonych prac.</w:t>
      </w:r>
    </w:p>
    <w:p w14:paraId="53FDE30E" w14:textId="5195C3ED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Umowę sporządzono w dwóch jednobrzmiących egzemplarzach, po jednym dla każdej ze </w:t>
      </w:r>
      <w:r w:rsidR="00E3245F">
        <w:rPr>
          <w:rFonts w:ascii="Arial" w:eastAsiaTheme="minorHAnsi" w:hAnsi="Arial" w:cs="Arial"/>
          <w:sz w:val="20"/>
          <w:szCs w:val="20"/>
          <w:lang w:eastAsia="en-US"/>
        </w:rPr>
        <w:t>S</w:t>
      </w:r>
      <w:r>
        <w:rPr>
          <w:rFonts w:ascii="Arial" w:eastAsiaTheme="minorHAnsi" w:hAnsi="Arial" w:cs="Arial"/>
          <w:sz w:val="20"/>
          <w:szCs w:val="20"/>
          <w:lang w:eastAsia="en-US"/>
        </w:rPr>
        <w:t>tron.</w:t>
      </w:r>
    </w:p>
    <w:p w14:paraId="4DFC7F0E" w14:textId="2CDFAE22" w:rsidR="00C04E51" w:rsidRPr="00D912AC" w:rsidRDefault="00D951DD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Wymienione w </w:t>
      </w:r>
      <w:r w:rsidR="00E3245F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mowie załączniki stanowią integralną część </w:t>
      </w:r>
      <w:r w:rsidR="00E3245F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mowy.</w:t>
      </w:r>
    </w:p>
    <w:p w14:paraId="6AA3164C" w14:textId="47C95D71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Wszelkie zmiany, dodatki lub uzupełnienia niniejszej </w:t>
      </w:r>
      <w:r w:rsidR="00E3245F">
        <w:rPr>
          <w:rFonts w:ascii="Arial" w:eastAsiaTheme="minorHAnsi" w:hAnsi="Arial" w:cs="Arial"/>
          <w:sz w:val="20"/>
          <w:szCs w:val="20"/>
          <w:lang w:eastAsia="en-US"/>
        </w:rPr>
        <w:t>U</w:t>
      </w:r>
      <w:r>
        <w:rPr>
          <w:rFonts w:ascii="Arial" w:eastAsiaTheme="minorHAnsi" w:hAnsi="Arial" w:cs="Arial"/>
          <w:sz w:val="20"/>
          <w:szCs w:val="20"/>
          <w:lang w:eastAsia="en-US"/>
        </w:rPr>
        <w:t>mowy wymagają formy pisemnej w postaci aneksów i podpisów stron pod rygorem nieważności.</w:t>
      </w:r>
    </w:p>
    <w:p w14:paraId="0D9B5620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352623F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A8FC508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ZAMAWIAJĄCY                                                   WYKONAWCA</w:t>
      </w:r>
    </w:p>
    <w:p w14:paraId="58869BF2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F197D2A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                            ........................................................</w:t>
      </w:r>
    </w:p>
    <w:p w14:paraId="4FE37D76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5510376" w14:textId="77777777" w:rsidR="000A4BAE" w:rsidRDefault="00C04E51" w:rsidP="00C04E51">
      <w:r>
        <w:rPr>
          <w:rFonts w:ascii="Arial" w:eastAsiaTheme="minorHAnsi" w:hAnsi="Arial" w:cs="Arial"/>
          <w:sz w:val="20"/>
          <w:szCs w:val="20"/>
          <w:lang w:eastAsia="en-US"/>
        </w:rPr>
        <w:t xml:space="preserve">            ........................................................                            ........................................................</w:t>
      </w:r>
      <w:r>
        <w:rPr>
          <w:rFonts w:ascii="Arial" w:hAnsi="Arial"/>
          <w:b/>
          <w:sz w:val="20"/>
          <w:szCs w:val="20"/>
        </w:rPr>
        <w:t xml:space="preserve">                                                                                                               </w:t>
      </w:r>
    </w:p>
    <w:sectPr w:rsidR="000A4BAE" w:rsidSect="00A6372C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D8A6E" w14:textId="77777777" w:rsidR="004458C1" w:rsidRDefault="004458C1" w:rsidP="00CA0AE0">
      <w:r>
        <w:separator/>
      </w:r>
    </w:p>
  </w:endnote>
  <w:endnote w:type="continuationSeparator" w:id="0">
    <w:p w14:paraId="6936B6A8" w14:textId="77777777" w:rsidR="004458C1" w:rsidRDefault="004458C1" w:rsidP="00CA0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3574680"/>
      <w:docPartObj>
        <w:docPartGallery w:val="Page Numbers (Bottom of Page)"/>
        <w:docPartUnique/>
      </w:docPartObj>
    </w:sdtPr>
    <w:sdtEndPr/>
    <w:sdtContent>
      <w:p w14:paraId="4E979AEE" w14:textId="37AE1246" w:rsidR="002528F6" w:rsidRDefault="002528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144870" w14:textId="77777777" w:rsidR="002528F6" w:rsidRDefault="002528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20664" w14:textId="77777777" w:rsidR="004458C1" w:rsidRDefault="004458C1" w:rsidP="00CA0AE0">
      <w:r>
        <w:separator/>
      </w:r>
    </w:p>
  </w:footnote>
  <w:footnote w:type="continuationSeparator" w:id="0">
    <w:p w14:paraId="59EF4A6F" w14:textId="77777777" w:rsidR="004458C1" w:rsidRDefault="004458C1" w:rsidP="00CA0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B5BFE" w14:textId="39B9A9BC" w:rsidR="008D30EE" w:rsidRDefault="008D30EE">
    <w:pPr>
      <w:pStyle w:val="Nagwek"/>
    </w:pPr>
    <w:r>
      <w:t>ZP3/</w:t>
    </w:r>
    <w:r w:rsidR="007E1FF8">
      <w:t>9105/26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73602"/>
    <w:multiLevelType w:val="hybridMultilevel"/>
    <w:tmpl w:val="5D90D0FE"/>
    <w:lvl w:ilvl="0" w:tplc="CBEA4BC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9349A"/>
    <w:multiLevelType w:val="hybridMultilevel"/>
    <w:tmpl w:val="5252A5F0"/>
    <w:lvl w:ilvl="0" w:tplc="875E9652">
      <w:start w:val="1"/>
      <w:numFmt w:val="lowerLetter"/>
      <w:lvlText w:val="%1)"/>
      <w:lvlJc w:val="left"/>
      <w:pPr>
        <w:ind w:left="1560" w:hanging="360"/>
      </w:pPr>
    </w:lvl>
    <w:lvl w:ilvl="1" w:tplc="6BBEE8C2">
      <w:start w:val="1"/>
      <w:numFmt w:val="lowerLetter"/>
      <w:lvlText w:val="%2)"/>
      <w:lvlJc w:val="left"/>
      <w:pPr>
        <w:ind w:left="1560" w:hanging="360"/>
      </w:pPr>
    </w:lvl>
    <w:lvl w:ilvl="2" w:tplc="DBAAAA6A">
      <w:start w:val="1"/>
      <w:numFmt w:val="lowerLetter"/>
      <w:lvlText w:val="%3)"/>
      <w:lvlJc w:val="left"/>
      <w:pPr>
        <w:ind w:left="1560" w:hanging="360"/>
      </w:pPr>
    </w:lvl>
    <w:lvl w:ilvl="3" w:tplc="296C7580">
      <w:start w:val="1"/>
      <w:numFmt w:val="lowerLetter"/>
      <w:lvlText w:val="%4)"/>
      <w:lvlJc w:val="left"/>
      <w:pPr>
        <w:ind w:left="1560" w:hanging="360"/>
      </w:pPr>
    </w:lvl>
    <w:lvl w:ilvl="4" w:tplc="230E3E4A">
      <w:start w:val="1"/>
      <w:numFmt w:val="lowerLetter"/>
      <w:lvlText w:val="%5)"/>
      <w:lvlJc w:val="left"/>
      <w:pPr>
        <w:ind w:left="1560" w:hanging="360"/>
      </w:pPr>
    </w:lvl>
    <w:lvl w:ilvl="5" w:tplc="F35257BA">
      <w:start w:val="1"/>
      <w:numFmt w:val="lowerLetter"/>
      <w:lvlText w:val="%6)"/>
      <w:lvlJc w:val="left"/>
      <w:pPr>
        <w:ind w:left="1560" w:hanging="360"/>
      </w:pPr>
    </w:lvl>
    <w:lvl w:ilvl="6" w:tplc="FA509370">
      <w:start w:val="1"/>
      <w:numFmt w:val="lowerLetter"/>
      <w:lvlText w:val="%7)"/>
      <w:lvlJc w:val="left"/>
      <w:pPr>
        <w:ind w:left="1560" w:hanging="360"/>
      </w:pPr>
    </w:lvl>
    <w:lvl w:ilvl="7" w:tplc="C0587A80">
      <w:start w:val="1"/>
      <w:numFmt w:val="lowerLetter"/>
      <w:lvlText w:val="%8)"/>
      <w:lvlJc w:val="left"/>
      <w:pPr>
        <w:ind w:left="1560" w:hanging="360"/>
      </w:pPr>
    </w:lvl>
    <w:lvl w:ilvl="8" w:tplc="12CC9212">
      <w:start w:val="1"/>
      <w:numFmt w:val="lowerLetter"/>
      <w:lvlText w:val="%9)"/>
      <w:lvlJc w:val="left"/>
      <w:pPr>
        <w:ind w:left="1560" w:hanging="360"/>
      </w:pPr>
    </w:lvl>
  </w:abstractNum>
  <w:abstractNum w:abstractNumId="2" w15:restartNumberingAfterBreak="0">
    <w:nsid w:val="08474444"/>
    <w:multiLevelType w:val="hybridMultilevel"/>
    <w:tmpl w:val="A3BAC21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B4416"/>
    <w:multiLevelType w:val="hybridMultilevel"/>
    <w:tmpl w:val="FEB2B6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0BA85F2B"/>
    <w:multiLevelType w:val="hybridMultilevel"/>
    <w:tmpl w:val="23829868"/>
    <w:lvl w:ilvl="0" w:tplc="04150017">
      <w:start w:val="1"/>
      <w:numFmt w:val="lowerLetter"/>
      <w:lvlText w:val="%1)"/>
      <w:lvlJc w:val="left"/>
      <w:pPr>
        <w:ind w:left="1065" w:hanging="705"/>
      </w:pPr>
    </w:lvl>
    <w:lvl w:ilvl="1" w:tplc="6E42524E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B461D"/>
    <w:multiLevelType w:val="hybridMultilevel"/>
    <w:tmpl w:val="2DD6EC68"/>
    <w:lvl w:ilvl="0" w:tplc="4184CD96">
      <w:start w:val="1"/>
      <w:numFmt w:val="decimal"/>
      <w:lvlText w:val="%1."/>
      <w:lvlJc w:val="left"/>
      <w:pPr>
        <w:ind w:left="1065" w:hanging="705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537AE"/>
    <w:multiLevelType w:val="hybridMultilevel"/>
    <w:tmpl w:val="98B4B760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7D5781"/>
    <w:multiLevelType w:val="hybridMultilevel"/>
    <w:tmpl w:val="0A581386"/>
    <w:lvl w:ilvl="0" w:tplc="5EAED1E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8A75C1"/>
    <w:multiLevelType w:val="hybridMultilevel"/>
    <w:tmpl w:val="CF1C23DE"/>
    <w:lvl w:ilvl="0" w:tplc="9984088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1208" w:hanging="360"/>
      </w:pPr>
    </w:lvl>
    <w:lvl w:ilvl="1" w:tplc="04150019">
      <w:start w:val="1"/>
      <w:numFmt w:val="lowerLetter"/>
      <w:lvlText w:val="%2."/>
      <w:lvlJc w:val="left"/>
      <w:pPr>
        <w:ind w:left="1928" w:hanging="360"/>
      </w:pPr>
    </w:lvl>
    <w:lvl w:ilvl="2" w:tplc="0415001B" w:tentative="1">
      <w:start w:val="1"/>
      <w:numFmt w:val="lowerRoman"/>
      <w:lvlText w:val="%3."/>
      <w:lvlJc w:val="right"/>
      <w:pPr>
        <w:ind w:left="2648" w:hanging="180"/>
      </w:pPr>
    </w:lvl>
    <w:lvl w:ilvl="3" w:tplc="0415000F" w:tentative="1">
      <w:start w:val="1"/>
      <w:numFmt w:val="decimal"/>
      <w:lvlText w:val="%4."/>
      <w:lvlJc w:val="left"/>
      <w:pPr>
        <w:ind w:left="3368" w:hanging="360"/>
      </w:pPr>
    </w:lvl>
    <w:lvl w:ilvl="4" w:tplc="04150019" w:tentative="1">
      <w:start w:val="1"/>
      <w:numFmt w:val="lowerLetter"/>
      <w:lvlText w:val="%5."/>
      <w:lvlJc w:val="left"/>
      <w:pPr>
        <w:ind w:left="4088" w:hanging="360"/>
      </w:pPr>
    </w:lvl>
    <w:lvl w:ilvl="5" w:tplc="0415001B" w:tentative="1">
      <w:start w:val="1"/>
      <w:numFmt w:val="lowerRoman"/>
      <w:lvlText w:val="%6."/>
      <w:lvlJc w:val="right"/>
      <w:pPr>
        <w:ind w:left="4808" w:hanging="180"/>
      </w:pPr>
    </w:lvl>
    <w:lvl w:ilvl="6" w:tplc="0415000F" w:tentative="1">
      <w:start w:val="1"/>
      <w:numFmt w:val="decimal"/>
      <w:lvlText w:val="%7."/>
      <w:lvlJc w:val="left"/>
      <w:pPr>
        <w:ind w:left="5528" w:hanging="360"/>
      </w:pPr>
    </w:lvl>
    <w:lvl w:ilvl="7" w:tplc="04150019" w:tentative="1">
      <w:start w:val="1"/>
      <w:numFmt w:val="lowerLetter"/>
      <w:lvlText w:val="%8."/>
      <w:lvlJc w:val="left"/>
      <w:pPr>
        <w:ind w:left="6248" w:hanging="360"/>
      </w:pPr>
    </w:lvl>
    <w:lvl w:ilvl="8" w:tplc="0415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11" w15:restartNumberingAfterBreak="0">
    <w:nsid w:val="1AA43893"/>
    <w:multiLevelType w:val="hybridMultilevel"/>
    <w:tmpl w:val="E8E8C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03DEF"/>
    <w:multiLevelType w:val="hybridMultilevel"/>
    <w:tmpl w:val="4BC89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E3197E"/>
    <w:multiLevelType w:val="multilevel"/>
    <w:tmpl w:val="303023A4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F20542F"/>
    <w:multiLevelType w:val="hybridMultilevel"/>
    <w:tmpl w:val="13C6E1EA"/>
    <w:lvl w:ilvl="0" w:tplc="831C3F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1EE728E"/>
    <w:multiLevelType w:val="hybridMultilevel"/>
    <w:tmpl w:val="02943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51F83"/>
    <w:multiLevelType w:val="hybridMultilevel"/>
    <w:tmpl w:val="FFFFFFFF"/>
    <w:lvl w:ilvl="0" w:tplc="299A73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5AD08E2"/>
    <w:multiLevelType w:val="hybridMultilevel"/>
    <w:tmpl w:val="EDD6E5FE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0" w15:restartNumberingAfterBreak="0">
    <w:nsid w:val="365A48BC"/>
    <w:multiLevelType w:val="hybridMultilevel"/>
    <w:tmpl w:val="9FAAD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AE258E"/>
    <w:multiLevelType w:val="hybridMultilevel"/>
    <w:tmpl w:val="949A82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1035E77"/>
    <w:multiLevelType w:val="hybridMultilevel"/>
    <w:tmpl w:val="C1740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0C188F"/>
    <w:multiLevelType w:val="hybridMultilevel"/>
    <w:tmpl w:val="B7D01C3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534E20CC"/>
    <w:multiLevelType w:val="hybridMultilevel"/>
    <w:tmpl w:val="D8FCE6D8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5" w15:restartNumberingAfterBreak="0">
    <w:nsid w:val="540D3EA2"/>
    <w:multiLevelType w:val="hybridMultilevel"/>
    <w:tmpl w:val="8B42EA42"/>
    <w:lvl w:ilvl="0" w:tplc="95CC3A54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001B4"/>
    <w:multiLevelType w:val="hybridMultilevel"/>
    <w:tmpl w:val="72B60B54"/>
    <w:lvl w:ilvl="0" w:tplc="04150017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3144658"/>
    <w:multiLevelType w:val="hybridMultilevel"/>
    <w:tmpl w:val="3B884FAA"/>
    <w:lvl w:ilvl="0" w:tplc="AE8EFBC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1FD8"/>
    <w:multiLevelType w:val="hybridMultilevel"/>
    <w:tmpl w:val="A0709550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1248B5"/>
    <w:multiLevelType w:val="hybridMultilevel"/>
    <w:tmpl w:val="6B38DBC6"/>
    <w:lvl w:ilvl="0" w:tplc="F3BC1FF6">
      <w:start w:val="1"/>
      <w:numFmt w:val="decimal"/>
      <w:lvlText w:val="%1."/>
      <w:lvlJc w:val="left"/>
      <w:pPr>
        <w:ind w:left="1065" w:hanging="70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3462D2"/>
    <w:multiLevelType w:val="hybridMultilevel"/>
    <w:tmpl w:val="F57AE72A"/>
    <w:lvl w:ilvl="0" w:tplc="2B108B3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FDE85512">
      <w:start w:val="1"/>
      <w:numFmt w:val="decimal"/>
      <w:lvlText w:val="%2."/>
      <w:lvlJc w:val="left"/>
      <w:pPr>
        <w:ind w:left="2490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2" w15:restartNumberingAfterBreak="0">
    <w:nsid w:val="66911CEC"/>
    <w:multiLevelType w:val="hybridMultilevel"/>
    <w:tmpl w:val="3904D548"/>
    <w:lvl w:ilvl="0" w:tplc="B9DE258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2B511E"/>
    <w:multiLevelType w:val="hybridMultilevel"/>
    <w:tmpl w:val="F04879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4F7162"/>
    <w:multiLevelType w:val="hybridMultilevel"/>
    <w:tmpl w:val="0BBC8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FFD1317"/>
    <w:multiLevelType w:val="hybridMultilevel"/>
    <w:tmpl w:val="367A44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A2CB5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B112AF"/>
    <w:multiLevelType w:val="hybridMultilevel"/>
    <w:tmpl w:val="DB40D9F4"/>
    <w:lvl w:ilvl="0" w:tplc="C49047AA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3092D"/>
    <w:multiLevelType w:val="hybridMultilevel"/>
    <w:tmpl w:val="21C6FE50"/>
    <w:lvl w:ilvl="0" w:tplc="C8225298">
      <w:start w:val="1"/>
      <w:numFmt w:val="lowerLetter"/>
      <w:lvlText w:val="%1)"/>
      <w:lvlJc w:val="left"/>
      <w:pPr>
        <w:ind w:left="786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1" w15:restartNumberingAfterBreak="0">
    <w:nsid w:val="7ED055E9"/>
    <w:multiLevelType w:val="hybridMultilevel"/>
    <w:tmpl w:val="6C18474E"/>
    <w:lvl w:ilvl="0" w:tplc="67B606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7A4029"/>
    <w:multiLevelType w:val="hybridMultilevel"/>
    <w:tmpl w:val="D06A10CC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96126111">
    <w:abstractNumId w:val="0"/>
  </w:num>
  <w:num w:numId="2" w16cid:durableId="1216354184">
    <w:abstractNumId w:val="37"/>
  </w:num>
  <w:num w:numId="3" w16cid:durableId="335883182">
    <w:abstractNumId w:val="34"/>
  </w:num>
  <w:num w:numId="4" w16cid:durableId="1683239773">
    <w:abstractNumId w:val="29"/>
  </w:num>
  <w:num w:numId="5" w16cid:durableId="1009798160">
    <w:abstractNumId w:val="26"/>
  </w:num>
  <w:num w:numId="6" w16cid:durableId="1741443195">
    <w:abstractNumId w:val="5"/>
  </w:num>
  <w:num w:numId="7" w16cid:durableId="366489536">
    <w:abstractNumId w:val="30"/>
  </w:num>
  <w:num w:numId="8" w16cid:durableId="1328091167">
    <w:abstractNumId w:val="17"/>
  </w:num>
  <w:num w:numId="9" w16cid:durableId="774440002">
    <w:abstractNumId w:val="7"/>
  </w:num>
  <w:num w:numId="10" w16cid:durableId="1282610215">
    <w:abstractNumId w:val="6"/>
  </w:num>
  <w:num w:numId="11" w16cid:durableId="364719411">
    <w:abstractNumId w:val="41"/>
  </w:num>
  <w:num w:numId="12" w16cid:durableId="1895921340">
    <w:abstractNumId w:val="31"/>
  </w:num>
  <w:num w:numId="13" w16cid:durableId="781264201">
    <w:abstractNumId w:val="38"/>
  </w:num>
  <w:num w:numId="14" w16cid:durableId="1007947039">
    <w:abstractNumId w:val="20"/>
  </w:num>
  <w:num w:numId="15" w16cid:durableId="1898398547">
    <w:abstractNumId w:val="15"/>
  </w:num>
  <w:num w:numId="16" w16cid:durableId="1846900466">
    <w:abstractNumId w:val="12"/>
  </w:num>
  <w:num w:numId="17" w16cid:durableId="1736470308">
    <w:abstractNumId w:val="11"/>
  </w:num>
  <w:num w:numId="18" w16cid:durableId="1809668515">
    <w:abstractNumId w:val="8"/>
  </w:num>
  <w:num w:numId="19" w16cid:durableId="1381438617">
    <w:abstractNumId w:val="35"/>
  </w:num>
  <w:num w:numId="20" w16cid:durableId="1315718345">
    <w:abstractNumId w:val="3"/>
  </w:num>
  <w:num w:numId="21" w16cid:durableId="25303170">
    <w:abstractNumId w:val="28"/>
  </w:num>
  <w:num w:numId="22" w16cid:durableId="1778021830">
    <w:abstractNumId w:val="2"/>
  </w:num>
  <w:num w:numId="23" w16cid:durableId="880244750">
    <w:abstractNumId w:val="19"/>
  </w:num>
  <w:num w:numId="24" w16cid:durableId="101865836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63802864">
    <w:abstractNumId w:val="4"/>
  </w:num>
  <w:num w:numId="26" w16cid:durableId="1773430677">
    <w:abstractNumId w:val="27"/>
  </w:num>
  <w:num w:numId="27" w16cid:durableId="1397434859">
    <w:abstractNumId w:val="25"/>
  </w:num>
  <w:num w:numId="28" w16cid:durableId="434523899">
    <w:abstractNumId w:val="32"/>
  </w:num>
  <w:num w:numId="29" w16cid:durableId="816994918">
    <w:abstractNumId w:val="14"/>
  </w:num>
  <w:num w:numId="30" w16cid:durableId="316304887">
    <w:abstractNumId w:val="39"/>
  </w:num>
  <w:num w:numId="31" w16cid:durableId="837429647">
    <w:abstractNumId w:val="21"/>
  </w:num>
  <w:num w:numId="32" w16cid:durableId="267082811">
    <w:abstractNumId w:val="36"/>
  </w:num>
  <w:num w:numId="33" w16cid:durableId="1334719172">
    <w:abstractNumId w:val="40"/>
  </w:num>
  <w:num w:numId="34" w16cid:durableId="1116024254">
    <w:abstractNumId w:val="22"/>
  </w:num>
  <w:num w:numId="35" w16cid:durableId="1334188291">
    <w:abstractNumId w:val="9"/>
  </w:num>
  <w:num w:numId="36" w16cid:durableId="1661226397">
    <w:abstractNumId w:val="13"/>
  </w:num>
  <w:num w:numId="37" w16cid:durableId="1875119347">
    <w:abstractNumId w:val="42"/>
  </w:num>
  <w:num w:numId="38" w16cid:durableId="463042868">
    <w:abstractNumId w:val="33"/>
  </w:num>
  <w:num w:numId="39" w16cid:durableId="821847851">
    <w:abstractNumId w:val="1"/>
  </w:num>
  <w:num w:numId="40" w16cid:durableId="1071198704">
    <w:abstractNumId w:val="23"/>
  </w:num>
  <w:num w:numId="41" w16cid:durableId="592976024">
    <w:abstractNumId w:val="24"/>
  </w:num>
  <w:num w:numId="42" w16cid:durableId="729840251">
    <w:abstractNumId w:val="18"/>
  </w:num>
  <w:num w:numId="43" w16cid:durableId="18400028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4E51"/>
    <w:rsid w:val="00000292"/>
    <w:rsid w:val="000103C9"/>
    <w:rsid w:val="0002406B"/>
    <w:rsid w:val="00031A7A"/>
    <w:rsid w:val="00047A06"/>
    <w:rsid w:val="000751F7"/>
    <w:rsid w:val="0009384E"/>
    <w:rsid w:val="000A4BAE"/>
    <w:rsid w:val="000B3A94"/>
    <w:rsid w:val="000B7F31"/>
    <w:rsid w:val="000D6A67"/>
    <w:rsid w:val="000E2963"/>
    <w:rsid w:val="000F367E"/>
    <w:rsid w:val="000F4E3E"/>
    <w:rsid w:val="000F62FE"/>
    <w:rsid w:val="00106125"/>
    <w:rsid w:val="001067AB"/>
    <w:rsid w:val="001162AB"/>
    <w:rsid w:val="001523AC"/>
    <w:rsid w:val="001526AF"/>
    <w:rsid w:val="00167C16"/>
    <w:rsid w:val="00187072"/>
    <w:rsid w:val="001C36BB"/>
    <w:rsid w:val="001E378F"/>
    <w:rsid w:val="001F6B5E"/>
    <w:rsid w:val="001F7A35"/>
    <w:rsid w:val="002019C1"/>
    <w:rsid w:val="00202A99"/>
    <w:rsid w:val="00215A60"/>
    <w:rsid w:val="002309C8"/>
    <w:rsid w:val="00232D51"/>
    <w:rsid w:val="0024599F"/>
    <w:rsid w:val="00251E3F"/>
    <w:rsid w:val="002528F6"/>
    <w:rsid w:val="00264081"/>
    <w:rsid w:val="00281003"/>
    <w:rsid w:val="00281A0E"/>
    <w:rsid w:val="00290072"/>
    <w:rsid w:val="002C35B5"/>
    <w:rsid w:val="002C7CAD"/>
    <w:rsid w:val="002D785E"/>
    <w:rsid w:val="002E777E"/>
    <w:rsid w:val="00302C3D"/>
    <w:rsid w:val="003069CD"/>
    <w:rsid w:val="00310B20"/>
    <w:rsid w:val="003133AD"/>
    <w:rsid w:val="00314157"/>
    <w:rsid w:val="00314F13"/>
    <w:rsid w:val="0032049D"/>
    <w:rsid w:val="003261CA"/>
    <w:rsid w:val="00342D6C"/>
    <w:rsid w:val="003434D1"/>
    <w:rsid w:val="00350BB2"/>
    <w:rsid w:val="00362D6A"/>
    <w:rsid w:val="00375B0B"/>
    <w:rsid w:val="003801DB"/>
    <w:rsid w:val="003872C2"/>
    <w:rsid w:val="003B00B8"/>
    <w:rsid w:val="003B72F8"/>
    <w:rsid w:val="004338C7"/>
    <w:rsid w:val="00440E1C"/>
    <w:rsid w:val="00440E7D"/>
    <w:rsid w:val="004458C1"/>
    <w:rsid w:val="00454D7D"/>
    <w:rsid w:val="00457420"/>
    <w:rsid w:val="004654FE"/>
    <w:rsid w:val="00465B6E"/>
    <w:rsid w:val="004951FC"/>
    <w:rsid w:val="004A2398"/>
    <w:rsid w:val="004B3906"/>
    <w:rsid w:val="004D0084"/>
    <w:rsid w:val="004D69D4"/>
    <w:rsid w:val="004E24FF"/>
    <w:rsid w:val="004E7FAF"/>
    <w:rsid w:val="004F26FD"/>
    <w:rsid w:val="00502AE8"/>
    <w:rsid w:val="00527764"/>
    <w:rsid w:val="00535CBD"/>
    <w:rsid w:val="00555795"/>
    <w:rsid w:val="00556C9E"/>
    <w:rsid w:val="00565A73"/>
    <w:rsid w:val="00584BEC"/>
    <w:rsid w:val="005A050D"/>
    <w:rsid w:val="005C112F"/>
    <w:rsid w:val="005C2A86"/>
    <w:rsid w:val="006010C9"/>
    <w:rsid w:val="006154B4"/>
    <w:rsid w:val="00627CE8"/>
    <w:rsid w:val="00652CCE"/>
    <w:rsid w:val="0066413D"/>
    <w:rsid w:val="00665DD7"/>
    <w:rsid w:val="00672325"/>
    <w:rsid w:val="006734F4"/>
    <w:rsid w:val="00680719"/>
    <w:rsid w:val="00686C06"/>
    <w:rsid w:val="006A550D"/>
    <w:rsid w:val="006C51C8"/>
    <w:rsid w:val="006E2959"/>
    <w:rsid w:val="00715C8D"/>
    <w:rsid w:val="007211B1"/>
    <w:rsid w:val="00722D3C"/>
    <w:rsid w:val="007366E8"/>
    <w:rsid w:val="00745F3F"/>
    <w:rsid w:val="00751FC6"/>
    <w:rsid w:val="0077227F"/>
    <w:rsid w:val="00772A31"/>
    <w:rsid w:val="00777F43"/>
    <w:rsid w:val="00781F66"/>
    <w:rsid w:val="007830BA"/>
    <w:rsid w:val="00790663"/>
    <w:rsid w:val="007A04FE"/>
    <w:rsid w:val="007A67A0"/>
    <w:rsid w:val="007B0C3A"/>
    <w:rsid w:val="007B21B6"/>
    <w:rsid w:val="007E1FF8"/>
    <w:rsid w:val="007F4CB6"/>
    <w:rsid w:val="00806A05"/>
    <w:rsid w:val="00807B57"/>
    <w:rsid w:val="008613E8"/>
    <w:rsid w:val="0087158F"/>
    <w:rsid w:val="008715F3"/>
    <w:rsid w:val="008A2C88"/>
    <w:rsid w:val="008A64D2"/>
    <w:rsid w:val="008D30EE"/>
    <w:rsid w:val="008D3F3B"/>
    <w:rsid w:val="008F22D8"/>
    <w:rsid w:val="008F435D"/>
    <w:rsid w:val="00907B87"/>
    <w:rsid w:val="00907C2A"/>
    <w:rsid w:val="009210FF"/>
    <w:rsid w:val="00952B31"/>
    <w:rsid w:val="00982C4D"/>
    <w:rsid w:val="009853EE"/>
    <w:rsid w:val="009A473F"/>
    <w:rsid w:val="009A612A"/>
    <w:rsid w:val="009B37A3"/>
    <w:rsid w:val="009B5107"/>
    <w:rsid w:val="009D6365"/>
    <w:rsid w:val="009E59A7"/>
    <w:rsid w:val="009F5492"/>
    <w:rsid w:val="009F6860"/>
    <w:rsid w:val="00A0225E"/>
    <w:rsid w:val="00A04386"/>
    <w:rsid w:val="00A14BF0"/>
    <w:rsid w:val="00A160F3"/>
    <w:rsid w:val="00A267CC"/>
    <w:rsid w:val="00A6106A"/>
    <w:rsid w:val="00A6372C"/>
    <w:rsid w:val="00A73A4A"/>
    <w:rsid w:val="00A765BB"/>
    <w:rsid w:val="00A828AF"/>
    <w:rsid w:val="00A8607D"/>
    <w:rsid w:val="00AB4AB0"/>
    <w:rsid w:val="00AB6919"/>
    <w:rsid w:val="00AC1C72"/>
    <w:rsid w:val="00AC4FE9"/>
    <w:rsid w:val="00AE60B6"/>
    <w:rsid w:val="00AE66C5"/>
    <w:rsid w:val="00AF2B32"/>
    <w:rsid w:val="00B14D97"/>
    <w:rsid w:val="00B21604"/>
    <w:rsid w:val="00B3709D"/>
    <w:rsid w:val="00B57927"/>
    <w:rsid w:val="00B61D71"/>
    <w:rsid w:val="00B7549A"/>
    <w:rsid w:val="00B91EF4"/>
    <w:rsid w:val="00BB1564"/>
    <w:rsid w:val="00BE6258"/>
    <w:rsid w:val="00C04E51"/>
    <w:rsid w:val="00C17208"/>
    <w:rsid w:val="00C20426"/>
    <w:rsid w:val="00C2311F"/>
    <w:rsid w:val="00C271B1"/>
    <w:rsid w:val="00C35517"/>
    <w:rsid w:val="00C5683E"/>
    <w:rsid w:val="00C713F2"/>
    <w:rsid w:val="00C73286"/>
    <w:rsid w:val="00C91DBA"/>
    <w:rsid w:val="00C93C35"/>
    <w:rsid w:val="00CA0AE0"/>
    <w:rsid w:val="00CA1625"/>
    <w:rsid w:val="00CA7ED9"/>
    <w:rsid w:val="00D128D4"/>
    <w:rsid w:val="00D145B7"/>
    <w:rsid w:val="00D506BD"/>
    <w:rsid w:val="00D5191F"/>
    <w:rsid w:val="00D951DD"/>
    <w:rsid w:val="00DB5A84"/>
    <w:rsid w:val="00DC68BE"/>
    <w:rsid w:val="00DC78BE"/>
    <w:rsid w:val="00DD23F8"/>
    <w:rsid w:val="00DE311C"/>
    <w:rsid w:val="00E030F3"/>
    <w:rsid w:val="00E06F40"/>
    <w:rsid w:val="00E214BE"/>
    <w:rsid w:val="00E3245F"/>
    <w:rsid w:val="00E46B71"/>
    <w:rsid w:val="00E53897"/>
    <w:rsid w:val="00E65CE4"/>
    <w:rsid w:val="00E9219F"/>
    <w:rsid w:val="00E93AB6"/>
    <w:rsid w:val="00E96F2D"/>
    <w:rsid w:val="00EB55DF"/>
    <w:rsid w:val="00EE3972"/>
    <w:rsid w:val="00EE41E4"/>
    <w:rsid w:val="00F1015B"/>
    <w:rsid w:val="00F119B4"/>
    <w:rsid w:val="00F123BF"/>
    <w:rsid w:val="00F339B5"/>
    <w:rsid w:val="00F45FAF"/>
    <w:rsid w:val="00F465EB"/>
    <w:rsid w:val="00F67BDE"/>
    <w:rsid w:val="00F85409"/>
    <w:rsid w:val="00FB7370"/>
    <w:rsid w:val="00FB797D"/>
    <w:rsid w:val="00FD16FC"/>
    <w:rsid w:val="00FD567F"/>
    <w:rsid w:val="00FE2C70"/>
    <w:rsid w:val="00FF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79440"/>
  <w15:chartTrackingRefBased/>
  <w15:docId w15:val="{B252068D-E775-4196-87A5-B66380066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4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806A05"/>
    <w:pPr>
      <w:numPr>
        <w:numId w:val="36"/>
      </w:numPr>
      <w:spacing w:before="200" w:after="60"/>
      <w:jc w:val="both"/>
      <w:outlineLvl w:val="0"/>
    </w:pPr>
    <w:rPr>
      <w:rFonts w:ascii="Arial" w:hAnsi="Arial" w:cs="Arial"/>
      <w:b/>
      <w:bCs/>
      <w:caps/>
      <w:kern w:val="32"/>
      <w:sz w:val="22"/>
      <w:szCs w:val="2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06A05"/>
    <w:pPr>
      <w:numPr>
        <w:ilvl w:val="1"/>
        <w:numId w:val="36"/>
      </w:numPr>
      <w:spacing w:before="120" w:after="60"/>
      <w:jc w:val="both"/>
      <w:outlineLvl w:val="1"/>
    </w:pPr>
    <w:rPr>
      <w:rFonts w:ascii="Arial" w:hAnsi="Arial" w:cs="Arial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806A05"/>
    <w:pPr>
      <w:keepNext/>
      <w:numPr>
        <w:ilvl w:val="3"/>
        <w:numId w:val="36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806A05"/>
    <w:pPr>
      <w:numPr>
        <w:ilvl w:val="4"/>
        <w:numId w:val="3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06A05"/>
    <w:pPr>
      <w:numPr>
        <w:ilvl w:val="5"/>
        <w:numId w:val="3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6A05"/>
    <w:pPr>
      <w:numPr>
        <w:ilvl w:val="6"/>
        <w:numId w:val="3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6A05"/>
    <w:pPr>
      <w:numPr>
        <w:ilvl w:val="7"/>
        <w:numId w:val="3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6A05"/>
    <w:pPr>
      <w:numPr>
        <w:ilvl w:val="8"/>
        <w:numId w:val="3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04E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4E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99"/>
    <w:qFormat/>
    <w:rsid w:val="00C04E51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71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1B1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26A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526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526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26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26A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15C8D"/>
    <w:rPr>
      <w:color w:val="0000FF"/>
      <w:u w:val="single"/>
    </w:rPr>
  </w:style>
  <w:style w:type="paragraph" w:styleId="Tekstpodstawowywcity">
    <w:name w:val="Body Text Indent"/>
    <w:basedOn w:val="Tekstpodstawowy"/>
    <w:link w:val="TekstpodstawowywcityZnak"/>
    <w:rsid w:val="00C17208"/>
    <w:pPr>
      <w:suppressAutoHyphens/>
      <w:overflowPunct w:val="0"/>
      <w:autoSpaceDE w:val="0"/>
      <w:spacing w:after="160"/>
      <w:ind w:left="360"/>
    </w:pPr>
    <w:rPr>
      <w:sz w:val="20"/>
      <w:szCs w:val="20"/>
      <w:lang w:val="x-none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17208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1720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172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154B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15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154B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154B4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99"/>
    <w:qFormat/>
    <w:locked/>
    <w:rsid w:val="0032049D"/>
    <w:rPr>
      <w:rFonts w:ascii="Calibri" w:eastAsia="Calibri" w:hAnsi="Calibri" w:cs="Calibri"/>
      <w:lang w:eastAsia="ar-SA"/>
    </w:rPr>
  </w:style>
  <w:style w:type="character" w:customStyle="1" w:styleId="contentpasted0">
    <w:name w:val="contentpasted0"/>
    <w:basedOn w:val="Domylnaczcionkaakapitu"/>
    <w:rsid w:val="0032049D"/>
  </w:style>
  <w:style w:type="paragraph" w:styleId="Stopka">
    <w:name w:val="footer"/>
    <w:basedOn w:val="Normalny"/>
    <w:link w:val="StopkaZnak"/>
    <w:uiPriority w:val="99"/>
    <w:unhideWhenUsed/>
    <w:rsid w:val="00CA0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0A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806A05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806A05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806A0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806A0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806A0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806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06A0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806A05"/>
    <w:rPr>
      <w:rFonts w:ascii="Arial" w:eastAsia="Times New Roman" w:hAnsi="Arial" w:cs="Arial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C1C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.\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u.edu.pl/__data/assets/pdf_file/0025/586501/Klauzula-informacyjna-reprezentanci-stron-umowy-i-osoby-wskazane-do-kontaktu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ykhailo.solovan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77D3A-1D39-402F-A4B2-7DBB121CE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4702</Words>
  <Characters>28215</Characters>
  <Application>Microsoft Office Word</Application>
  <DocSecurity>0</DocSecurity>
  <Lines>235</Lines>
  <Paragraphs>65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Iwona Zerbin</cp:lastModifiedBy>
  <cp:revision>2</cp:revision>
  <cp:lastPrinted>2026-10-13T12:21:00Z</cp:lastPrinted>
  <dcterms:created xsi:type="dcterms:W3CDTF">2026-10-19T11:27:00Z</dcterms:created>
  <dcterms:modified xsi:type="dcterms:W3CDTF">2026-10-19T11:27:00Z</dcterms:modified>
</cp:coreProperties>
</file>