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31B8" w:rsidRPr="00D4371A" w:rsidRDefault="008A31B8" w:rsidP="008A31B8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2.75pt;height:34.6pt;visibility:visible;mso-wrap-style:square">
            <v:imagedata r:id="rId6" o:title=" Fundusze Europejskie Program Regionalny, Rzeczpospolita Polska, Podkarpackie,  Unia Europejska EFRR"/>
          </v:shape>
        </w:pict>
      </w:r>
    </w:p>
    <w:p w:rsidR="008A31B8" w:rsidRPr="008A31B8" w:rsidRDefault="008A31B8" w:rsidP="008A31B8">
      <w:pPr>
        <w:pStyle w:val="p2"/>
        <w:spacing w:before="0" w:beforeAutospacing="0" w:after="0" w:afterAutospacing="0"/>
        <w:jc w:val="both"/>
        <w:rPr>
          <w:color w:val="000000"/>
          <w:spacing w:val="-14"/>
          <w:sz w:val="20"/>
          <w:szCs w:val="20"/>
          <w:shd w:val="clear" w:color="auto" w:fill="F5F5F5"/>
        </w:rPr>
      </w:pPr>
      <w:proofErr w:type="gramStart"/>
      <w:r w:rsidRPr="008A31B8">
        <w:rPr>
          <w:color w:val="000000"/>
          <w:spacing w:val="-14"/>
          <w:sz w:val="20"/>
          <w:szCs w:val="20"/>
          <w:shd w:val="clear" w:color="auto" w:fill="F5F5F5"/>
        </w:rPr>
        <w:t xml:space="preserve">RPO .RC .21.001 - </w:t>
      </w:r>
      <w:proofErr w:type="gramEnd"/>
      <w:r w:rsidRPr="008A31B8">
        <w:rPr>
          <w:color w:val="000000"/>
          <w:spacing w:val="-14"/>
          <w:sz w:val="20"/>
          <w:szCs w:val="20"/>
          <w:shd w:val="clear" w:color="auto" w:fill="F5F5F5"/>
        </w:rPr>
        <w:t xml:space="preserve">PCI N2_161 Badania nad technologią bezpośredniej </w:t>
      </w:r>
      <w:proofErr w:type="gramStart"/>
      <w:r w:rsidRPr="008A31B8">
        <w:rPr>
          <w:color w:val="000000"/>
          <w:spacing w:val="-14"/>
          <w:sz w:val="20"/>
          <w:szCs w:val="20"/>
          <w:shd w:val="clear" w:color="auto" w:fill="F5F5F5"/>
        </w:rPr>
        <w:t>konwersji CO</w:t>
      </w:r>
      <w:proofErr w:type="gramEnd"/>
      <w:r w:rsidRPr="008A31B8">
        <w:rPr>
          <w:color w:val="000000"/>
          <w:spacing w:val="-14"/>
          <w:sz w:val="20"/>
          <w:szCs w:val="20"/>
          <w:shd w:val="clear" w:color="auto" w:fill="F5F5F5"/>
        </w:rPr>
        <w:t>2 do cyklicznych węglanów i poliwęglanów- zad 1,</w:t>
      </w:r>
    </w:p>
    <w:p w:rsidR="00FB7F50" w:rsidRPr="002245BE" w:rsidRDefault="00392E12" w:rsidP="008A31B8">
      <w:pPr>
        <w:spacing w:after="240"/>
        <w:jc w:val="right"/>
        <w:rPr>
          <w:sz w:val="22"/>
          <w:szCs w:val="22"/>
        </w:rPr>
      </w:pPr>
      <w:r w:rsidRPr="00392E1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392E12">
        <w:rPr>
          <w:sz w:val="22"/>
          <w:szCs w:val="22"/>
        </w:rPr>
        <w:t>2021-04-15</w:t>
      </w:r>
    </w:p>
    <w:p w:rsidR="00392E12" w:rsidRPr="00392E12" w:rsidRDefault="00392E12" w:rsidP="00FB7F50">
      <w:pPr>
        <w:spacing w:after="40"/>
        <w:rPr>
          <w:b/>
          <w:bCs/>
          <w:sz w:val="22"/>
          <w:szCs w:val="22"/>
        </w:rPr>
      </w:pPr>
      <w:r w:rsidRPr="00392E12">
        <w:rPr>
          <w:b/>
          <w:bCs/>
          <w:sz w:val="22"/>
          <w:szCs w:val="22"/>
        </w:rPr>
        <w:t>Politechnika Rzeszowska</w:t>
      </w:r>
    </w:p>
    <w:p w:rsidR="00FB7F50" w:rsidRPr="002245BE" w:rsidRDefault="00392E12" w:rsidP="00FB7F50">
      <w:pPr>
        <w:spacing w:after="40"/>
        <w:rPr>
          <w:b/>
          <w:bCs/>
          <w:sz w:val="22"/>
          <w:szCs w:val="22"/>
        </w:rPr>
      </w:pPr>
      <w:r w:rsidRPr="00392E12">
        <w:rPr>
          <w:b/>
          <w:bCs/>
          <w:sz w:val="22"/>
          <w:szCs w:val="22"/>
        </w:rPr>
        <w:t>Dział Zamówień Publicznych</w:t>
      </w:r>
    </w:p>
    <w:p w:rsidR="00FB7F50" w:rsidRPr="002245BE" w:rsidRDefault="00392E12" w:rsidP="00FB7F50">
      <w:pPr>
        <w:rPr>
          <w:sz w:val="22"/>
          <w:szCs w:val="22"/>
        </w:rPr>
      </w:pPr>
      <w:r w:rsidRPr="00392E1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392E12">
        <w:rPr>
          <w:sz w:val="22"/>
          <w:szCs w:val="22"/>
        </w:rPr>
        <w:t>12</w:t>
      </w:r>
    </w:p>
    <w:p w:rsidR="00FB7F50" w:rsidRPr="002245BE" w:rsidRDefault="00392E12" w:rsidP="00FB7F50">
      <w:pPr>
        <w:rPr>
          <w:sz w:val="22"/>
          <w:szCs w:val="22"/>
        </w:rPr>
      </w:pPr>
      <w:r w:rsidRPr="00392E1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392E1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92E12" w:rsidRPr="00607F9B" w:rsidTr="00FD321A">
        <w:trPr>
          <w:trHeight w:val="638"/>
        </w:trPr>
        <w:tc>
          <w:tcPr>
            <w:tcW w:w="959" w:type="dxa"/>
            <w:shd w:val="clear" w:color="auto" w:fill="auto"/>
          </w:tcPr>
          <w:p w:rsidR="00392E12" w:rsidRPr="00607F9B" w:rsidRDefault="00392E12" w:rsidP="00FD32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2E12" w:rsidRPr="00607F9B" w:rsidRDefault="00392E12" w:rsidP="00FD32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392E1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92E12">
              <w:rPr>
                <w:b/>
                <w:bCs/>
                <w:sz w:val="22"/>
                <w:szCs w:val="22"/>
              </w:rPr>
              <w:t xml:space="preserve">Dostawa elementów zużywalnych do analizy TG posiadanego przez </w:t>
            </w:r>
            <w:r w:rsidR="00A31FBD" w:rsidRPr="00392E12">
              <w:rPr>
                <w:b/>
                <w:bCs/>
                <w:sz w:val="22"/>
                <w:szCs w:val="22"/>
              </w:rPr>
              <w:t>Zamawiającego</w:t>
            </w:r>
            <w:r w:rsidRPr="00392E12">
              <w:rPr>
                <w:b/>
                <w:bCs/>
                <w:sz w:val="22"/>
                <w:szCs w:val="22"/>
              </w:rPr>
              <w:t xml:space="preserve">. Dostawa programowalnego dwukanałowego filtra </w:t>
            </w:r>
            <w:proofErr w:type="spellStart"/>
            <w:r w:rsidRPr="00392E12">
              <w:rPr>
                <w:b/>
                <w:bCs/>
                <w:sz w:val="22"/>
                <w:szCs w:val="22"/>
              </w:rPr>
              <w:t>antyaliasingoweg</w:t>
            </w:r>
            <w:proofErr w:type="spellEnd"/>
            <w:r w:rsidRPr="00392E12">
              <w:rPr>
                <w:b/>
                <w:bCs/>
                <w:sz w:val="22"/>
                <w:szCs w:val="22"/>
              </w:rPr>
              <w:t>. Dostawa stopu.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92E12">
              <w:rPr>
                <w:b/>
                <w:sz w:val="22"/>
                <w:szCs w:val="22"/>
              </w:rPr>
              <w:t>NA/O/39/2021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392E12" w:rsidRPr="00392E12" w:rsidRDefault="00C65E53" w:rsidP="008A31B8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392E12" w:rsidRPr="00392E12">
        <w:rPr>
          <w:b/>
          <w:sz w:val="22"/>
          <w:szCs w:val="22"/>
        </w:rPr>
        <w:t>Politechnika Rzeszowska</w:t>
      </w:r>
    </w:p>
    <w:p w:rsidR="008642B3" w:rsidRDefault="00392E12" w:rsidP="008A31B8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392E12">
        <w:rPr>
          <w:b/>
          <w:sz w:val="22"/>
          <w:szCs w:val="22"/>
        </w:rPr>
        <w:t>Dział Zamówień Publicznych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2E12" w:rsidTr="00FD321A">
        <w:trPr>
          <w:cantSplit/>
        </w:trPr>
        <w:tc>
          <w:tcPr>
            <w:tcW w:w="9498" w:type="dxa"/>
          </w:tcPr>
          <w:p w:rsidR="00392E12" w:rsidRPr="00D26ED6" w:rsidRDefault="00392E12" w:rsidP="00FD32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2E12">
              <w:rPr>
                <w:b/>
                <w:sz w:val="22"/>
                <w:szCs w:val="22"/>
              </w:rPr>
              <w:t>NETZSCH -GERATEBAU GmbH</w:t>
            </w:r>
          </w:p>
          <w:p w:rsidR="00392E12" w:rsidRPr="009F0E5C" w:rsidRDefault="00392E12" w:rsidP="00FD321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392E12">
              <w:rPr>
                <w:bCs/>
                <w:sz w:val="22"/>
                <w:szCs w:val="22"/>
              </w:rPr>
              <w:t>Wittelsbacherstr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2E12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92E12" w:rsidRPr="009F0E5C" w:rsidRDefault="00392E12" w:rsidP="00FD321A">
            <w:pPr>
              <w:jc w:val="both"/>
              <w:rPr>
                <w:bCs/>
                <w:sz w:val="22"/>
                <w:szCs w:val="22"/>
              </w:rPr>
            </w:pPr>
            <w:r w:rsidRPr="00392E12">
              <w:rPr>
                <w:bCs/>
                <w:sz w:val="22"/>
                <w:szCs w:val="22"/>
              </w:rPr>
              <w:t>D95100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92E12">
              <w:rPr>
                <w:bCs/>
                <w:sz w:val="22"/>
                <w:szCs w:val="22"/>
              </w:rPr>
              <w:t>SELB</w:t>
            </w:r>
          </w:p>
          <w:p w:rsidR="00392E12" w:rsidRDefault="00392E12" w:rsidP="00FD32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392E12" w:rsidRPr="00211A34" w:rsidRDefault="00392E12" w:rsidP="00FD32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92E1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92E12">
              <w:rPr>
                <w:sz w:val="22"/>
                <w:szCs w:val="22"/>
              </w:rPr>
              <w:t xml:space="preserve">Dostawa elementów zużywalnych do analizy TG posiadanego przez </w:t>
            </w:r>
            <w:r w:rsidR="008A31B8" w:rsidRPr="00392E12">
              <w:rPr>
                <w:sz w:val="22"/>
                <w:szCs w:val="22"/>
              </w:rPr>
              <w:t>Zamawiającego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92E12">
              <w:rPr>
                <w:b/>
                <w:sz w:val="22"/>
                <w:szCs w:val="22"/>
              </w:rPr>
              <w:t xml:space="preserve">4 153.60 </w:t>
            </w:r>
            <w:proofErr w:type="gramStart"/>
            <w:r w:rsidRPr="00392E12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392E12" w:rsidRPr="00D26ED6" w:rsidRDefault="00392E12" w:rsidP="00FD32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392E12" w:rsidRDefault="00392E12" w:rsidP="00FD32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92E12">
              <w:t>Zamawiający wybrał najkorzystniejszą ofertę zgodnie z kryterium oceny ofert określonym w ogłoszeniu o zamówieniu, cena oferty - 100%.</w:t>
            </w:r>
          </w:p>
        </w:tc>
      </w:tr>
    </w:tbl>
    <w:p w:rsidR="00A31FBD" w:rsidRPr="009F35FD" w:rsidRDefault="00A31FBD" w:rsidP="00915B9E">
      <w:pPr>
        <w:spacing w:before="240" w:after="120"/>
        <w:jc w:val="both"/>
        <w:rPr>
          <w:color w:val="000000"/>
        </w:rPr>
      </w:pPr>
      <w:r w:rsidRPr="008A31B8">
        <w:rPr>
          <w:b/>
          <w:color w:val="000000"/>
        </w:rPr>
        <w:t>Zadanie unieważnione</w:t>
      </w:r>
      <w:r w:rsidRPr="009F35FD">
        <w:rPr>
          <w:color w:val="000000"/>
        </w:rPr>
        <w:t>:</w:t>
      </w:r>
    </w:p>
    <w:p w:rsidR="00A31FBD" w:rsidRPr="009F35FD" w:rsidRDefault="009F35FD" w:rsidP="008A31B8">
      <w:pPr>
        <w:jc w:val="both"/>
        <w:rPr>
          <w:b/>
          <w:color w:val="000000"/>
          <w:sz w:val="22"/>
          <w:szCs w:val="22"/>
          <w:u w:val="single"/>
        </w:rPr>
      </w:pPr>
      <w:r w:rsidRPr="009F35FD">
        <w:rPr>
          <w:b/>
          <w:color w:val="000000"/>
          <w:sz w:val="22"/>
          <w:szCs w:val="22"/>
          <w:u w:val="single"/>
        </w:rPr>
        <w:t xml:space="preserve">Zad 2: </w:t>
      </w:r>
    </w:p>
    <w:p w:rsidR="00A31FBD" w:rsidRPr="009F35FD" w:rsidRDefault="00A31FBD" w:rsidP="008A31B8">
      <w:pPr>
        <w:jc w:val="both"/>
        <w:rPr>
          <w:b/>
          <w:color w:val="000000"/>
          <w:sz w:val="22"/>
          <w:szCs w:val="22"/>
          <w:u w:val="single"/>
        </w:rPr>
      </w:pPr>
      <w:r w:rsidRPr="009F35FD">
        <w:rPr>
          <w:b/>
          <w:color w:val="000000"/>
          <w:sz w:val="22"/>
          <w:szCs w:val="22"/>
          <w:u w:val="single"/>
        </w:rPr>
        <w:t>Uzasadnienie:</w:t>
      </w:r>
    </w:p>
    <w:p w:rsidR="00A31FBD" w:rsidRDefault="00A31FB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Zadanie zostało </w:t>
      </w:r>
      <w:r w:rsidR="009F35FD">
        <w:rPr>
          <w:color w:val="000000"/>
          <w:sz w:val="22"/>
          <w:szCs w:val="22"/>
        </w:rPr>
        <w:t>unieważnione, ponieważ</w:t>
      </w:r>
      <w:r>
        <w:rPr>
          <w:color w:val="000000"/>
          <w:sz w:val="22"/>
          <w:szCs w:val="22"/>
        </w:rPr>
        <w:t xml:space="preserve"> kwota </w:t>
      </w:r>
      <w:r w:rsidR="009024BD">
        <w:rPr>
          <w:color w:val="000000"/>
          <w:sz w:val="22"/>
          <w:szCs w:val="22"/>
        </w:rPr>
        <w:t>najkorzystniejszej</w:t>
      </w:r>
      <w:r>
        <w:rPr>
          <w:color w:val="000000"/>
          <w:sz w:val="22"/>
          <w:szCs w:val="22"/>
        </w:rPr>
        <w:t xml:space="preserve"> oferty przekracza </w:t>
      </w:r>
      <w:r w:rsidR="009F35FD">
        <w:rPr>
          <w:color w:val="000000"/>
          <w:sz w:val="22"/>
          <w:szCs w:val="22"/>
        </w:rPr>
        <w:t>kwotę, jaką</w:t>
      </w:r>
      <w:r>
        <w:rPr>
          <w:color w:val="000000"/>
          <w:sz w:val="22"/>
          <w:szCs w:val="22"/>
        </w:rPr>
        <w:t xml:space="preserve"> zamawiający zamierzał przeznaczyć na </w:t>
      </w:r>
      <w:r w:rsidR="007C6ABF">
        <w:rPr>
          <w:color w:val="000000"/>
          <w:sz w:val="22"/>
          <w:szCs w:val="22"/>
        </w:rPr>
        <w:t>realizację</w:t>
      </w:r>
      <w:r>
        <w:rPr>
          <w:color w:val="000000"/>
          <w:sz w:val="22"/>
          <w:szCs w:val="22"/>
        </w:rPr>
        <w:t xml:space="preserve"> zamówien</w:t>
      </w:r>
      <w:r w:rsidR="009F35FD">
        <w:rPr>
          <w:color w:val="000000"/>
          <w:sz w:val="22"/>
          <w:szCs w:val="22"/>
        </w:rPr>
        <w:t>ia.</w:t>
      </w:r>
    </w:p>
    <w:p w:rsidR="009F35FD" w:rsidRPr="009F35FD" w:rsidRDefault="009F35FD" w:rsidP="008A31B8">
      <w:pPr>
        <w:jc w:val="both"/>
        <w:rPr>
          <w:b/>
          <w:color w:val="000000"/>
          <w:sz w:val="22"/>
          <w:szCs w:val="22"/>
        </w:rPr>
      </w:pPr>
      <w:r w:rsidRPr="009F35FD">
        <w:rPr>
          <w:b/>
          <w:color w:val="000000"/>
          <w:sz w:val="22"/>
          <w:szCs w:val="22"/>
        </w:rPr>
        <w:t xml:space="preserve">Zad 3 </w:t>
      </w:r>
    </w:p>
    <w:p w:rsidR="009F35FD" w:rsidRPr="009F35FD" w:rsidRDefault="009F35FD" w:rsidP="008A31B8">
      <w:pPr>
        <w:jc w:val="both"/>
        <w:rPr>
          <w:b/>
          <w:color w:val="000000"/>
          <w:sz w:val="22"/>
          <w:szCs w:val="22"/>
          <w:u w:val="single"/>
        </w:rPr>
      </w:pPr>
      <w:r w:rsidRPr="009F35FD">
        <w:rPr>
          <w:b/>
          <w:color w:val="000000"/>
          <w:sz w:val="22"/>
          <w:szCs w:val="22"/>
          <w:u w:val="single"/>
        </w:rPr>
        <w:t>Uzasadnienie:</w:t>
      </w:r>
    </w:p>
    <w:p w:rsidR="00A31FBD" w:rsidRDefault="00D62312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Zadanie zostało unieważnione z powodu braku ofert. </w:t>
      </w:r>
    </w:p>
    <w:p w:rsidR="008642B3" w:rsidRPr="008A31B8" w:rsidRDefault="00B464D3" w:rsidP="008A31B8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8A31B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5E0" w:rsidRDefault="001B55E0">
      <w:r>
        <w:separator/>
      </w:r>
    </w:p>
  </w:endnote>
  <w:endnote w:type="continuationSeparator" w:id="0">
    <w:p w:rsidR="001B55E0" w:rsidRDefault="001B5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5E0" w:rsidRDefault="001B55E0">
      <w:r>
        <w:separator/>
      </w:r>
    </w:p>
  </w:footnote>
  <w:footnote w:type="continuationSeparator" w:id="0">
    <w:p w:rsidR="001B55E0" w:rsidRDefault="001B55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55E0"/>
    <w:rsid w:val="00022322"/>
    <w:rsid w:val="00042497"/>
    <w:rsid w:val="000C1E6F"/>
    <w:rsid w:val="000E4E56"/>
    <w:rsid w:val="001A1468"/>
    <w:rsid w:val="001B55E0"/>
    <w:rsid w:val="001B7815"/>
    <w:rsid w:val="00211A34"/>
    <w:rsid w:val="002B1E4F"/>
    <w:rsid w:val="002B6761"/>
    <w:rsid w:val="003445A0"/>
    <w:rsid w:val="00392E12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C6ABF"/>
    <w:rsid w:val="007E2ACC"/>
    <w:rsid w:val="007E68C5"/>
    <w:rsid w:val="00832144"/>
    <w:rsid w:val="00836DAF"/>
    <w:rsid w:val="008567C7"/>
    <w:rsid w:val="008642B3"/>
    <w:rsid w:val="008A31B8"/>
    <w:rsid w:val="008A6C10"/>
    <w:rsid w:val="008E5102"/>
    <w:rsid w:val="009024BD"/>
    <w:rsid w:val="00915B9E"/>
    <w:rsid w:val="00952256"/>
    <w:rsid w:val="0097748A"/>
    <w:rsid w:val="009F0E5C"/>
    <w:rsid w:val="009F35FD"/>
    <w:rsid w:val="00A029B8"/>
    <w:rsid w:val="00A31FBD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62312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28C44F-5538-40BD-9197-2DC07911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8A31B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2021-04-15T08:54:00Z</cp:lastPrinted>
  <dcterms:created xsi:type="dcterms:W3CDTF">2021-04-15T08:55:00Z</dcterms:created>
  <dcterms:modified xsi:type="dcterms:W3CDTF">2021-04-15T08:55:00Z</dcterms:modified>
</cp:coreProperties>
</file>