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52E5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52E5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52E59">
        <w:rPr>
          <w:sz w:val="22"/>
          <w:szCs w:val="22"/>
        </w:rPr>
        <w:t>2021-04-15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52E59" w:rsidRPr="00B52E59" w:rsidRDefault="00B52E59" w:rsidP="00FB7F50">
      <w:pPr>
        <w:spacing w:after="40"/>
        <w:rPr>
          <w:b/>
          <w:bCs/>
          <w:sz w:val="22"/>
          <w:szCs w:val="22"/>
        </w:rPr>
      </w:pPr>
      <w:r w:rsidRPr="00B52E59">
        <w:rPr>
          <w:b/>
          <w:bCs/>
          <w:sz w:val="22"/>
          <w:szCs w:val="22"/>
        </w:rPr>
        <w:t>Akademia Górniczo - Hutnicza</w:t>
      </w:r>
    </w:p>
    <w:p w:rsidR="00B52E59" w:rsidRPr="00B52E59" w:rsidRDefault="00B52E59" w:rsidP="00FB7F50">
      <w:pPr>
        <w:spacing w:after="40"/>
        <w:rPr>
          <w:b/>
          <w:bCs/>
          <w:sz w:val="22"/>
          <w:szCs w:val="22"/>
        </w:rPr>
      </w:pPr>
      <w:r w:rsidRPr="00B52E59">
        <w:rPr>
          <w:b/>
          <w:bCs/>
          <w:sz w:val="22"/>
          <w:szCs w:val="22"/>
        </w:rPr>
        <w:t>im. Stanisława Staszica w Krakowie</w:t>
      </w:r>
    </w:p>
    <w:p w:rsidR="00FB7F50" w:rsidRPr="002245BE" w:rsidRDefault="00B52E59" w:rsidP="00FB7F50">
      <w:pPr>
        <w:spacing w:after="40"/>
        <w:rPr>
          <w:b/>
          <w:bCs/>
          <w:sz w:val="22"/>
          <w:szCs w:val="22"/>
        </w:rPr>
      </w:pPr>
      <w:r w:rsidRPr="00B52E59">
        <w:rPr>
          <w:b/>
          <w:bCs/>
          <w:sz w:val="22"/>
          <w:szCs w:val="22"/>
        </w:rPr>
        <w:t>Dział Zamówień Publicznych</w:t>
      </w:r>
    </w:p>
    <w:p w:rsidR="00FB7F50" w:rsidRPr="002245BE" w:rsidRDefault="00B52E59" w:rsidP="00FB7F50">
      <w:pPr>
        <w:rPr>
          <w:sz w:val="22"/>
          <w:szCs w:val="22"/>
        </w:rPr>
      </w:pPr>
      <w:r w:rsidRPr="00B52E5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52E59">
        <w:rPr>
          <w:sz w:val="22"/>
          <w:szCs w:val="22"/>
        </w:rPr>
        <w:t>30</w:t>
      </w:r>
    </w:p>
    <w:p w:rsidR="00FB7F50" w:rsidRPr="002245BE" w:rsidRDefault="00B52E59" w:rsidP="00FB7F50">
      <w:pPr>
        <w:rPr>
          <w:sz w:val="22"/>
          <w:szCs w:val="22"/>
        </w:rPr>
      </w:pPr>
      <w:r w:rsidRPr="00B52E5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52E5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03F7B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52E59" w:rsidRPr="00607F9B" w:rsidTr="00104265">
        <w:trPr>
          <w:trHeight w:val="638"/>
        </w:trPr>
        <w:tc>
          <w:tcPr>
            <w:tcW w:w="959" w:type="dxa"/>
            <w:shd w:val="clear" w:color="auto" w:fill="auto"/>
          </w:tcPr>
          <w:p w:rsidR="00B52E59" w:rsidRPr="00607F9B" w:rsidRDefault="00B52E59" w:rsidP="001042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2E59" w:rsidRPr="00607F9B" w:rsidRDefault="00B52E59" w:rsidP="001042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52E59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2E59">
              <w:rPr>
                <w:b/>
                <w:bCs/>
                <w:sz w:val="22"/>
                <w:szCs w:val="22"/>
              </w:rPr>
              <w:t xml:space="preserve">wytworzenie pojemników na materiały zmiennofazowe i prototypu urządzenia do odzysku ciepła odpadowego wykorzystującego materiały PCM, </w:t>
            </w:r>
            <w:proofErr w:type="spellStart"/>
            <w:r w:rsidRPr="00B52E59">
              <w:rPr>
                <w:b/>
                <w:bCs/>
                <w:sz w:val="22"/>
                <w:szCs w:val="22"/>
              </w:rPr>
              <w:t>nanoproszki</w:t>
            </w:r>
            <w:proofErr w:type="spellEnd"/>
            <w:r w:rsidRPr="00B52E59">
              <w:rPr>
                <w:b/>
                <w:bCs/>
                <w:sz w:val="22"/>
                <w:szCs w:val="22"/>
              </w:rPr>
              <w:t>, pianki metaliczne (ceramiczne), oprzyrządowania i przeprowadzenie badań  wytrzymałościowych - KC-zp.272-23/21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2E59">
              <w:rPr>
                <w:b/>
                <w:sz w:val="22"/>
                <w:szCs w:val="22"/>
              </w:rPr>
              <w:t>KC-zp.272-23/21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C4CAE" w:rsidRDefault="00B52E59" w:rsidP="003C4CA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</w:p>
    <w:p w:rsidR="003C4CAE" w:rsidRDefault="003C4CAE" w:rsidP="003C4CA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bookmarkStart w:id="1" w:name="_GoBack"/>
      <w:bookmarkEnd w:id="1"/>
      <w:r w:rsidRPr="009B2352">
        <w:rPr>
          <w:sz w:val="22"/>
          <w:szCs w:val="22"/>
        </w:rPr>
        <w:t xml:space="preserve">Zamawiający, </w:t>
      </w:r>
      <w:r w:rsidRPr="00E55C7B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E55C7B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E55C7B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E55C7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Pr="00E55C7B">
        <w:rPr>
          <w:sz w:val="22"/>
          <w:szCs w:val="22"/>
        </w:rPr>
        <w:t xml:space="preserve">(Dz.U. </w:t>
      </w:r>
      <w:r>
        <w:rPr>
          <w:sz w:val="22"/>
          <w:szCs w:val="22"/>
        </w:rPr>
        <w:t xml:space="preserve">z 2019 r </w:t>
      </w:r>
      <w:r w:rsidRPr="00E55C7B">
        <w:rPr>
          <w:sz w:val="22"/>
          <w:szCs w:val="22"/>
        </w:rPr>
        <w:t>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publicznego:</w:t>
      </w:r>
    </w:p>
    <w:p w:rsidR="003C4CAE" w:rsidRDefault="003C4CAE" w:rsidP="003C4CAE">
      <w:pPr>
        <w:rPr>
          <w:sz w:val="22"/>
          <w:szCs w:val="22"/>
        </w:rPr>
      </w:pPr>
    </w:p>
    <w:p w:rsidR="003C4CAE" w:rsidRPr="006454CC" w:rsidRDefault="003C4CAE" w:rsidP="003C4CAE">
      <w:pPr>
        <w:rPr>
          <w:sz w:val="22"/>
          <w:szCs w:val="22"/>
        </w:rPr>
      </w:pPr>
      <w:r w:rsidRPr="006454CC">
        <w:rPr>
          <w:sz w:val="22"/>
          <w:szCs w:val="22"/>
        </w:rPr>
        <w:t xml:space="preserve">Złożono ofert:  </w:t>
      </w:r>
      <w:r>
        <w:rPr>
          <w:sz w:val="22"/>
          <w:szCs w:val="22"/>
        </w:rPr>
        <w:t>1</w:t>
      </w:r>
    </w:p>
    <w:p w:rsidR="003C4CAE" w:rsidRDefault="003C4CAE" w:rsidP="003C4CAE">
      <w:pPr>
        <w:rPr>
          <w:color w:val="000000"/>
          <w:sz w:val="22"/>
          <w:szCs w:val="22"/>
        </w:rPr>
      </w:pPr>
      <w:r w:rsidRPr="006454CC">
        <w:rPr>
          <w:sz w:val="22"/>
          <w:szCs w:val="22"/>
        </w:rPr>
        <w:t>Z czego odrzucono lub zwrócono bez rozpatrywania:</w:t>
      </w:r>
      <w:r w:rsidRPr="006454C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1</w:t>
      </w:r>
    </w:p>
    <w:p w:rsidR="003C4CAE" w:rsidRPr="001B7815" w:rsidRDefault="003C4CAE" w:rsidP="003C4CAE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1843"/>
        <w:gridCol w:w="7528"/>
      </w:tblGrid>
      <w:tr w:rsidR="003C4CAE" w:rsidTr="00C97F8C">
        <w:trPr>
          <w:trHeight w:val="715"/>
        </w:trPr>
        <w:tc>
          <w:tcPr>
            <w:tcW w:w="779" w:type="dxa"/>
            <w:shd w:val="clear" w:color="auto" w:fill="FFFFFF"/>
            <w:vAlign w:val="center"/>
          </w:tcPr>
          <w:p w:rsidR="003C4CAE" w:rsidRPr="004657DA" w:rsidRDefault="003C4CAE" w:rsidP="00C97F8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3C4CAE" w:rsidRPr="004657DA" w:rsidRDefault="003C4CAE" w:rsidP="00C97F8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7528" w:type="dxa"/>
            <w:shd w:val="clear" w:color="auto" w:fill="FFFFFF"/>
            <w:vAlign w:val="center"/>
          </w:tcPr>
          <w:p w:rsidR="003C4CAE" w:rsidRPr="004657DA" w:rsidRDefault="003C4CAE" w:rsidP="00C97F8C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3C4CAE" w:rsidTr="00C97F8C">
        <w:trPr>
          <w:trHeight w:val="846"/>
        </w:trPr>
        <w:tc>
          <w:tcPr>
            <w:tcW w:w="779" w:type="dxa"/>
            <w:vAlign w:val="center"/>
          </w:tcPr>
          <w:p w:rsidR="003C4CAE" w:rsidRPr="002B6761" w:rsidRDefault="003C4CAE" w:rsidP="00C97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3C4CAE" w:rsidRPr="002B6761" w:rsidRDefault="003C4CAE" w:rsidP="00C97F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C4CAE" w:rsidRDefault="003C4CAE" w:rsidP="00C97F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31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SZEL-TECH </w:t>
            </w:r>
          </w:p>
          <w:p w:rsidR="003C4CAE" w:rsidRPr="002B6761" w:rsidRDefault="003C4CAE" w:rsidP="00C97F8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031FB">
              <w:rPr>
                <w:rFonts w:ascii="Times New Roman" w:hAnsi="Times New Roman" w:cs="Times New Roman"/>
                <w:b/>
                <w:sz w:val="18"/>
                <w:szCs w:val="18"/>
              </w:rPr>
              <w:t>Szeliga Grzegorz</w:t>
            </w:r>
          </w:p>
          <w:p w:rsidR="003C4CAE" w:rsidRPr="008567C7" w:rsidRDefault="003C4CAE" w:rsidP="00C97F8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31FB">
              <w:rPr>
                <w:rFonts w:ascii="Times New Roman" w:hAnsi="Times New Roman" w:cs="Times New Roman"/>
                <w:bCs/>
                <w:sz w:val="18"/>
                <w:szCs w:val="18"/>
              </w:rPr>
              <w:t>Sołtyka 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31FB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C4CAE" w:rsidRPr="001B7815" w:rsidRDefault="003C4CAE" w:rsidP="00C97F8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031FB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031FB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7528" w:type="dxa"/>
            <w:vAlign w:val="center"/>
          </w:tcPr>
          <w:p w:rsidR="003C4CAE" w:rsidRPr="00667DE3" w:rsidRDefault="003C4CAE" w:rsidP="00C97F8C">
            <w:pPr>
              <w:jc w:val="both"/>
              <w:rPr>
                <w:sz w:val="22"/>
                <w:szCs w:val="22"/>
              </w:rPr>
            </w:pPr>
            <w:r w:rsidRPr="00667DE3">
              <w:rPr>
                <w:sz w:val="22"/>
                <w:szCs w:val="22"/>
              </w:rPr>
              <w:t xml:space="preserve">art. 226 ust. 1 pkt 3 w zw. z art. 63 ust. 2 ustawy </w:t>
            </w:r>
            <w:proofErr w:type="spellStart"/>
            <w:r w:rsidRPr="00667DE3">
              <w:rPr>
                <w:sz w:val="22"/>
                <w:szCs w:val="22"/>
              </w:rPr>
              <w:t>Pzp</w:t>
            </w:r>
            <w:proofErr w:type="spellEnd"/>
            <w:r w:rsidRPr="00667DE3">
              <w:rPr>
                <w:sz w:val="22"/>
                <w:szCs w:val="22"/>
              </w:rPr>
              <w:t xml:space="preserve">  - Oferta jest niezgodna z przepisami ustawy tj. art. 63 ust. 2 </w:t>
            </w:r>
            <w:proofErr w:type="spellStart"/>
            <w:r w:rsidRPr="00667DE3">
              <w:rPr>
                <w:sz w:val="22"/>
                <w:szCs w:val="22"/>
              </w:rPr>
              <w:t>Pzp</w:t>
            </w:r>
            <w:proofErr w:type="spellEnd"/>
            <w:r w:rsidRPr="00667DE3">
              <w:rPr>
                <w:sz w:val="22"/>
                <w:szCs w:val="22"/>
              </w:rPr>
              <w:t xml:space="preserve">. </w:t>
            </w:r>
            <w:bookmarkStart w:id="2" w:name="mip51080268"/>
            <w:bookmarkEnd w:id="2"/>
            <w:r w:rsidRPr="00667DE3">
              <w:rPr>
                <w:sz w:val="22"/>
                <w:szCs w:val="22"/>
              </w:rPr>
              <w:t xml:space="preserve">W postępowaniu o udzielenie zamówienia lub konkursie o wartości mniejszej niż progi unijne ofertę, wniosek o dopuszczenie do udziału w postępowaniu o udzielenie zamówienia lub w konkursie, oświadczenie, o którym mowa w </w:t>
            </w:r>
            <w:hyperlink r:id="rId6" w:history="1">
              <w:r w:rsidRPr="00667DE3">
                <w:rPr>
                  <w:sz w:val="22"/>
                  <w:szCs w:val="22"/>
                </w:rPr>
                <w:t>art. 125 ust. 1</w:t>
              </w:r>
            </w:hyperlink>
            <w:r w:rsidRPr="00667DE3">
              <w:rPr>
                <w:sz w:val="22"/>
                <w:szCs w:val="22"/>
              </w:rPr>
              <w:t>, składa się, pod rygorem nieważności, w formie elektronicznej lub w postaci elektronicznej opatrzonej podpisem zaufanym lub podpisem osobistym.</w:t>
            </w:r>
          </w:p>
          <w:p w:rsidR="003C4CAE" w:rsidRPr="00667DE3" w:rsidRDefault="003C4CAE" w:rsidP="00C97F8C">
            <w:pPr>
              <w:spacing w:before="20" w:after="20"/>
              <w:jc w:val="both"/>
              <w:rPr>
                <w:sz w:val="22"/>
                <w:szCs w:val="22"/>
              </w:rPr>
            </w:pPr>
          </w:p>
          <w:p w:rsidR="003C4CAE" w:rsidRPr="002B6761" w:rsidRDefault="003C4CAE" w:rsidP="00C97F8C">
            <w:pPr>
              <w:jc w:val="both"/>
              <w:rPr>
                <w:sz w:val="22"/>
                <w:szCs w:val="22"/>
              </w:rPr>
            </w:pPr>
            <w:r w:rsidRPr="00667DE3">
              <w:rPr>
                <w:sz w:val="22"/>
                <w:szCs w:val="22"/>
              </w:rPr>
              <w:t>Przesłana na platformę zakupową zamawiającego oferta Wykonawcy nie została podpisana ważnym kwalifikowanym podpisem elektronicznym, podpisem zaufanym lub podpisem osobistym przez osobę uprawnioną do reprezentowania Wykonawcy.</w:t>
            </w:r>
          </w:p>
        </w:tc>
      </w:tr>
    </w:tbl>
    <w:p w:rsidR="003C4CAE" w:rsidRDefault="003C4CAE" w:rsidP="003C4CAE">
      <w:pPr>
        <w:rPr>
          <w:sz w:val="22"/>
          <w:szCs w:val="22"/>
        </w:rPr>
      </w:pPr>
    </w:p>
    <w:p w:rsidR="003C4CAE" w:rsidRPr="006454CC" w:rsidRDefault="003C4CAE" w:rsidP="003C4CAE">
      <w:pPr>
        <w:rPr>
          <w:sz w:val="22"/>
          <w:szCs w:val="22"/>
        </w:rPr>
      </w:pPr>
    </w:p>
    <w:p w:rsidR="003C4CAE" w:rsidRPr="00166CAB" w:rsidRDefault="003C4CAE" w:rsidP="003C4CAE">
      <w:pPr>
        <w:spacing w:after="40"/>
        <w:ind w:left="284" w:right="108"/>
        <w:rPr>
          <w:b/>
          <w:bCs/>
          <w:sz w:val="22"/>
          <w:szCs w:val="22"/>
          <w:u w:val="single"/>
        </w:rPr>
      </w:pPr>
      <w:r w:rsidRPr="00166CAB">
        <w:rPr>
          <w:b/>
          <w:sz w:val="22"/>
          <w:szCs w:val="22"/>
          <w:u w:val="single"/>
        </w:rPr>
        <w:t>Zamawiający unieważnia postepowanie na podstawie art.</w:t>
      </w:r>
      <w:r w:rsidRPr="00166CAB">
        <w:rPr>
          <w:b/>
          <w:bCs/>
          <w:sz w:val="22"/>
          <w:szCs w:val="22"/>
          <w:u w:val="single"/>
        </w:rPr>
        <w:t xml:space="preserve"> Art. 255  pkt. </w:t>
      </w:r>
      <w:r>
        <w:rPr>
          <w:b/>
          <w:bCs/>
          <w:sz w:val="22"/>
          <w:szCs w:val="22"/>
          <w:u w:val="single"/>
        </w:rPr>
        <w:t>2</w:t>
      </w:r>
      <w:r w:rsidRPr="00166CAB">
        <w:rPr>
          <w:b/>
          <w:bCs/>
          <w:sz w:val="22"/>
          <w:szCs w:val="22"/>
          <w:u w:val="single"/>
        </w:rPr>
        <w:t xml:space="preserve"> ustawy </w:t>
      </w:r>
      <w:proofErr w:type="spellStart"/>
      <w:r w:rsidRPr="00166CAB">
        <w:rPr>
          <w:b/>
          <w:bCs/>
          <w:sz w:val="22"/>
          <w:szCs w:val="22"/>
          <w:u w:val="single"/>
        </w:rPr>
        <w:t>Pzp</w:t>
      </w:r>
      <w:proofErr w:type="spellEnd"/>
    </w:p>
    <w:p w:rsidR="003C4CAE" w:rsidRPr="00A01124" w:rsidRDefault="003C4CAE" w:rsidP="003C4CAE">
      <w:pPr>
        <w:spacing w:after="40"/>
        <w:ind w:left="284" w:right="108"/>
        <w:jc w:val="both"/>
        <w:rPr>
          <w:sz w:val="22"/>
          <w:szCs w:val="22"/>
        </w:rPr>
      </w:pPr>
      <w:r w:rsidRPr="00166CAB">
        <w:rPr>
          <w:sz w:val="22"/>
          <w:szCs w:val="22"/>
        </w:rPr>
        <w:t xml:space="preserve">Zamawiający unieważnia postępowanie o udzielenie zamówienia, jeżeli </w:t>
      </w:r>
      <w:r w:rsidRPr="00A01124">
        <w:rPr>
          <w:sz w:val="22"/>
          <w:szCs w:val="22"/>
        </w:rPr>
        <w:t>wszystkie złożone wnioski o dopuszczenie do udziału w postępowaniu albo oferty podlegały odrzuceniu.</w:t>
      </w:r>
    </w:p>
    <w:p w:rsidR="003C4CAE" w:rsidRPr="00166CAB" w:rsidRDefault="003C4CAE" w:rsidP="003C4CAE">
      <w:pPr>
        <w:spacing w:after="40"/>
        <w:ind w:left="284" w:right="108"/>
        <w:jc w:val="both"/>
        <w:rPr>
          <w:sz w:val="22"/>
          <w:szCs w:val="22"/>
        </w:rPr>
      </w:pPr>
      <w:r w:rsidRPr="00A01124">
        <w:rPr>
          <w:sz w:val="22"/>
          <w:szCs w:val="22"/>
        </w:rPr>
        <w:t xml:space="preserve">Złożona w postępowaniu oferta podlega odrzuceniu na podstawie art. 226 ust. 1 </w:t>
      </w:r>
      <w:proofErr w:type="spellStart"/>
      <w:r w:rsidRPr="00A01124">
        <w:rPr>
          <w:sz w:val="22"/>
          <w:szCs w:val="22"/>
        </w:rPr>
        <w:t>ppkt</w:t>
      </w:r>
      <w:proofErr w:type="spellEnd"/>
      <w:r w:rsidRPr="00A01124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A0112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Pr="00667DE3">
        <w:rPr>
          <w:sz w:val="22"/>
          <w:szCs w:val="22"/>
        </w:rPr>
        <w:t xml:space="preserve">zw. z art. 63 ust. 2 ustawy </w:t>
      </w:r>
      <w:proofErr w:type="spellStart"/>
      <w:r w:rsidRPr="00667DE3">
        <w:rPr>
          <w:sz w:val="22"/>
          <w:szCs w:val="22"/>
        </w:rPr>
        <w:t>Pzp</w:t>
      </w:r>
      <w:proofErr w:type="spellEnd"/>
      <w:r w:rsidRPr="00667DE3">
        <w:rPr>
          <w:sz w:val="22"/>
          <w:szCs w:val="22"/>
        </w:rPr>
        <w:t xml:space="preserve"> </w:t>
      </w:r>
      <w:r w:rsidRPr="00A01124">
        <w:rPr>
          <w:sz w:val="22"/>
          <w:szCs w:val="22"/>
        </w:rPr>
        <w:t>.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3C4C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926" w:bottom="709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9B" w:rsidRDefault="0017269B">
      <w:r>
        <w:separator/>
      </w:r>
    </w:p>
  </w:endnote>
  <w:endnote w:type="continuationSeparator" w:id="0">
    <w:p w:rsidR="0017269B" w:rsidRDefault="00172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9B" w:rsidRDefault="0017269B">
      <w:r>
        <w:separator/>
      </w:r>
    </w:p>
  </w:footnote>
  <w:footnote w:type="continuationSeparator" w:id="0">
    <w:p w:rsidR="0017269B" w:rsidRDefault="00172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69B"/>
    <w:rsid w:val="00003F7B"/>
    <w:rsid w:val="00005838"/>
    <w:rsid w:val="00022322"/>
    <w:rsid w:val="00042497"/>
    <w:rsid w:val="000C1E6F"/>
    <w:rsid w:val="000E4E56"/>
    <w:rsid w:val="0017269B"/>
    <w:rsid w:val="001A1468"/>
    <w:rsid w:val="001B7815"/>
    <w:rsid w:val="002B1E4F"/>
    <w:rsid w:val="002B6761"/>
    <w:rsid w:val="003445A0"/>
    <w:rsid w:val="003A0AFC"/>
    <w:rsid w:val="003C4CAE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2E59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C42E5E"/>
  <w15:chartTrackingRefBased/>
  <w15:docId w15:val="{1DC8BDCE-D51D-46FD-9EA3-1A5C8D8D1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galis.pl/document-view.seam?documentId=mfrxilrtg4ytimjzhe4tiltqmfyc4njrga4danryhe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2021-04-15T10:34:00Z</cp:lastPrinted>
  <dcterms:created xsi:type="dcterms:W3CDTF">2021-04-15T10:34:00Z</dcterms:created>
  <dcterms:modified xsi:type="dcterms:W3CDTF">2021-04-15T10:34:00Z</dcterms:modified>
</cp:coreProperties>
</file>