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E280C" w14:textId="77777777" w:rsidR="00D15C5F" w:rsidRDefault="00D15C5F" w:rsidP="00D15C5F"/>
    <w:p w14:paraId="0CC31720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35AD408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E851398" w14:textId="5707F6A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713E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432EF2">
        <w:rPr>
          <w:rFonts w:ascii="Times New Roman" w:hAnsi="Times New Roman" w:cs="Times New Roman"/>
          <w:sz w:val="20"/>
          <w:szCs w:val="20"/>
        </w:rPr>
        <w:t>5</w:t>
      </w:r>
      <w:r w:rsidR="00F713EA">
        <w:rPr>
          <w:rFonts w:ascii="Times New Roman" w:hAnsi="Times New Roman" w:cs="Times New Roman"/>
          <w:sz w:val="20"/>
          <w:szCs w:val="20"/>
        </w:rPr>
        <w:t>/</w:t>
      </w:r>
      <w:r w:rsidR="00432EF2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4D7C26" w14:textId="77777777" w:rsidR="00E345A8" w:rsidRDefault="00E345A8" w:rsidP="00D15C5F">
      <w:pPr>
        <w:pStyle w:val="Textbody"/>
        <w:rPr>
          <w:rFonts w:ascii="Liberation Serif" w:hAnsi="Liberation Serif"/>
        </w:rPr>
      </w:pPr>
    </w:p>
    <w:p w14:paraId="41A06DAF" w14:textId="77777777" w:rsidR="00E345A8" w:rsidRDefault="00E345A8" w:rsidP="00D15C5F">
      <w:pPr>
        <w:pStyle w:val="Textbody"/>
        <w:rPr>
          <w:rFonts w:ascii="Liberation Serif" w:hAnsi="Liberation Serif"/>
        </w:rPr>
      </w:pPr>
    </w:p>
    <w:p w14:paraId="429CAF09" w14:textId="77777777" w:rsidR="00D15C5F" w:rsidRDefault="00D15C5F" w:rsidP="00D15C5F">
      <w:pPr>
        <w:pStyle w:val="Textbody"/>
        <w:rPr>
          <w:b/>
        </w:rPr>
      </w:pP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345A8">
        <w:rPr>
          <w:rFonts w:cs="Times New Roman"/>
          <w:b/>
          <w:bCs/>
        </w:rPr>
        <w:t xml:space="preserve"> II Kryterium wyboru oferty</w:t>
      </w:r>
      <w:r w:rsidR="00E50488" w:rsidRPr="00FB714A">
        <w:rPr>
          <w:b/>
        </w:rPr>
        <w:t xml:space="preserve"> </w:t>
      </w:r>
    </w:p>
    <w:p w14:paraId="0FF3CBA8" w14:textId="77777777" w:rsidR="00EB4211" w:rsidRDefault="00EB4211" w:rsidP="00D15C5F">
      <w:pPr>
        <w:pStyle w:val="Textbody"/>
        <w:rPr>
          <w:b/>
        </w:rPr>
      </w:pPr>
    </w:p>
    <w:p w14:paraId="16D8A847" w14:textId="77777777" w:rsidR="00EB4211" w:rsidRPr="00FB714A" w:rsidRDefault="00EB4211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sz w:val="22"/>
          <w:szCs w:val="22"/>
          <w:shd w:val="clear" w:color="auto" w:fill="FEFFFF"/>
          <w:lang w:bidi="he-IL"/>
        </w:rPr>
        <w:t>Pakiet 1 – Odczynniki do koagulologii wraz z dzierżawą analizatora</w:t>
      </w:r>
    </w:p>
    <w:p w14:paraId="10BC60C5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003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3"/>
        <w:gridCol w:w="3135"/>
        <w:gridCol w:w="2126"/>
        <w:gridCol w:w="3119"/>
      </w:tblGrid>
      <w:tr w:rsidR="00E345A8" w:rsidRPr="0073520A" w14:paraId="170C90DE" w14:textId="77777777" w:rsidTr="00A93A64">
        <w:trPr>
          <w:tblCellSpacing w:w="0" w:type="dxa"/>
        </w:trPr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25D92927" w14:textId="77777777" w:rsidR="00E345A8" w:rsidRPr="00E345A8" w:rsidRDefault="00E345A8" w:rsidP="00A93A64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E345A8" w:rsidRPr="0073520A" w14:paraId="4623DAC6" w14:textId="77777777" w:rsidTr="00A93A64">
        <w:trPr>
          <w:tblCellSpacing w:w="0" w:type="dxa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581E4401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Lp</w:t>
            </w:r>
            <w:proofErr w:type="spellEnd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C23AC6A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F9A0E04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Parametr</w:t>
            </w:r>
            <w:proofErr w:type="spellEnd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oceniany</w:t>
            </w:r>
            <w:proofErr w:type="spellEnd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wype</w:t>
            </w: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łnia</w:t>
            </w:r>
            <w:proofErr w:type="spellEnd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Wykonawca</w:t>
            </w:r>
          </w:p>
          <w:p w14:paraId="74186912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w</w:t>
            </w: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pisując Tak / Nie)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783CB87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proofErr w:type="spellStart"/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E345A8" w:rsidRPr="0073520A" w14:paraId="09596788" w14:textId="77777777" w:rsidTr="00A93A64">
        <w:trPr>
          <w:tblCellSpacing w:w="0" w:type="dxa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88CCAE0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C4FD142" w14:textId="68352555" w:rsidR="00E345A8" w:rsidRPr="00E345A8" w:rsidRDefault="00432EF2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A - 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Pomiary w pojedynczych kuwetach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D1BC1AC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4CE19E27" w14:textId="64023D37" w:rsidR="00E345A8" w:rsidRPr="00E345A8" w:rsidRDefault="00EB4211" w:rsidP="00A93A64">
            <w:pPr>
              <w:spacing w:before="100" w:beforeAutospacing="1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TAK- 5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067D20A1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E345A8" w:rsidRPr="0073520A" w14:paraId="07A9519A" w14:textId="77777777" w:rsidTr="00A93A64">
        <w:trPr>
          <w:tblCellSpacing w:w="0" w:type="dxa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5E571DF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E4E4AF6" w14:textId="1127ECED" w:rsidR="00E345A8" w:rsidRPr="00E345A8" w:rsidRDefault="00432EF2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B -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Mozliwość</w:t>
            </w:r>
            <w:proofErr w:type="spellEnd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dostawiania</w:t>
            </w:r>
            <w:proofErr w:type="spellEnd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próbek</w:t>
            </w:r>
            <w:proofErr w:type="spellEnd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“cito”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C9E75C3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1618B51A" w14:textId="45CACBAF" w:rsidR="00E345A8" w:rsidRPr="00E345A8" w:rsidRDefault="00EB4211" w:rsidP="00A93A64">
            <w:pPr>
              <w:spacing w:before="100" w:beforeAutospacing="1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 w:rsidR="00432EF2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10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4CE85247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E345A8" w:rsidRPr="0073520A" w14:paraId="36807B9C" w14:textId="77777777" w:rsidTr="00A93A64">
        <w:trPr>
          <w:tblCellSpacing w:w="0" w:type="dxa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05AC3254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3A136887" w14:textId="4B06BC6C" w:rsidR="00E345A8" w:rsidRPr="00E345A8" w:rsidRDefault="00432EF2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C - 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Termostatowanie odczynników w igle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159DDCBC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429DC08" w14:textId="1AF1246E" w:rsidR="00E345A8" w:rsidRPr="00E345A8" w:rsidRDefault="00EB4211" w:rsidP="00A93A64">
            <w:pPr>
              <w:spacing w:before="100" w:beforeAutospacing="1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 w:rsidR="00432EF2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10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34EB008A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E345A8" w:rsidRPr="0073520A" w14:paraId="28DD85D2" w14:textId="77777777" w:rsidTr="00A93A64">
        <w:trPr>
          <w:tblCellSpacing w:w="0" w:type="dxa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7A12E277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4186E46B" w14:textId="455E93A0" w:rsidR="00E345A8" w:rsidRPr="00E345A8" w:rsidRDefault="00432EF2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D -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Czujnik</w:t>
            </w:r>
            <w:proofErr w:type="spellEnd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poziomu</w:t>
            </w:r>
            <w:proofErr w:type="spellEnd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płynów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0" w:type="dxa"/>
            </w:tcMar>
            <w:hideMark/>
          </w:tcPr>
          <w:p w14:paraId="6EF5BA01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63EDB019" w14:textId="33F95755" w:rsidR="00E345A8" w:rsidRPr="00E345A8" w:rsidRDefault="00EB4211" w:rsidP="00A93A64">
            <w:pPr>
              <w:spacing w:before="100" w:beforeAutospacing="1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 w:rsidR="00432EF2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10</w:t>
            </w:r>
            <w:r w:rsidR="00E345A8"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3089931D" w14:textId="77777777" w:rsidR="00E345A8" w:rsidRPr="00E345A8" w:rsidRDefault="00E345A8" w:rsidP="00A93A64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E345A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</w:tbl>
    <w:p w14:paraId="55638B4D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66E3E3C9" w14:textId="77777777" w:rsidR="00D15C5F" w:rsidRDefault="00D15C5F" w:rsidP="00D15C5F"/>
    <w:p w14:paraId="4FA6758D" w14:textId="122A8FA4" w:rsidR="00D15C5F" w:rsidRDefault="00EB3E71" w:rsidP="00D15C5F">
      <w:r>
        <w:t xml:space="preserve">Brak wypełnienia rubryki (parametr oceniany) przez Wykonawcę spowoduje przyznanie dla Wykonawcy </w:t>
      </w:r>
      <w:r w:rsidRPr="00EB3E71">
        <w:rPr>
          <w:b/>
        </w:rPr>
        <w:t xml:space="preserve">0 pkt. </w:t>
      </w:r>
      <w:r>
        <w:t xml:space="preserve">w II Kryterium wyboru oferty – </w:t>
      </w:r>
      <w:r w:rsidRPr="00EB3E71">
        <w:rPr>
          <w:b/>
          <w:u w:val="single"/>
        </w:rPr>
        <w:t xml:space="preserve">Warunki </w:t>
      </w:r>
      <w:proofErr w:type="spellStart"/>
      <w:r w:rsidRPr="00EB3E71">
        <w:rPr>
          <w:b/>
          <w:u w:val="single"/>
        </w:rPr>
        <w:t>techniczn</w:t>
      </w:r>
      <w:r w:rsidR="00432EF2">
        <w:rPr>
          <w:b/>
          <w:u w:val="single"/>
        </w:rPr>
        <w:t>o</w:t>
      </w:r>
      <w:proofErr w:type="spellEnd"/>
      <w:r w:rsidR="00432EF2">
        <w:rPr>
          <w:b/>
          <w:u w:val="single"/>
        </w:rPr>
        <w:t xml:space="preserve"> - jakościowe</w:t>
      </w:r>
      <w:r>
        <w:t xml:space="preserve"> </w:t>
      </w:r>
    </w:p>
    <w:p w14:paraId="3FF892C4" w14:textId="77777777" w:rsidR="00D15C5F" w:rsidRDefault="00D15C5F" w:rsidP="00D15C5F"/>
    <w:p w14:paraId="3E233C4D" w14:textId="77777777" w:rsidR="00D15C5F" w:rsidRDefault="00D15C5F" w:rsidP="00D15C5F"/>
    <w:p w14:paraId="68CD1A4E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F77155A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7AF09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56BC078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30277C"/>
    <w:rsid w:val="00321778"/>
    <w:rsid w:val="00371A5C"/>
    <w:rsid w:val="00397B9C"/>
    <w:rsid w:val="004027A3"/>
    <w:rsid w:val="00432EF2"/>
    <w:rsid w:val="00446406"/>
    <w:rsid w:val="00487E2E"/>
    <w:rsid w:val="004C705B"/>
    <w:rsid w:val="004F3599"/>
    <w:rsid w:val="00500279"/>
    <w:rsid w:val="0052540C"/>
    <w:rsid w:val="00597402"/>
    <w:rsid w:val="005A2774"/>
    <w:rsid w:val="005D0A7B"/>
    <w:rsid w:val="00627739"/>
    <w:rsid w:val="00645189"/>
    <w:rsid w:val="006A127D"/>
    <w:rsid w:val="006B31E2"/>
    <w:rsid w:val="00732BCD"/>
    <w:rsid w:val="0076349E"/>
    <w:rsid w:val="008106FC"/>
    <w:rsid w:val="00840213"/>
    <w:rsid w:val="00851EB2"/>
    <w:rsid w:val="008568AA"/>
    <w:rsid w:val="008B233E"/>
    <w:rsid w:val="008D3EA3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D610D"/>
    <w:rsid w:val="00CE1E85"/>
    <w:rsid w:val="00CF54F1"/>
    <w:rsid w:val="00D15C5F"/>
    <w:rsid w:val="00D238C9"/>
    <w:rsid w:val="00D62393"/>
    <w:rsid w:val="00DF2617"/>
    <w:rsid w:val="00E1426C"/>
    <w:rsid w:val="00E3055E"/>
    <w:rsid w:val="00E345A8"/>
    <w:rsid w:val="00E50488"/>
    <w:rsid w:val="00E80CEF"/>
    <w:rsid w:val="00E9274C"/>
    <w:rsid w:val="00EB3E71"/>
    <w:rsid w:val="00EB4211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8F66B"/>
  <w15:docId w15:val="{51B5896E-C349-45E4-A74A-A20503C6F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2017-07-17T10:48:00Z</dcterms:created>
  <dcterms:modified xsi:type="dcterms:W3CDTF">2021-04-22T06:28:00Z</dcterms:modified>
</cp:coreProperties>
</file>