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80B85" w14:textId="77777777" w:rsidR="00EE277F" w:rsidRPr="008A4C03" w:rsidRDefault="00EE277F" w:rsidP="00EE277F">
      <w:pPr>
        <w:jc w:val="both"/>
        <w:rPr>
          <w:rFonts w:ascii="Times New Roman" w:hAnsi="Times New Roman" w:cs="Times New Roman"/>
          <w:sz w:val="24"/>
          <w:szCs w:val="24"/>
        </w:rPr>
      </w:pPr>
      <w:r w:rsidRPr="008A4C03">
        <w:rPr>
          <w:rFonts w:ascii="Times New Roman" w:hAnsi="Times New Roman" w:cs="Times New Roman"/>
          <w:sz w:val="24"/>
          <w:szCs w:val="24"/>
        </w:rPr>
        <w:t>WYKONAWCY                                                                                     /wszyscy/</w:t>
      </w:r>
    </w:p>
    <w:p w14:paraId="67FEC761" w14:textId="77777777" w:rsidR="00EE277F" w:rsidRPr="008A4C03" w:rsidRDefault="00EE277F" w:rsidP="00EE277F">
      <w:pPr>
        <w:jc w:val="both"/>
        <w:rPr>
          <w:rFonts w:ascii="Times New Roman" w:hAnsi="Times New Roman" w:cs="Times New Roman"/>
          <w:sz w:val="24"/>
          <w:szCs w:val="24"/>
        </w:rPr>
      </w:pPr>
    </w:p>
    <w:p w14:paraId="3433BAD1" w14:textId="6390E2DC" w:rsidR="00EE277F" w:rsidRPr="008A4C03" w:rsidRDefault="00EE277F" w:rsidP="00EE277F">
      <w:pPr>
        <w:jc w:val="both"/>
        <w:rPr>
          <w:rFonts w:ascii="Times New Roman" w:hAnsi="Times New Roman" w:cs="Times New Roman"/>
          <w:sz w:val="24"/>
          <w:szCs w:val="24"/>
        </w:rPr>
      </w:pPr>
      <w:r w:rsidRPr="008A4C03">
        <w:rPr>
          <w:rFonts w:ascii="Times New Roman" w:hAnsi="Times New Roman" w:cs="Times New Roman"/>
          <w:sz w:val="24"/>
          <w:szCs w:val="24"/>
        </w:rPr>
        <w:t>Eap-2412/</w:t>
      </w:r>
      <w:r>
        <w:rPr>
          <w:rFonts w:ascii="Times New Roman" w:hAnsi="Times New Roman" w:cs="Times New Roman"/>
          <w:sz w:val="24"/>
          <w:szCs w:val="24"/>
        </w:rPr>
        <w:t>5</w:t>
      </w:r>
      <w:r w:rsidRPr="008A4C03">
        <w:rPr>
          <w:rFonts w:ascii="Times New Roman" w:hAnsi="Times New Roman" w:cs="Times New Roman"/>
          <w:sz w:val="24"/>
          <w:szCs w:val="24"/>
        </w:rPr>
        <w:t>/2</w:t>
      </w:r>
      <w:r>
        <w:rPr>
          <w:rFonts w:ascii="Times New Roman" w:hAnsi="Times New Roman" w:cs="Times New Roman"/>
          <w:sz w:val="24"/>
          <w:szCs w:val="24"/>
        </w:rPr>
        <w:t>1</w:t>
      </w:r>
      <w:r w:rsidRPr="008A4C03">
        <w:rPr>
          <w:rFonts w:ascii="Times New Roman" w:hAnsi="Times New Roman" w:cs="Times New Roman"/>
          <w:sz w:val="24"/>
          <w:szCs w:val="24"/>
        </w:rPr>
        <w:t>/</w:t>
      </w:r>
      <w:r>
        <w:rPr>
          <w:rFonts w:ascii="Times New Roman" w:hAnsi="Times New Roman" w:cs="Times New Roman"/>
          <w:sz w:val="24"/>
          <w:szCs w:val="24"/>
        </w:rPr>
        <w:t>M</w:t>
      </w:r>
    </w:p>
    <w:p w14:paraId="3F92B0F4" w14:textId="75D99CA3" w:rsidR="00EE277F" w:rsidRPr="008A4C03" w:rsidRDefault="00EE277F" w:rsidP="00EE277F">
      <w:pPr>
        <w:jc w:val="both"/>
        <w:rPr>
          <w:rFonts w:ascii="Times New Roman" w:hAnsi="Times New Roman" w:cs="Times New Roman"/>
          <w:sz w:val="24"/>
          <w:szCs w:val="24"/>
        </w:rPr>
      </w:pPr>
      <w:r w:rsidRPr="008A4C03">
        <w:rPr>
          <w:rFonts w:ascii="Times New Roman" w:hAnsi="Times New Roman" w:cs="Times New Roman"/>
          <w:sz w:val="24"/>
          <w:szCs w:val="24"/>
        </w:rPr>
        <w:t xml:space="preserve">Dotyczy postępowania znak jw. z dnia </w:t>
      </w:r>
      <w:r>
        <w:rPr>
          <w:rFonts w:ascii="Times New Roman" w:hAnsi="Times New Roman" w:cs="Times New Roman"/>
          <w:sz w:val="24"/>
          <w:szCs w:val="24"/>
        </w:rPr>
        <w:t>22.04.2021</w:t>
      </w:r>
      <w:r w:rsidRPr="008A4C03">
        <w:rPr>
          <w:rFonts w:ascii="Times New Roman" w:hAnsi="Times New Roman" w:cs="Times New Roman"/>
          <w:sz w:val="24"/>
          <w:szCs w:val="24"/>
        </w:rPr>
        <w:t>r.</w:t>
      </w:r>
    </w:p>
    <w:p w14:paraId="799B4FFD" w14:textId="77777777" w:rsidR="00EE277F" w:rsidRPr="00332A7A" w:rsidRDefault="00EE277F" w:rsidP="00EE277F">
      <w:pPr>
        <w:jc w:val="center"/>
        <w:rPr>
          <w:rFonts w:ascii="Times New Roman" w:hAnsi="Times New Roman" w:cs="Times New Roman"/>
          <w:b/>
          <w:bCs/>
          <w:sz w:val="24"/>
          <w:szCs w:val="24"/>
        </w:rPr>
      </w:pPr>
      <w:r w:rsidRPr="00332A7A">
        <w:rPr>
          <w:rFonts w:ascii="Times New Roman" w:hAnsi="Times New Roman" w:cs="Times New Roman"/>
          <w:b/>
          <w:bCs/>
          <w:sz w:val="24"/>
          <w:szCs w:val="24"/>
        </w:rPr>
        <w:t>ZAWIADOMIENIE /</w:t>
      </w:r>
      <w:r>
        <w:rPr>
          <w:rFonts w:ascii="Times New Roman" w:hAnsi="Times New Roman" w:cs="Times New Roman"/>
          <w:b/>
          <w:bCs/>
          <w:sz w:val="24"/>
          <w:szCs w:val="24"/>
        </w:rPr>
        <w:t>1</w:t>
      </w:r>
      <w:r w:rsidRPr="00332A7A">
        <w:rPr>
          <w:rFonts w:ascii="Times New Roman" w:hAnsi="Times New Roman" w:cs="Times New Roman"/>
          <w:b/>
          <w:bCs/>
          <w:sz w:val="24"/>
          <w:szCs w:val="24"/>
        </w:rPr>
        <w:t>/</w:t>
      </w:r>
    </w:p>
    <w:p w14:paraId="56588476" w14:textId="77777777" w:rsidR="00EE277F" w:rsidRPr="00332A7A" w:rsidRDefault="00EE277F" w:rsidP="00EE277F">
      <w:pPr>
        <w:spacing w:after="0" w:line="240" w:lineRule="auto"/>
        <w:jc w:val="both"/>
        <w:rPr>
          <w:rFonts w:ascii="Times New Roman" w:hAnsi="Times New Roman" w:cs="Times New Roman"/>
          <w:sz w:val="24"/>
          <w:szCs w:val="24"/>
        </w:rPr>
      </w:pPr>
      <w:r w:rsidRPr="00332A7A">
        <w:rPr>
          <w:rFonts w:ascii="Times New Roman" w:hAnsi="Times New Roman" w:cs="Times New Roman"/>
          <w:sz w:val="24"/>
          <w:szCs w:val="24"/>
        </w:rPr>
        <w:t>Samodzielny Publiczny Zespół Opieki Zdrowotnej w Kolbuszowej,36-100 Kolbuszowa,</w:t>
      </w:r>
    </w:p>
    <w:p w14:paraId="1CDE7DE8" w14:textId="77777777" w:rsidR="00EE277F" w:rsidRPr="00332A7A" w:rsidRDefault="00EE277F" w:rsidP="00EE277F">
      <w:pPr>
        <w:spacing w:after="0" w:line="240" w:lineRule="auto"/>
        <w:jc w:val="both"/>
        <w:rPr>
          <w:rFonts w:ascii="Times New Roman" w:hAnsi="Times New Roman" w:cs="Times New Roman"/>
          <w:sz w:val="24"/>
          <w:szCs w:val="24"/>
        </w:rPr>
      </w:pPr>
      <w:r w:rsidRPr="00332A7A">
        <w:rPr>
          <w:rFonts w:ascii="Times New Roman" w:hAnsi="Times New Roman" w:cs="Times New Roman"/>
          <w:sz w:val="24"/>
          <w:szCs w:val="24"/>
        </w:rPr>
        <w:t>Ul. Grunwaldzka 4, zawiadamia Wykonawców o wypłynięciu zapytań dotyczących zapisów</w:t>
      </w:r>
    </w:p>
    <w:p w14:paraId="1E90FB5C" w14:textId="77777777" w:rsidR="00EE277F" w:rsidRPr="007A7E36" w:rsidRDefault="00EE277F" w:rsidP="00EE277F">
      <w:pPr>
        <w:spacing w:line="276" w:lineRule="auto"/>
        <w:rPr>
          <w:rFonts w:ascii="Times New Roman" w:eastAsia="Times New Roman" w:hAnsi="Times New Roman" w:cs="Times New Roman"/>
          <w:sz w:val="24"/>
          <w:szCs w:val="24"/>
          <w:lang w:eastAsia="pl-PL"/>
        </w:rPr>
      </w:pPr>
      <w:r w:rsidRPr="00332A7A">
        <w:rPr>
          <w:rFonts w:ascii="Times New Roman" w:hAnsi="Times New Roman" w:cs="Times New Roman"/>
          <w:sz w:val="24"/>
          <w:szCs w:val="24"/>
        </w:rPr>
        <w:t>SWZ w postępowaniu:</w:t>
      </w:r>
      <w:r w:rsidRPr="007A7E36">
        <w:rPr>
          <w:rFonts w:ascii="Times New Roman" w:eastAsia="Times New Roman" w:hAnsi="Times New Roman" w:cs="Times New Roman"/>
          <w:sz w:val="24"/>
          <w:szCs w:val="24"/>
          <w:lang w:eastAsia="pl-PL"/>
        </w:rPr>
        <w:t xml:space="preserve"> </w:t>
      </w:r>
    </w:p>
    <w:p w14:paraId="3B07B63D" w14:textId="64273A22" w:rsidR="00EE277F" w:rsidRPr="004B7D42" w:rsidRDefault="00EE277F" w:rsidP="00EE277F">
      <w:pPr>
        <w:widowControl w:val="0"/>
        <w:spacing w:after="0" w:line="240" w:lineRule="exact"/>
        <w:jc w:val="center"/>
        <w:rPr>
          <w:rFonts w:ascii="Times New Roman" w:eastAsia="Times New Roman" w:hAnsi="Times New Roman" w:cs="Times New Roman"/>
          <w:bCs/>
          <w:sz w:val="24"/>
          <w:szCs w:val="24"/>
          <w:lang w:eastAsia="pl-PL"/>
        </w:rPr>
      </w:pPr>
      <w:r w:rsidRPr="007A7E36">
        <w:rPr>
          <w:rFonts w:ascii="Times New Roman" w:eastAsia="Times New Roman" w:hAnsi="Times New Roman" w:cs="Times New Roman"/>
          <w:sz w:val="24"/>
          <w:szCs w:val="24"/>
          <w:u w:val="single"/>
          <w:lang w:eastAsia="pl-PL"/>
        </w:rPr>
        <w:t>Dot. Postępowania w trybie p</w:t>
      </w:r>
      <w:r>
        <w:rPr>
          <w:rFonts w:ascii="Times New Roman" w:eastAsia="Times New Roman" w:hAnsi="Times New Roman" w:cs="Times New Roman"/>
          <w:sz w:val="24"/>
          <w:szCs w:val="24"/>
          <w:u w:val="single"/>
          <w:lang w:eastAsia="pl-PL"/>
        </w:rPr>
        <w:t>odstawowym</w:t>
      </w:r>
      <w:r w:rsidRPr="007A7E36">
        <w:rPr>
          <w:rFonts w:ascii="Times New Roman" w:eastAsia="Times New Roman" w:hAnsi="Times New Roman" w:cs="Times New Roman"/>
          <w:sz w:val="24"/>
          <w:szCs w:val="24"/>
          <w:u w:val="single"/>
          <w:lang w:eastAsia="pl-PL"/>
        </w:rPr>
        <w:t xml:space="preserve"> </w:t>
      </w:r>
      <w:r>
        <w:rPr>
          <w:rFonts w:ascii="Times New Roman" w:eastAsia="Times New Roman" w:hAnsi="Times New Roman" w:cs="Times New Roman"/>
          <w:sz w:val="24"/>
          <w:szCs w:val="24"/>
          <w:u w:val="single"/>
          <w:lang w:eastAsia="pl-PL"/>
        </w:rPr>
        <w:t xml:space="preserve">: </w:t>
      </w:r>
      <w:r w:rsidRPr="00703DAD">
        <w:rPr>
          <w:rFonts w:ascii="Times New Roman" w:eastAsia="Times New Roman" w:hAnsi="Times New Roman" w:cs="Times New Roman"/>
          <w:bCs/>
          <w:sz w:val="24"/>
          <w:szCs w:val="24"/>
          <w:lang w:eastAsia="pl-PL"/>
        </w:rPr>
        <w:t>”</w:t>
      </w:r>
      <w:r w:rsidRPr="004B7D42">
        <w:rPr>
          <w:b/>
          <w:bCs/>
        </w:rPr>
        <w:t xml:space="preserve"> </w:t>
      </w:r>
      <w:r w:rsidRPr="00EE277F">
        <w:rPr>
          <w:rFonts w:ascii="Times New Roman" w:hAnsi="Times New Roman" w:cs="Times New Roman"/>
          <w:b/>
        </w:rPr>
        <w:t>Dostawa odczynników laboratoryjnych wraz z dzierżawą analizatorów w 2 pakietach”.</w:t>
      </w:r>
    </w:p>
    <w:p w14:paraId="31E71661" w14:textId="77777777" w:rsidR="00EE277F" w:rsidRPr="007C593F" w:rsidRDefault="00EE277F" w:rsidP="00EE277F">
      <w:pPr>
        <w:widowControl w:val="0"/>
        <w:spacing w:after="0" w:line="240" w:lineRule="exact"/>
        <w:jc w:val="center"/>
        <w:rPr>
          <w:rFonts w:ascii="Times New Roman" w:eastAsia="Times New Roman" w:hAnsi="Times New Roman" w:cs="Times New Roman"/>
          <w:sz w:val="24"/>
          <w:szCs w:val="24"/>
          <w:lang w:eastAsia="pl-PL"/>
        </w:rPr>
      </w:pPr>
      <w:r w:rsidRPr="00703DAD">
        <w:rPr>
          <w:rFonts w:ascii="Times New Roman" w:eastAsia="Times New Roman" w:hAnsi="Times New Roman" w:cs="Times New Roman"/>
          <w:bCs/>
          <w:sz w:val="24"/>
          <w:szCs w:val="24"/>
          <w:lang w:eastAsia="pl-PL"/>
        </w:rPr>
        <w:t>”</w:t>
      </w:r>
      <w:r w:rsidRPr="00703DAD">
        <w:rPr>
          <w:rFonts w:ascii="Times New Roman" w:eastAsia="Times New Roman" w:hAnsi="Times New Roman" w:cs="Times New Roman"/>
          <w:b/>
          <w:sz w:val="24"/>
          <w:szCs w:val="24"/>
          <w:lang w:eastAsia="pl-PL"/>
        </w:rPr>
        <w:t>.</w:t>
      </w:r>
    </w:p>
    <w:p w14:paraId="09526760" w14:textId="77777777" w:rsidR="00EE277F" w:rsidRDefault="00EE277F" w:rsidP="00EE277F">
      <w:pPr>
        <w:spacing w:after="0" w:line="240" w:lineRule="auto"/>
        <w:jc w:val="both"/>
        <w:rPr>
          <w:rFonts w:ascii="Times New Roman" w:hAnsi="Times New Roman" w:cs="Times New Roman"/>
        </w:rPr>
      </w:pPr>
      <w:r w:rsidRPr="00332A7A">
        <w:rPr>
          <w:rFonts w:ascii="Times New Roman" w:hAnsi="Times New Roman" w:cs="Times New Roman"/>
          <w:sz w:val="24"/>
          <w:szCs w:val="24"/>
        </w:rPr>
        <w:t>Zgodnie z art.</w:t>
      </w:r>
      <w:r>
        <w:rPr>
          <w:rFonts w:ascii="Times New Roman" w:hAnsi="Times New Roman" w:cs="Times New Roman"/>
          <w:sz w:val="24"/>
          <w:szCs w:val="24"/>
        </w:rPr>
        <w:t>284</w:t>
      </w:r>
      <w:r w:rsidRPr="00332A7A">
        <w:rPr>
          <w:rFonts w:ascii="Times New Roman" w:hAnsi="Times New Roman" w:cs="Times New Roman"/>
          <w:sz w:val="24"/>
          <w:szCs w:val="24"/>
        </w:rPr>
        <w:t xml:space="preserve"> ust.</w:t>
      </w:r>
      <w:r>
        <w:rPr>
          <w:rFonts w:ascii="Times New Roman" w:hAnsi="Times New Roman" w:cs="Times New Roman"/>
          <w:sz w:val="24"/>
          <w:szCs w:val="24"/>
        </w:rPr>
        <w:t>6</w:t>
      </w:r>
      <w:r w:rsidRPr="00332A7A">
        <w:rPr>
          <w:rFonts w:ascii="Times New Roman" w:hAnsi="Times New Roman" w:cs="Times New Roman"/>
          <w:sz w:val="24"/>
          <w:szCs w:val="24"/>
        </w:rPr>
        <w:t xml:space="preserve"> </w:t>
      </w:r>
      <w:r w:rsidRPr="00EF03CE">
        <w:rPr>
          <w:rFonts w:ascii="Times New Roman" w:hAnsi="Times New Roman" w:cs="Times New Roman"/>
        </w:rPr>
        <w:t xml:space="preserve">ustawy z dnia 11 września 2019 roku Prawo zamówień publicznych </w:t>
      </w:r>
    </w:p>
    <w:p w14:paraId="39548313" w14:textId="77777777" w:rsidR="00EE277F" w:rsidRDefault="00EE277F" w:rsidP="00EE277F">
      <w:pPr>
        <w:spacing w:after="0" w:line="240" w:lineRule="auto"/>
        <w:jc w:val="both"/>
        <w:rPr>
          <w:rFonts w:ascii="Times New Roman" w:hAnsi="Times New Roman" w:cs="Times New Roman"/>
        </w:rPr>
      </w:pPr>
      <w:r w:rsidRPr="00EF03CE">
        <w:rPr>
          <w:rFonts w:ascii="Times New Roman" w:hAnsi="Times New Roman" w:cs="Times New Roman"/>
        </w:rPr>
        <w:t xml:space="preserve">(Dz. U. z 2019 r. poz. 2019 ze zm.) </w:t>
      </w:r>
      <w:r>
        <w:rPr>
          <w:rFonts w:ascii="Times New Roman" w:hAnsi="Times New Roman" w:cs="Times New Roman"/>
        </w:rPr>
        <w:t xml:space="preserve">Zamawiający </w:t>
      </w:r>
      <w:r w:rsidRPr="00EF03CE">
        <w:rPr>
          <w:rFonts w:ascii="Times New Roman" w:hAnsi="Times New Roman" w:cs="Times New Roman"/>
        </w:rPr>
        <w:t>przekazuje treść zapytań wraz z wyjaśnieniami:</w:t>
      </w:r>
    </w:p>
    <w:p w14:paraId="3CE5F9AF" w14:textId="77777777" w:rsidR="00EE277F" w:rsidRPr="00EE277F" w:rsidRDefault="00EE277F" w:rsidP="00EE277F">
      <w:pPr>
        <w:autoSpaceDE w:val="0"/>
        <w:autoSpaceDN w:val="0"/>
        <w:adjustRightInd w:val="0"/>
        <w:spacing w:after="0" w:line="240" w:lineRule="auto"/>
        <w:ind w:right="567"/>
        <w:jc w:val="both"/>
        <w:rPr>
          <w:rFonts w:ascii="Times New Roman" w:hAnsi="Times New Roman" w:cs="Times New Roman"/>
          <w:b/>
          <w:bCs/>
          <w:sz w:val="24"/>
          <w:szCs w:val="24"/>
          <w:u w:val="single"/>
        </w:rPr>
      </w:pPr>
      <w:r w:rsidRPr="00EE277F">
        <w:rPr>
          <w:rFonts w:ascii="Times New Roman" w:hAnsi="Times New Roman" w:cs="Times New Roman"/>
          <w:b/>
          <w:bCs/>
          <w:sz w:val="24"/>
          <w:szCs w:val="24"/>
          <w:u w:val="single"/>
        </w:rPr>
        <w:t>Pytania do umowy:</w:t>
      </w:r>
    </w:p>
    <w:p w14:paraId="5DA87E72" w14:textId="77777777" w:rsidR="00EE277F" w:rsidRPr="00EE277F" w:rsidRDefault="00EE277F" w:rsidP="00EE277F">
      <w:pPr>
        <w:numPr>
          <w:ilvl w:val="0"/>
          <w:numId w:val="1"/>
        </w:numPr>
        <w:spacing w:after="0" w:line="276" w:lineRule="auto"/>
        <w:ind w:left="284"/>
        <w:contextualSpacing/>
        <w:jc w:val="both"/>
        <w:rPr>
          <w:rFonts w:ascii="Times New Roman" w:hAnsi="Times New Roman" w:cs="Times New Roman"/>
          <w:sz w:val="24"/>
          <w:szCs w:val="24"/>
        </w:rPr>
      </w:pPr>
      <w:r w:rsidRPr="00EE277F">
        <w:rPr>
          <w:rFonts w:ascii="Times New Roman" w:hAnsi="Times New Roman" w:cs="Times New Roman"/>
          <w:sz w:val="24"/>
          <w:szCs w:val="24"/>
        </w:rPr>
        <w:t>Czy Zamawiający wyrazi zgodę na zawarcie umowy w formie elektronicznej przy wykorzystaniu kwalifikowanego podpisu elektronicznego przez Wykonawcę?</w:t>
      </w:r>
    </w:p>
    <w:p w14:paraId="2407CD62" w14:textId="77777777" w:rsidR="00EE277F" w:rsidRPr="00EE277F" w:rsidRDefault="00EE277F" w:rsidP="00EE277F">
      <w:pPr>
        <w:spacing w:after="0" w:line="240" w:lineRule="auto"/>
        <w:ind w:left="284"/>
        <w:jc w:val="both"/>
        <w:rPr>
          <w:rFonts w:ascii="Times New Roman" w:eastAsia="Times New Roman" w:hAnsi="Times New Roman" w:cs="Times New Roman"/>
          <w:b/>
          <w:bCs/>
          <w:sz w:val="24"/>
          <w:szCs w:val="24"/>
          <w:lang w:eastAsia="pl-PL"/>
        </w:rPr>
      </w:pPr>
      <w:r w:rsidRPr="00EE277F">
        <w:rPr>
          <w:rFonts w:ascii="Times New Roman" w:eastAsiaTheme="minorEastAsia" w:hAnsi="Times New Roman" w:cs="Times New Roman"/>
          <w:b/>
          <w:bCs/>
          <w:color w:val="000000" w:themeColor="text1"/>
          <w:kern w:val="24"/>
          <w:sz w:val="24"/>
          <w:szCs w:val="24"/>
          <w:lang w:eastAsia="pl-PL"/>
        </w:rPr>
        <w:t>Uzasadnienie:</w:t>
      </w:r>
    </w:p>
    <w:p w14:paraId="5A5EE6A4" w14:textId="5DDCF3F8" w:rsidR="00EE277F" w:rsidRDefault="00EE277F" w:rsidP="00EE277F">
      <w:pPr>
        <w:spacing w:after="0" w:line="240" w:lineRule="auto"/>
        <w:ind w:left="284"/>
        <w:jc w:val="both"/>
        <w:rPr>
          <w:rFonts w:ascii="Times New Roman" w:eastAsiaTheme="minorEastAsia" w:hAnsi="Times New Roman" w:cs="Times New Roman"/>
          <w:color w:val="000000" w:themeColor="text1"/>
          <w:kern w:val="24"/>
          <w:sz w:val="24"/>
          <w:szCs w:val="24"/>
          <w:lang w:eastAsia="pl-PL"/>
        </w:rPr>
      </w:pPr>
      <w:r w:rsidRPr="00EE277F">
        <w:rPr>
          <w:rFonts w:ascii="Times New Roman" w:eastAsiaTheme="minorEastAsia" w:hAnsi="Times New Roman" w:cs="Times New Roman"/>
          <w:color w:val="000000" w:themeColor="text1"/>
          <w:kern w:val="24"/>
          <w:sz w:val="24"/>
          <w:szCs w:val="24"/>
          <w:lang w:eastAsia="pl-PL"/>
        </w:rPr>
        <w:t>W obecnej sytuacji epidemii Urząd Zamówień Publicznych zachęca zamawiających do komunikowania się z wykonawcami za pomocą środków komunikacji elektronicznej. Kwalifikowany podpis elektroniczny ma skutek prawny równoważny podpisowi odręcznemu. Potwierdzenie tej zasady znajduje się w art. 78(1) kodeksu cywilnego, który zrównuje kwalifikowany podpis elektroniczny z podpisem własnoręcznym.</w:t>
      </w:r>
    </w:p>
    <w:p w14:paraId="00884B29" w14:textId="41A2D212" w:rsidR="009F728F" w:rsidRDefault="009F728F" w:rsidP="00EE277F">
      <w:pPr>
        <w:spacing w:after="0" w:line="240" w:lineRule="auto"/>
        <w:ind w:left="284"/>
        <w:jc w:val="both"/>
        <w:rPr>
          <w:rFonts w:ascii="Nimbus Roman No9 L" w:eastAsia="Lucida Sans Unicode" w:hAnsi="Nimbus Roman No9 L" w:cs="Tahoma"/>
          <w:b/>
          <w:sz w:val="24"/>
          <w:szCs w:val="20"/>
          <w:lang w:eastAsia="hi-IN" w:bidi="hi-IN"/>
        </w:rPr>
      </w:pPr>
      <w:r w:rsidRPr="007C2E13">
        <w:rPr>
          <w:rFonts w:ascii="Nimbus Roman No9 L" w:eastAsia="Lucida Sans Unicode" w:hAnsi="Nimbus Roman No9 L" w:cs="Tahoma"/>
          <w:b/>
          <w:sz w:val="24"/>
          <w:szCs w:val="20"/>
          <w:lang w:eastAsia="hi-IN" w:bidi="hi-IN"/>
        </w:rPr>
        <w:t>Odpowiedzi Zamawiającego:</w:t>
      </w:r>
      <w:r>
        <w:rPr>
          <w:rFonts w:ascii="Nimbus Roman No9 L" w:eastAsia="Lucida Sans Unicode" w:hAnsi="Nimbus Roman No9 L" w:cs="Tahoma"/>
          <w:b/>
          <w:sz w:val="24"/>
          <w:szCs w:val="20"/>
          <w:lang w:eastAsia="hi-IN" w:bidi="hi-IN"/>
        </w:rPr>
        <w:t xml:space="preserve"> Nie. Zamawiający wymaga zawarcia umowy w formie pisemnej, jednakże </w:t>
      </w:r>
      <w:r w:rsidR="00F17B2B">
        <w:rPr>
          <w:rFonts w:ascii="Nimbus Roman No9 L" w:eastAsia="Lucida Sans Unicode" w:hAnsi="Nimbus Roman No9 L" w:cs="Tahoma"/>
          <w:b/>
          <w:sz w:val="24"/>
          <w:szCs w:val="20"/>
          <w:lang w:eastAsia="hi-IN" w:bidi="hi-IN"/>
        </w:rPr>
        <w:t>dopuszczalna jest korespondencyjna forma przekazania umowy do podpisu.</w:t>
      </w:r>
    </w:p>
    <w:p w14:paraId="54436661" w14:textId="77777777" w:rsidR="009F728F" w:rsidRPr="00EE277F" w:rsidRDefault="009F728F" w:rsidP="00EE277F">
      <w:pPr>
        <w:spacing w:after="0" w:line="240" w:lineRule="auto"/>
        <w:ind w:left="284"/>
        <w:jc w:val="both"/>
        <w:rPr>
          <w:rFonts w:ascii="Times New Roman" w:eastAsiaTheme="minorEastAsia" w:hAnsi="Times New Roman" w:cs="Times New Roman"/>
          <w:color w:val="000000" w:themeColor="text1"/>
          <w:kern w:val="24"/>
          <w:sz w:val="24"/>
          <w:szCs w:val="24"/>
          <w:lang w:eastAsia="pl-PL"/>
        </w:rPr>
      </w:pPr>
    </w:p>
    <w:p w14:paraId="05C30AB5" w14:textId="77777777" w:rsidR="00EE277F" w:rsidRPr="00EE277F" w:rsidRDefault="00EE277F" w:rsidP="00EE277F">
      <w:pPr>
        <w:numPr>
          <w:ilvl w:val="0"/>
          <w:numId w:val="1"/>
        </w:numPr>
        <w:spacing w:after="0" w:line="240" w:lineRule="auto"/>
        <w:ind w:left="284"/>
        <w:jc w:val="both"/>
        <w:rPr>
          <w:rFonts w:ascii="Times New Roman" w:eastAsia="Times New Roman" w:hAnsi="Times New Roman" w:cs="Times New Roman"/>
          <w:sz w:val="24"/>
          <w:szCs w:val="24"/>
          <w:lang w:eastAsia="pl-PL"/>
        </w:rPr>
      </w:pPr>
      <w:r w:rsidRPr="00EE277F">
        <w:rPr>
          <w:rFonts w:ascii="Times New Roman" w:eastAsiaTheme="minorEastAsia" w:hAnsi="Times New Roman" w:cs="Times New Roman"/>
          <w:color w:val="000000" w:themeColor="text1"/>
          <w:kern w:val="24"/>
          <w:sz w:val="24"/>
          <w:szCs w:val="24"/>
          <w:lang w:eastAsia="pl-PL"/>
        </w:rPr>
        <w:t>Zwracamy się z prośbą o modyfikację zapisów § 23 w taki sposób, aby wysokość kary umownej naliczana była od wartości netto a nie brutto.</w:t>
      </w:r>
    </w:p>
    <w:p w14:paraId="267E6F2A" w14:textId="77777777" w:rsidR="00EE277F" w:rsidRPr="00EE277F" w:rsidRDefault="00EE277F" w:rsidP="00EE277F">
      <w:pPr>
        <w:spacing w:after="0" w:line="240" w:lineRule="auto"/>
        <w:ind w:left="284"/>
        <w:jc w:val="both"/>
        <w:rPr>
          <w:rFonts w:ascii="Times New Roman" w:eastAsiaTheme="minorEastAsia" w:hAnsi="Times New Roman" w:cs="Times New Roman"/>
          <w:color w:val="000000" w:themeColor="text1"/>
          <w:kern w:val="24"/>
          <w:sz w:val="24"/>
          <w:szCs w:val="24"/>
          <w:lang w:eastAsia="pl-PL"/>
        </w:rPr>
      </w:pPr>
      <w:r w:rsidRPr="00EE277F">
        <w:rPr>
          <w:rFonts w:ascii="Times New Roman" w:eastAsiaTheme="minorEastAsia" w:hAnsi="Times New Roman" w:cs="Times New Roman"/>
          <w:b/>
          <w:bCs/>
          <w:color w:val="000000" w:themeColor="text1"/>
          <w:kern w:val="24"/>
          <w:sz w:val="24"/>
          <w:szCs w:val="24"/>
          <w:lang w:eastAsia="pl-PL"/>
        </w:rPr>
        <w:t>Uzasadnienie</w:t>
      </w:r>
      <w:r w:rsidRPr="00EE277F">
        <w:rPr>
          <w:rFonts w:ascii="Times New Roman" w:eastAsiaTheme="minorEastAsia" w:hAnsi="Times New Roman" w:cs="Times New Roman"/>
          <w:color w:val="000000" w:themeColor="text1"/>
          <w:kern w:val="24"/>
          <w:sz w:val="24"/>
          <w:szCs w:val="24"/>
          <w:lang w:eastAsia="pl-PL"/>
        </w:rPr>
        <w:t>:</w:t>
      </w:r>
    </w:p>
    <w:p w14:paraId="5B7B5494" w14:textId="27C95A69" w:rsidR="00EE277F" w:rsidRDefault="00EE277F" w:rsidP="00EE277F">
      <w:pPr>
        <w:spacing w:after="0" w:line="240" w:lineRule="auto"/>
        <w:ind w:left="284"/>
        <w:jc w:val="both"/>
        <w:rPr>
          <w:rFonts w:ascii="Nimbus Roman No9 L" w:eastAsia="Lucida Sans Unicode" w:hAnsi="Nimbus Roman No9 L" w:cs="Tahoma"/>
          <w:b/>
          <w:sz w:val="24"/>
          <w:szCs w:val="20"/>
          <w:lang w:eastAsia="hi-IN" w:bidi="hi-IN"/>
        </w:rPr>
      </w:pPr>
      <w:r w:rsidRPr="00EE277F">
        <w:rPr>
          <w:rFonts w:ascii="Times New Roman" w:eastAsiaTheme="minorEastAsia" w:hAnsi="Times New Roman" w:cs="Times New Roman"/>
          <w:color w:val="000000" w:themeColor="text1"/>
          <w:kern w:val="24"/>
          <w:sz w:val="24"/>
          <w:szCs w:val="24"/>
          <w:lang w:eastAsia="pl-PL"/>
        </w:rPr>
        <w:t>VAT jest należnością publicznoprawną, którą wykonawca jest zobowiązany odprowadzić do urzędu skarbowego. Ponadto sama kwota podatku VAT wliczona do ceny oferty nie ma wpływu na korzyści ekonomiczne osiągane przez wykonawcę z tytułu wykonania zamówienia.</w:t>
      </w:r>
      <w:r w:rsidR="009F728F" w:rsidRPr="009F728F">
        <w:rPr>
          <w:rFonts w:ascii="Nimbus Roman No9 L" w:eastAsia="Lucida Sans Unicode" w:hAnsi="Nimbus Roman No9 L" w:cs="Tahoma"/>
          <w:b/>
          <w:sz w:val="24"/>
          <w:szCs w:val="20"/>
          <w:lang w:eastAsia="hi-IN" w:bidi="hi-IN"/>
        </w:rPr>
        <w:t xml:space="preserve"> </w:t>
      </w:r>
      <w:r w:rsidR="009F728F" w:rsidRPr="007C2E13">
        <w:rPr>
          <w:rFonts w:ascii="Nimbus Roman No9 L" w:eastAsia="Lucida Sans Unicode" w:hAnsi="Nimbus Roman No9 L" w:cs="Tahoma"/>
          <w:b/>
          <w:sz w:val="24"/>
          <w:szCs w:val="20"/>
          <w:lang w:eastAsia="hi-IN" w:bidi="hi-IN"/>
        </w:rPr>
        <w:t>Odpowiedzi Zamawiającego:</w:t>
      </w:r>
      <w:r w:rsidR="0034437A">
        <w:rPr>
          <w:rFonts w:ascii="Nimbus Roman No9 L" w:eastAsia="Lucida Sans Unicode" w:hAnsi="Nimbus Roman No9 L" w:cs="Tahoma"/>
          <w:b/>
          <w:sz w:val="24"/>
          <w:szCs w:val="20"/>
          <w:lang w:eastAsia="hi-IN" w:bidi="hi-IN"/>
        </w:rPr>
        <w:t xml:space="preserve"> Zgodnie z zapisami SWZ</w:t>
      </w:r>
      <w:r w:rsidR="00F17B2B">
        <w:rPr>
          <w:rFonts w:ascii="Nimbus Roman No9 L" w:eastAsia="Lucida Sans Unicode" w:hAnsi="Nimbus Roman No9 L" w:cs="Tahoma"/>
          <w:b/>
          <w:sz w:val="24"/>
          <w:szCs w:val="20"/>
          <w:lang w:eastAsia="hi-IN" w:bidi="hi-IN"/>
        </w:rPr>
        <w:t xml:space="preserve"> </w:t>
      </w:r>
      <w:r w:rsidR="0034437A">
        <w:rPr>
          <w:rFonts w:ascii="Nimbus Roman No9 L" w:eastAsia="Lucida Sans Unicode" w:hAnsi="Nimbus Roman No9 L" w:cs="Tahoma"/>
          <w:b/>
          <w:sz w:val="24"/>
          <w:szCs w:val="20"/>
          <w:lang w:eastAsia="hi-IN" w:bidi="hi-IN"/>
        </w:rPr>
        <w:t>.</w:t>
      </w:r>
    </w:p>
    <w:p w14:paraId="4F046606" w14:textId="77777777" w:rsidR="009F728F" w:rsidRPr="00EE277F" w:rsidRDefault="009F728F" w:rsidP="00EE277F">
      <w:pPr>
        <w:spacing w:after="0" w:line="240" w:lineRule="auto"/>
        <w:ind w:left="284"/>
        <w:jc w:val="both"/>
        <w:rPr>
          <w:rFonts w:ascii="Times New Roman" w:eastAsiaTheme="minorEastAsia" w:hAnsi="Times New Roman" w:cs="Times New Roman"/>
          <w:color w:val="000000" w:themeColor="text1"/>
          <w:kern w:val="24"/>
          <w:sz w:val="24"/>
          <w:szCs w:val="24"/>
          <w:lang w:eastAsia="pl-PL"/>
        </w:rPr>
      </w:pPr>
    </w:p>
    <w:p w14:paraId="23854BA2" w14:textId="77777777" w:rsidR="003F5099" w:rsidRDefault="00EE277F" w:rsidP="00EE277F">
      <w:pPr>
        <w:numPr>
          <w:ilvl w:val="0"/>
          <w:numId w:val="1"/>
        </w:numPr>
        <w:autoSpaceDE w:val="0"/>
        <w:autoSpaceDN w:val="0"/>
        <w:adjustRightInd w:val="0"/>
        <w:spacing w:after="0" w:line="240" w:lineRule="auto"/>
        <w:ind w:left="284" w:right="-2"/>
        <w:contextualSpacing/>
        <w:jc w:val="both"/>
        <w:rPr>
          <w:rFonts w:ascii="Times New Roman" w:hAnsi="Times New Roman" w:cs="Times New Roman"/>
          <w:bCs/>
          <w:sz w:val="24"/>
          <w:szCs w:val="24"/>
        </w:rPr>
      </w:pPr>
      <w:r w:rsidRPr="00EE277F">
        <w:rPr>
          <w:rFonts w:ascii="Times New Roman" w:hAnsi="Times New Roman" w:cs="Times New Roman"/>
          <w:bCs/>
          <w:sz w:val="24"/>
          <w:szCs w:val="24"/>
        </w:rPr>
        <w:t xml:space="preserve">(§ 23 ust. 1 pkt. A) Czy Zamawiający wyrazi zgodę na zmniejszenie procenta naliczanej kary do max. 5% wartości NETTO niezrealizowanej umowy? </w:t>
      </w:r>
    </w:p>
    <w:p w14:paraId="2568A60E" w14:textId="7156A1AD" w:rsidR="00EE277F" w:rsidRPr="009F728F" w:rsidRDefault="009F728F" w:rsidP="003F5099">
      <w:pPr>
        <w:autoSpaceDE w:val="0"/>
        <w:autoSpaceDN w:val="0"/>
        <w:adjustRightInd w:val="0"/>
        <w:spacing w:after="0" w:line="240" w:lineRule="auto"/>
        <w:ind w:left="284" w:right="-2"/>
        <w:contextualSpacing/>
        <w:jc w:val="both"/>
        <w:rPr>
          <w:rFonts w:ascii="Times New Roman" w:hAnsi="Times New Roman" w:cs="Times New Roman"/>
          <w:bCs/>
          <w:sz w:val="24"/>
          <w:szCs w:val="24"/>
        </w:rPr>
      </w:pPr>
      <w:r w:rsidRPr="007C2E13">
        <w:rPr>
          <w:rFonts w:ascii="Nimbus Roman No9 L" w:eastAsia="Lucida Sans Unicode" w:hAnsi="Nimbus Roman No9 L" w:cs="Tahoma"/>
          <w:b/>
          <w:sz w:val="24"/>
          <w:szCs w:val="20"/>
          <w:lang w:eastAsia="hi-IN" w:bidi="hi-IN"/>
        </w:rPr>
        <w:t>Odpowiedzi Zamawiającego:</w:t>
      </w:r>
      <w:r w:rsidR="00F17B2B" w:rsidRPr="00F17B2B">
        <w:rPr>
          <w:rFonts w:ascii="Nimbus Roman No9 L" w:eastAsia="Lucida Sans Unicode" w:hAnsi="Nimbus Roman No9 L" w:cs="Tahoma"/>
          <w:b/>
          <w:sz w:val="24"/>
          <w:szCs w:val="20"/>
          <w:lang w:eastAsia="hi-IN" w:bidi="hi-IN"/>
        </w:rPr>
        <w:t xml:space="preserve"> </w:t>
      </w:r>
      <w:r w:rsidR="00F17B2B">
        <w:rPr>
          <w:rFonts w:ascii="Nimbus Roman No9 L" w:eastAsia="Lucida Sans Unicode" w:hAnsi="Nimbus Roman No9 L" w:cs="Tahoma"/>
          <w:b/>
          <w:sz w:val="24"/>
          <w:szCs w:val="20"/>
          <w:lang w:eastAsia="hi-IN" w:bidi="hi-IN"/>
        </w:rPr>
        <w:t xml:space="preserve">Zamawiający </w:t>
      </w:r>
      <w:r w:rsidR="0034437A">
        <w:rPr>
          <w:rFonts w:ascii="Nimbus Roman No9 L" w:eastAsia="Lucida Sans Unicode" w:hAnsi="Nimbus Roman No9 L" w:cs="Tahoma"/>
          <w:b/>
          <w:sz w:val="24"/>
          <w:szCs w:val="20"/>
          <w:lang w:eastAsia="hi-IN" w:bidi="hi-IN"/>
        </w:rPr>
        <w:t>obniżą wartość kary umownej do 5%</w:t>
      </w:r>
      <w:r w:rsidR="00F17B2B">
        <w:rPr>
          <w:rFonts w:ascii="Nimbus Roman No9 L" w:eastAsia="Lucida Sans Unicode" w:hAnsi="Nimbus Roman No9 L" w:cs="Tahoma"/>
          <w:b/>
          <w:sz w:val="24"/>
          <w:szCs w:val="20"/>
          <w:lang w:eastAsia="hi-IN" w:bidi="hi-IN"/>
        </w:rPr>
        <w:t xml:space="preserve">. </w:t>
      </w:r>
      <w:r w:rsidR="00E814A9">
        <w:rPr>
          <w:rFonts w:ascii="Nimbus Roman No9 L" w:eastAsia="Lucida Sans Unicode" w:hAnsi="Nimbus Roman No9 L" w:cs="Tahoma"/>
          <w:b/>
          <w:sz w:val="24"/>
          <w:szCs w:val="20"/>
          <w:lang w:eastAsia="hi-IN" w:bidi="hi-IN"/>
        </w:rPr>
        <w:t>W tym celu Zamawiający modyfikuje zapisy wzoru umowy.</w:t>
      </w:r>
    </w:p>
    <w:p w14:paraId="3F9D7EBB" w14:textId="77777777" w:rsidR="009F728F" w:rsidRPr="00EE277F" w:rsidRDefault="009F728F" w:rsidP="009F728F">
      <w:pPr>
        <w:autoSpaceDE w:val="0"/>
        <w:autoSpaceDN w:val="0"/>
        <w:adjustRightInd w:val="0"/>
        <w:spacing w:after="0" w:line="240" w:lineRule="auto"/>
        <w:ind w:left="284" w:right="-2"/>
        <w:contextualSpacing/>
        <w:jc w:val="both"/>
        <w:rPr>
          <w:rFonts w:ascii="Times New Roman" w:hAnsi="Times New Roman" w:cs="Times New Roman"/>
          <w:bCs/>
          <w:sz w:val="24"/>
          <w:szCs w:val="24"/>
        </w:rPr>
      </w:pPr>
    </w:p>
    <w:p w14:paraId="35EA5A58" w14:textId="77777777" w:rsidR="003F5099" w:rsidRDefault="00EE277F" w:rsidP="00EE277F">
      <w:pPr>
        <w:numPr>
          <w:ilvl w:val="0"/>
          <w:numId w:val="1"/>
        </w:numPr>
        <w:autoSpaceDE w:val="0"/>
        <w:autoSpaceDN w:val="0"/>
        <w:adjustRightInd w:val="0"/>
        <w:spacing w:after="0" w:line="240" w:lineRule="auto"/>
        <w:ind w:left="284" w:right="-2"/>
        <w:contextualSpacing/>
        <w:jc w:val="both"/>
        <w:rPr>
          <w:rFonts w:ascii="Times New Roman" w:hAnsi="Times New Roman" w:cs="Times New Roman"/>
          <w:bCs/>
          <w:sz w:val="24"/>
          <w:szCs w:val="24"/>
        </w:rPr>
      </w:pPr>
      <w:r w:rsidRPr="00EE277F">
        <w:rPr>
          <w:rFonts w:ascii="Times New Roman" w:hAnsi="Times New Roman" w:cs="Times New Roman"/>
          <w:bCs/>
          <w:sz w:val="24"/>
          <w:szCs w:val="24"/>
        </w:rPr>
        <w:t xml:space="preserve">(§ 23 ust. 1 pkt. C) Czy Zamawiający wyrazi zgodę na zmniejszenie procenta naliczanej kary do max. 5% wartości NETTO niezrealizowanej umowy? </w:t>
      </w:r>
    </w:p>
    <w:p w14:paraId="3AB73D54" w14:textId="4BB33AFA" w:rsidR="00EE277F" w:rsidRPr="009F728F" w:rsidRDefault="009F728F" w:rsidP="003F5099">
      <w:pPr>
        <w:autoSpaceDE w:val="0"/>
        <w:autoSpaceDN w:val="0"/>
        <w:adjustRightInd w:val="0"/>
        <w:spacing w:after="0" w:line="240" w:lineRule="auto"/>
        <w:ind w:left="284" w:right="-2"/>
        <w:contextualSpacing/>
        <w:jc w:val="both"/>
        <w:rPr>
          <w:rFonts w:ascii="Times New Roman" w:hAnsi="Times New Roman" w:cs="Times New Roman"/>
          <w:bCs/>
          <w:sz w:val="24"/>
          <w:szCs w:val="24"/>
        </w:rPr>
      </w:pPr>
      <w:r w:rsidRPr="007C2E13">
        <w:rPr>
          <w:rFonts w:ascii="Nimbus Roman No9 L" w:eastAsia="Lucida Sans Unicode" w:hAnsi="Nimbus Roman No9 L" w:cs="Tahoma"/>
          <w:b/>
          <w:sz w:val="24"/>
          <w:szCs w:val="20"/>
          <w:lang w:eastAsia="hi-IN" w:bidi="hi-IN"/>
        </w:rPr>
        <w:t>Odpowiedzi Zamawiającego:</w:t>
      </w:r>
      <w:r w:rsidR="00E814A9" w:rsidRPr="00E814A9">
        <w:rPr>
          <w:rFonts w:ascii="Nimbus Roman No9 L" w:eastAsia="Lucida Sans Unicode" w:hAnsi="Nimbus Roman No9 L" w:cs="Tahoma"/>
          <w:b/>
          <w:sz w:val="24"/>
          <w:szCs w:val="20"/>
          <w:lang w:eastAsia="hi-IN" w:bidi="hi-IN"/>
        </w:rPr>
        <w:t xml:space="preserve"> </w:t>
      </w:r>
      <w:r w:rsidR="00E814A9">
        <w:rPr>
          <w:rFonts w:ascii="Nimbus Roman No9 L" w:eastAsia="Lucida Sans Unicode" w:hAnsi="Nimbus Roman No9 L" w:cs="Tahoma"/>
          <w:b/>
          <w:sz w:val="24"/>
          <w:szCs w:val="20"/>
          <w:lang w:eastAsia="hi-IN" w:bidi="hi-IN"/>
        </w:rPr>
        <w:t>Zamawiający obniżą wartość kary umownej do 10%. W tym celu Zamawiający modyfikuje zapisy wzoru umowy.</w:t>
      </w:r>
    </w:p>
    <w:p w14:paraId="2DBF806B" w14:textId="77777777" w:rsidR="009F728F" w:rsidRPr="00EE277F" w:rsidRDefault="009F728F" w:rsidP="009F728F">
      <w:pPr>
        <w:autoSpaceDE w:val="0"/>
        <w:autoSpaceDN w:val="0"/>
        <w:adjustRightInd w:val="0"/>
        <w:spacing w:after="0" w:line="240" w:lineRule="auto"/>
        <w:ind w:right="-2"/>
        <w:contextualSpacing/>
        <w:jc w:val="both"/>
        <w:rPr>
          <w:rFonts w:ascii="Times New Roman" w:hAnsi="Times New Roman" w:cs="Times New Roman"/>
          <w:bCs/>
          <w:sz w:val="24"/>
          <w:szCs w:val="24"/>
        </w:rPr>
      </w:pPr>
    </w:p>
    <w:p w14:paraId="22B89BFB" w14:textId="77777777" w:rsidR="00EE277F" w:rsidRPr="00EE277F" w:rsidRDefault="00EE277F" w:rsidP="00EE277F">
      <w:pPr>
        <w:numPr>
          <w:ilvl w:val="0"/>
          <w:numId w:val="1"/>
        </w:numPr>
        <w:autoSpaceDE w:val="0"/>
        <w:autoSpaceDN w:val="0"/>
        <w:adjustRightInd w:val="0"/>
        <w:spacing w:after="0" w:line="240" w:lineRule="auto"/>
        <w:ind w:left="284" w:right="-2"/>
        <w:contextualSpacing/>
        <w:jc w:val="both"/>
        <w:rPr>
          <w:rFonts w:ascii="Times New Roman" w:hAnsi="Times New Roman" w:cs="Times New Roman"/>
          <w:bCs/>
          <w:sz w:val="24"/>
          <w:szCs w:val="24"/>
        </w:rPr>
      </w:pPr>
      <w:r w:rsidRPr="00EE277F">
        <w:rPr>
          <w:rFonts w:ascii="Times New Roman" w:hAnsi="Times New Roman" w:cs="Times New Roman"/>
          <w:bCs/>
          <w:sz w:val="24"/>
          <w:szCs w:val="24"/>
        </w:rPr>
        <w:t xml:space="preserve">(§ 23 ust. 1 pkt. G) Czy Zamawiający wyrazi zgodę na zmniejszenie procenta naliczanej kary do max. 5% wartości NETTO niezrealizowanej umowy? </w:t>
      </w:r>
    </w:p>
    <w:p w14:paraId="1F44A535" w14:textId="77777777" w:rsidR="00EE277F" w:rsidRPr="00EE277F" w:rsidRDefault="00EE277F" w:rsidP="00EE277F">
      <w:pPr>
        <w:autoSpaceDE w:val="0"/>
        <w:autoSpaceDN w:val="0"/>
        <w:adjustRightInd w:val="0"/>
        <w:spacing w:after="0" w:line="240" w:lineRule="auto"/>
        <w:ind w:left="284" w:right="-2"/>
        <w:contextualSpacing/>
        <w:jc w:val="both"/>
        <w:rPr>
          <w:rFonts w:ascii="Times New Roman" w:hAnsi="Times New Roman" w:cs="Times New Roman"/>
          <w:b/>
          <w:sz w:val="24"/>
          <w:szCs w:val="24"/>
        </w:rPr>
      </w:pPr>
      <w:r w:rsidRPr="00EE277F">
        <w:rPr>
          <w:rFonts w:ascii="Times New Roman" w:hAnsi="Times New Roman" w:cs="Times New Roman"/>
          <w:b/>
          <w:sz w:val="24"/>
          <w:szCs w:val="24"/>
        </w:rPr>
        <w:lastRenderedPageBreak/>
        <w:t>Uzasadnienie:</w:t>
      </w:r>
    </w:p>
    <w:p w14:paraId="27829E80" w14:textId="77777777" w:rsidR="00EE277F" w:rsidRPr="00EE277F" w:rsidRDefault="00EE277F" w:rsidP="00EE277F">
      <w:pPr>
        <w:autoSpaceDE w:val="0"/>
        <w:autoSpaceDN w:val="0"/>
        <w:adjustRightInd w:val="0"/>
        <w:spacing w:after="0" w:line="240" w:lineRule="auto"/>
        <w:ind w:left="284" w:right="-2"/>
        <w:contextualSpacing/>
        <w:jc w:val="both"/>
        <w:rPr>
          <w:rFonts w:ascii="Times New Roman" w:hAnsi="Times New Roman" w:cs="Times New Roman"/>
          <w:bCs/>
          <w:sz w:val="24"/>
          <w:szCs w:val="24"/>
        </w:rPr>
      </w:pPr>
      <w:r w:rsidRPr="00EE277F">
        <w:rPr>
          <w:rFonts w:ascii="Times New Roman" w:hAnsi="Times New Roman" w:cs="Times New Roman"/>
          <w:bCs/>
          <w:sz w:val="24"/>
          <w:szCs w:val="24"/>
        </w:rPr>
        <w:t>Jeśli dostawa towaru będzie w znaczącej mierze realizowana  w sposób prawidłowy, a dla przykładu odstąpienie do umowy będzie dotyczyć niewielkiej partii towaru, to zastrzeżenie kary umownej naliczanej od ogólnej wartości całej umowy na dostawę będzie miała charakter rażąco zawyżony. W takiej sytuacji nie budzi wątpliwości dysproporcja między poniesioną szkodą a wysokością kary umownej.</w:t>
      </w:r>
    </w:p>
    <w:p w14:paraId="71C8C7BF" w14:textId="77777777" w:rsidR="009F728F" w:rsidRDefault="00EE277F" w:rsidP="00EE277F">
      <w:pPr>
        <w:autoSpaceDE w:val="0"/>
        <w:autoSpaceDN w:val="0"/>
        <w:adjustRightInd w:val="0"/>
        <w:spacing w:after="0" w:line="240" w:lineRule="auto"/>
        <w:ind w:left="284" w:right="-2"/>
        <w:contextualSpacing/>
        <w:jc w:val="both"/>
        <w:rPr>
          <w:rFonts w:ascii="Nimbus Roman No9 L" w:eastAsia="Lucida Sans Unicode" w:hAnsi="Nimbus Roman No9 L" w:cs="Tahoma"/>
          <w:b/>
          <w:sz w:val="24"/>
          <w:szCs w:val="20"/>
          <w:lang w:eastAsia="hi-IN" w:bidi="hi-IN"/>
        </w:rPr>
      </w:pPr>
      <w:r w:rsidRPr="00EE277F">
        <w:rPr>
          <w:rFonts w:ascii="Times New Roman" w:hAnsi="Times New Roman" w:cs="Times New Roman"/>
          <w:bCs/>
          <w:sz w:val="24"/>
          <w:szCs w:val="24"/>
        </w:rPr>
        <w:t xml:space="preserve">W przypadku braku zgody na powyższe prosimy o </w:t>
      </w:r>
      <w:r w:rsidRPr="00EE277F">
        <w:rPr>
          <w:rFonts w:ascii="Times New Roman" w:eastAsiaTheme="minorEastAsia" w:hAnsi="Times New Roman" w:cs="Times New Roman"/>
          <w:bCs/>
          <w:color w:val="000000" w:themeColor="text1"/>
          <w:kern w:val="24"/>
          <w:sz w:val="24"/>
          <w:szCs w:val="24"/>
        </w:rPr>
        <w:t>okazanie kalkulacji przyszłej, hipotetycznej szkody, jaką ma ponieść zamawiający w związku z niewykonaniem lub nienależytym wykonaniem umowy- zgodnie z przepisami.</w:t>
      </w:r>
      <w:r w:rsidR="009F728F" w:rsidRPr="009F728F">
        <w:rPr>
          <w:rFonts w:ascii="Nimbus Roman No9 L" w:eastAsia="Lucida Sans Unicode" w:hAnsi="Nimbus Roman No9 L" w:cs="Tahoma"/>
          <w:b/>
          <w:sz w:val="24"/>
          <w:szCs w:val="20"/>
          <w:lang w:eastAsia="hi-IN" w:bidi="hi-IN"/>
        </w:rPr>
        <w:t xml:space="preserve"> </w:t>
      </w:r>
    </w:p>
    <w:p w14:paraId="59074979" w14:textId="26ECC325" w:rsidR="00EE277F" w:rsidRDefault="009F728F" w:rsidP="00EE277F">
      <w:pPr>
        <w:autoSpaceDE w:val="0"/>
        <w:autoSpaceDN w:val="0"/>
        <w:adjustRightInd w:val="0"/>
        <w:spacing w:after="0" w:line="240" w:lineRule="auto"/>
        <w:ind w:left="284" w:right="-2"/>
        <w:contextualSpacing/>
        <w:jc w:val="both"/>
        <w:rPr>
          <w:rFonts w:ascii="Nimbus Roman No9 L" w:eastAsia="Lucida Sans Unicode" w:hAnsi="Nimbus Roman No9 L" w:cs="Tahoma"/>
          <w:b/>
          <w:sz w:val="24"/>
          <w:szCs w:val="20"/>
          <w:lang w:eastAsia="hi-IN" w:bidi="hi-IN"/>
        </w:rPr>
      </w:pPr>
      <w:r w:rsidRPr="007C2E13">
        <w:rPr>
          <w:rFonts w:ascii="Nimbus Roman No9 L" w:eastAsia="Lucida Sans Unicode" w:hAnsi="Nimbus Roman No9 L" w:cs="Tahoma"/>
          <w:b/>
          <w:sz w:val="24"/>
          <w:szCs w:val="20"/>
          <w:lang w:eastAsia="hi-IN" w:bidi="hi-IN"/>
        </w:rPr>
        <w:t>Odpowiedzi Zamawiającego:</w:t>
      </w:r>
      <w:r w:rsidR="00E814A9" w:rsidRPr="00E814A9">
        <w:rPr>
          <w:rFonts w:ascii="Nimbus Roman No9 L" w:eastAsia="Lucida Sans Unicode" w:hAnsi="Nimbus Roman No9 L" w:cs="Tahoma"/>
          <w:b/>
          <w:sz w:val="24"/>
          <w:szCs w:val="20"/>
          <w:lang w:eastAsia="hi-IN" w:bidi="hi-IN"/>
        </w:rPr>
        <w:t xml:space="preserve"> </w:t>
      </w:r>
      <w:r w:rsidR="00E814A9">
        <w:rPr>
          <w:rFonts w:ascii="Nimbus Roman No9 L" w:eastAsia="Lucida Sans Unicode" w:hAnsi="Nimbus Roman No9 L" w:cs="Tahoma"/>
          <w:b/>
          <w:sz w:val="24"/>
          <w:szCs w:val="20"/>
          <w:lang w:eastAsia="hi-IN" w:bidi="hi-IN"/>
        </w:rPr>
        <w:t>Zamawiający obniżą wartość kary umownej do 5%. W tym celu Zamawiający modyfikuje zapisy wzoru umowy.</w:t>
      </w:r>
    </w:p>
    <w:p w14:paraId="2E764630" w14:textId="77777777" w:rsidR="009F728F" w:rsidRPr="00EE277F" w:rsidRDefault="009F728F" w:rsidP="00EE277F">
      <w:pPr>
        <w:autoSpaceDE w:val="0"/>
        <w:autoSpaceDN w:val="0"/>
        <w:adjustRightInd w:val="0"/>
        <w:spacing w:after="0" w:line="240" w:lineRule="auto"/>
        <w:ind w:left="284" w:right="-2"/>
        <w:contextualSpacing/>
        <w:jc w:val="both"/>
        <w:rPr>
          <w:rFonts w:ascii="Times New Roman" w:hAnsi="Times New Roman" w:cs="Times New Roman"/>
          <w:bCs/>
          <w:sz w:val="24"/>
          <w:szCs w:val="24"/>
        </w:rPr>
      </w:pPr>
    </w:p>
    <w:p w14:paraId="079A90E9" w14:textId="77777777" w:rsidR="00EE277F" w:rsidRPr="00EE277F" w:rsidRDefault="00EE277F" w:rsidP="00EE277F">
      <w:pPr>
        <w:numPr>
          <w:ilvl w:val="0"/>
          <w:numId w:val="1"/>
        </w:numPr>
        <w:spacing w:after="0" w:line="240" w:lineRule="auto"/>
        <w:ind w:left="284"/>
        <w:jc w:val="both"/>
        <w:rPr>
          <w:rFonts w:ascii="Times New Roman" w:eastAsia="Times New Roman" w:hAnsi="Times New Roman" w:cs="Times New Roman"/>
          <w:sz w:val="24"/>
          <w:szCs w:val="24"/>
          <w:lang w:eastAsia="pl-PL"/>
        </w:rPr>
      </w:pPr>
      <w:r w:rsidRPr="00EE277F">
        <w:rPr>
          <w:rFonts w:ascii="Times New Roman" w:eastAsiaTheme="minorEastAsia" w:hAnsi="Times New Roman" w:cs="Times New Roman"/>
          <w:kern w:val="24"/>
          <w:sz w:val="24"/>
          <w:szCs w:val="24"/>
          <w:lang w:eastAsia="pl-PL"/>
        </w:rPr>
        <w:t>Prosimy o modyfikację § 3 Umowy poprzez dopisanie: „Dostawa odczynników  na koszt Wykonawcy przy czym wartość pojedynczej dostawy nie może być mniejsza niż 150,00 zł netto”</w:t>
      </w:r>
    </w:p>
    <w:p w14:paraId="4FB5E7FA" w14:textId="77777777" w:rsidR="00EE277F" w:rsidRPr="00EE277F" w:rsidRDefault="00EE277F" w:rsidP="00EE277F">
      <w:pPr>
        <w:spacing w:after="0" w:line="240" w:lineRule="auto"/>
        <w:ind w:left="284"/>
        <w:jc w:val="both"/>
        <w:rPr>
          <w:rFonts w:ascii="Times New Roman" w:eastAsia="Times New Roman" w:hAnsi="Times New Roman" w:cs="Times New Roman"/>
          <w:b/>
          <w:bCs/>
          <w:sz w:val="24"/>
          <w:szCs w:val="24"/>
          <w:lang w:eastAsia="pl-PL"/>
        </w:rPr>
      </w:pPr>
      <w:r w:rsidRPr="00EE277F">
        <w:rPr>
          <w:rFonts w:ascii="Times New Roman" w:eastAsiaTheme="minorEastAsia" w:hAnsi="Times New Roman" w:cs="Times New Roman"/>
          <w:b/>
          <w:bCs/>
          <w:color w:val="000000" w:themeColor="text1"/>
          <w:kern w:val="24"/>
          <w:sz w:val="24"/>
          <w:szCs w:val="24"/>
          <w:lang w:eastAsia="pl-PL"/>
        </w:rPr>
        <w:t>Uzasadnienie:</w:t>
      </w:r>
    </w:p>
    <w:p w14:paraId="536F5682" w14:textId="77777777" w:rsidR="003F5099" w:rsidRDefault="00EE277F" w:rsidP="00EE277F">
      <w:pPr>
        <w:spacing w:after="0" w:line="240" w:lineRule="auto"/>
        <w:ind w:left="284"/>
        <w:jc w:val="both"/>
        <w:rPr>
          <w:rFonts w:ascii="Times New Roman" w:eastAsiaTheme="minorEastAsia" w:hAnsi="Times New Roman" w:cs="Times New Roman"/>
          <w:color w:val="000000" w:themeColor="text1"/>
          <w:kern w:val="24"/>
          <w:sz w:val="24"/>
          <w:szCs w:val="24"/>
          <w:lang w:eastAsia="pl-PL"/>
        </w:rPr>
      </w:pPr>
      <w:r w:rsidRPr="00EE277F">
        <w:rPr>
          <w:rFonts w:ascii="Times New Roman" w:eastAsiaTheme="minorEastAsia" w:hAnsi="Times New Roman" w:cs="Times New Roman"/>
          <w:color w:val="000000" w:themeColor="text1"/>
          <w:kern w:val="24"/>
          <w:sz w:val="24"/>
          <w:szCs w:val="24"/>
          <w:lang w:eastAsia="pl-PL"/>
        </w:rPr>
        <w:t>Prośbę motywujemy tym, że dla zamówień poniżej 150,00 zł koszty transportu, na które składają się min. koszty opakowania transportowego, robocizny, koszty wydrukowania listów przewozowych, koszty dostarczenia towaru do przewoźnika, są wyższe niż wartość marży uzyskanej ze sprzedaży towaru o takiej wartości.</w:t>
      </w:r>
    </w:p>
    <w:p w14:paraId="1091378B" w14:textId="40FA0A71" w:rsidR="00EE277F" w:rsidRPr="00B7341F" w:rsidRDefault="009F728F" w:rsidP="00EE277F">
      <w:pPr>
        <w:spacing w:after="0" w:line="240" w:lineRule="auto"/>
        <w:ind w:left="284"/>
        <w:jc w:val="both"/>
        <w:rPr>
          <w:rFonts w:ascii="Times New Roman" w:eastAsiaTheme="minorEastAsia" w:hAnsi="Times New Roman" w:cs="Times New Roman"/>
          <w:b/>
          <w:kern w:val="24"/>
          <w:sz w:val="24"/>
          <w:szCs w:val="24"/>
          <w:lang w:eastAsia="pl-PL"/>
        </w:rPr>
      </w:pPr>
      <w:r w:rsidRPr="009F728F">
        <w:rPr>
          <w:rFonts w:ascii="Nimbus Roman No9 L" w:eastAsia="Lucida Sans Unicode" w:hAnsi="Nimbus Roman No9 L" w:cs="Tahoma"/>
          <w:b/>
          <w:sz w:val="24"/>
          <w:szCs w:val="20"/>
          <w:lang w:eastAsia="hi-IN" w:bidi="hi-IN"/>
        </w:rPr>
        <w:t xml:space="preserve"> </w:t>
      </w:r>
      <w:r w:rsidRPr="00B7341F">
        <w:rPr>
          <w:rFonts w:ascii="Nimbus Roman No9 L" w:eastAsia="Lucida Sans Unicode" w:hAnsi="Nimbus Roman No9 L" w:cs="Tahoma"/>
          <w:b/>
          <w:sz w:val="24"/>
          <w:szCs w:val="20"/>
          <w:lang w:eastAsia="hi-IN" w:bidi="hi-IN"/>
        </w:rPr>
        <w:t>Odpowiedzi Zamawiającego:</w:t>
      </w:r>
      <w:r w:rsidR="00E814A9" w:rsidRPr="00B7341F">
        <w:rPr>
          <w:rFonts w:ascii="Nimbus Roman No9 L" w:eastAsia="Lucida Sans Unicode" w:hAnsi="Nimbus Roman No9 L" w:cs="Tahoma"/>
          <w:b/>
          <w:sz w:val="24"/>
          <w:szCs w:val="20"/>
          <w:lang w:eastAsia="hi-IN" w:bidi="hi-IN"/>
        </w:rPr>
        <w:t xml:space="preserve"> Zamawiający modyfikuje zapisy wzoru umowy w </w:t>
      </w:r>
      <w:r w:rsidR="00E814A9" w:rsidRPr="00EE277F">
        <w:rPr>
          <w:rFonts w:ascii="Times New Roman" w:eastAsiaTheme="minorEastAsia" w:hAnsi="Times New Roman" w:cs="Times New Roman"/>
          <w:b/>
          <w:kern w:val="24"/>
          <w:sz w:val="24"/>
          <w:szCs w:val="24"/>
          <w:lang w:eastAsia="pl-PL"/>
        </w:rPr>
        <w:t>§ 3</w:t>
      </w:r>
      <w:r w:rsidR="00E814A9" w:rsidRPr="00B7341F">
        <w:rPr>
          <w:rFonts w:ascii="Times New Roman" w:eastAsiaTheme="minorEastAsia" w:hAnsi="Times New Roman" w:cs="Times New Roman"/>
          <w:b/>
          <w:kern w:val="24"/>
          <w:sz w:val="24"/>
          <w:szCs w:val="24"/>
          <w:lang w:eastAsia="pl-PL"/>
        </w:rPr>
        <w:t xml:space="preserve"> </w:t>
      </w:r>
      <w:r w:rsidR="00F355A6">
        <w:rPr>
          <w:rFonts w:ascii="Times New Roman" w:eastAsiaTheme="minorEastAsia" w:hAnsi="Times New Roman" w:cs="Times New Roman"/>
          <w:b/>
          <w:kern w:val="24"/>
          <w:sz w:val="24"/>
          <w:szCs w:val="24"/>
          <w:lang w:eastAsia="pl-PL"/>
        </w:rPr>
        <w:t>ust</w:t>
      </w:r>
      <w:r w:rsidR="00E814A9" w:rsidRPr="00B7341F">
        <w:rPr>
          <w:rFonts w:ascii="Times New Roman" w:eastAsiaTheme="minorEastAsia" w:hAnsi="Times New Roman" w:cs="Times New Roman"/>
          <w:b/>
          <w:kern w:val="24"/>
          <w:sz w:val="24"/>
          <w:szCs w:val="24"/>
          <w:lang w:eastAsia="pl-PL"/>
        </w:rPr>
        <w:t>. 7 poprzez dodanie zapisu do treści:</w:t>
      </w:r>
    </w:p>
    <w:p w14:paraId="771E0E23" w14:textId="77777777" w:rsidR="00B7341F" w:rsidRPr="00EE277F" w:rsidRDefault="00E814A9" w:rsidP="00B7341F">
      <w:pPr>
        <w:spacing w:after="0" w:line="240" w:lineRule="auto"/>
        <w:jc w:val="both"/>
        <w:rPr>
          <w:rFonts w:ascii="Times New Roman" w:eastAsia="Times New Roman" w:hAnsi="Times New Roman" w:cs="Times New Roman"/>
          <w:b/>
          <w:bCs/>
          <w:lang w:eastAsia="pl-PL"/>
        </w:rPr>
      </w:pPr>
      <w:r w:rsidRPr="00B7341F">
        <w:rPr>
          <w:rFonts w:ascii="Times New Roman" w:eastAsiaTheme="minorEastAsia" w:hAnsi="Times New Roman" w:cs="Times New Roman"/>
          <w:b/>
          <w:bCs/>
          <w:color w:val="000000" w:themeColor="text1"/>
          <w:kern w:val="24"/>
          <w:lang w:eastAsia="pl-PL"/>
        </w:rPr>
        <w:t xml:space="preserve">,, </w:t>
      </w:r>
      <w:r w:rsidR="00B7341F" w:rsidRPr="00B7341F">
        <w:rPr>
          <w:rStyle w:val="Domylnaczcionkaakapitu1"/>
          <w:rFonts w:ascii="Times New Roman" w:eastAsia="Times New Roman" w:hAnsi="Times New Roman" w:cs="Times New Roman"/>
          <w:b/>
          <w:bCs/>
          <w:color w:val="000000"/>
        </w:rPr>
        <w:t xml:space="preserve">Zamawiający ma prawo składania zamówień/ zleceń bez ograniczeń co do ilości i rodzaju asortymentu będącego przedmiotem kontraktu wskazanego w SWZ oraz ofercie Wykonawcy, a także cykliczności dostaw, </w:t>
      </w:r>
      <w:r w:rsidR="00B7341F" w:rsidRPr="00EE277F">
        <w:rPr>
          <w:rFonts w:ascii="Times New Roman" w:eastAsiaTheme="minorEastAsia" w:hAnsi="Times New Roman" w:cs="Times New Roman"/>
          <w:b/>
          <w:bCs/>
          <w:kern w:val="24"/>
          <w:lang w:eastAsia="pl-PL"/>
        </w:rPr>
        <w:t>przy czym wartość pojedynczej dostawy nie może być mniejsza niż 150,00 zł netto”</w:t>
      </w:r>
    </w:p>
    <w:p w14:paraId="790E2BDC" w14:textId="57115A03" w:rsidR="00E814A9" w:rsidRPr="00EE277F" w:rsidRDefault="00E814A9" w:rsidP="00EE277F">
      <w:pPr>
        <w:spacing w:after="0" w:line="240" w:lineRule="auto"/>
        <w:ind w:left="284"/>
        <w:jc w:val="both"/>
        <w:rPr>
          <w:rFonts w:ascii="Times New Roman" w:eastAsiaTheme="minorEastAsia" w:hAnsi="Times New Roman" w:cs="Times New Roman"/>
          <w:color w:val="000000" w:themeColor="text1"/>
          <w:kern w:val="24"/>
          <w:sz w:val="24"/>
          <w:szCs w:val="24"/>
          <w:lang w:eastAsia="pl-PL"/>
        </w:rPr>
      </w:pPr>
    </w:p>
    <w:p w14:paraId="2E0C7B2E" w14:textId="77777777" w:rsidR="00EE277F" w:rsidRPr="00EE277F" w:rsidRDefault="00EE277F" w:rsidP="00EE277F">
      <w:pPr>
        <w:numPr>
          <w:ilvl w:val="0"/>
          <w:numId w:val="1"/>
        </w:numPr>
        <w:spacing w:after="0" w:line="240" w:lineRule="auto"/>
        <w:ind w:left="284"/>
        <w:jc w:val="both"/>
        <w:rPr>
          <w:rFonts w:ascii="Times New Roman" w:eastAsia="Times New Roman" w:hAnsi="Times New Roman" w:cs="Times New Roman"/>
          <w:sz w:val="24"/>
          <w:szCs w:val="24"/>
          <w:lang w:eastAsia="pl-PL"/>
        </w:rPr>
      </w:pPr>
      <w:r w:rsidRPr="00EE277F">
        <w:rPr>
          <w:rFonts w:ascii="Times New Roman" w:eastAsiaTheme="minorEastAsia" w:hAnsi="Times New Roman" w:cs="Times New Roman"/>
          <w:color w:val="000000" w:themeColor="text1"/>
          <w:kern w:val="24"/>
          <w:sz w:val="24"/>
          <w:szCs w:val="24"/>
          <w:lang w:eastAsia="pl-PL"/>
        </w:rPr>
        <w:t>Czy Zamawiający może zagwarantować realizację przedmiotu zamówienia na poziomie nie mniejszym niż 80% ilości wyszczególnionych w ofercie?</w:t>
      </w:r>
    </w:p>
    <w:p w14:paraId="2FDE6994" w14:textId="77777777" w:rsidR="00EE277F" w:rsidRPr="00EE277F" w:rsidRDefault="00EE277F" w:rsidP="00EE277F">
      <w:pPr>
        <w:spacing w:after="0" w:line="240" w:lineRule="auto"/>
        <w:ind w:left="284"/>
        <w:jc w:val="both"/>
        <w:rPr>
          <w:rFonts w:ascii="Times New Roman" w:eastAsia="Times New Roman" w:hAnsi="Times New Roman" w:cs="Times New Roman"/>
          <w:b/>
          <w:bCs/>
          <w:sz w:val="24"/>
          <w:szCs w:val="24"/>
          <w:lang w:eastAsia="pl-PL"/>
        </w:rPr>
      </w:pPr>
      <w:r w:rsidRPr="00EE277F">
        <w:rPr>
          <w:rFonts w:ascii="Times New Roman" w:eastAsiaTheme="minorEastAsia" w:hAnsi="Times New Roman" w:cs="Times New Roman"/>
          <w:b/>
          <w:bCs/>
          <w:color w:val="000000" w:themeColor="text1"/>
          <w:kern w:val="24"/>
          <w:sz w:val="24"/>
          <w:szCs w:val="24"/>
          <w:lang w:eastAsia="pl-PL"/>
        </w:rPr>
        <w:t>Uzasadnienie:</w:t>
      </w:r>
    </w:p>
    <w:p w14:paraId="028532C1" w14:textId="786EF3E6" w:rsidR="00EE277F" w:rsidRDefault="00EE277F" w:rsidP="00EE277F">
      <w:pPr>
        <w:spacing w:after="0" w:line="240" w:lineRule="auto"/>
        <w:ind w:left="284"/>
        <w:jc w:val="both"/>
        <w:rPr>
          <w:rFonts w:ascii="Times New Roman" w:eastAsiaTheme="minorEastAsia" w:hAnsi="Times New Roman" w:cs="Times New Roman"/>
          <w:color w:val="000000" w:themeColor="text1"/>
          <w:kern w:val="24"/>
          <w:sz w:val="24"/>
          <w:szCs w:val="24"/>
          <w:lang w:eastAsia="pl-PL"/>
        </w:rPr>
      </w:pPr>
      <w:r w:rsidRPr="00EE277F">
        <w:rPr>
          <w:rFonts w:ascii="Times New Roman" w:eastAsiaTheme="minorEastAsia" w:hAnsi="Times New Roman" w:cs="Times New Roman"/>
          <w:color w:val="000000" w:themeColor="text1"/>
          <w:kern w:val="24"/>
          <w:sz w:val="24"/>
          <w:szCs w:val="24"/>
          <w:lang w:eastAsia="pl-PL"/>
        </w:rPr>
        <w:t>Pozytywna odpowiedź na powyższe pytanie ma istotne znaczenie dla odpowiedniej kalkulacji ofertowej ceny. Zgodnie z poglądem Krajowej Izby Odwoławczej  wyrażonym min. w wyroku z dnia 18 czerwca 2010 roku KIO 1087/10 art. 29 ust. 1 ustawy Prawo Zamówień Publicznych wynika obowiązek dokładnego określenia przez Zamawiającego ilości zamawianych produktów; zamawiający nie jest zwolniony z tego obowiązku nawet , jeżeli nie jest w stanie przewidzieć dokładnych ilości zamawianych produktów. W wyroku z dnia 7 maja 2014 roku KIO 809/14 Krajowa Izba Odwoławcza stwierdziła , że „nie można zaakceptować postanowień umowy  dających zamawiającemu całkowitą , nieograniczona pod względem ilościowym i pozostającą poza wszelką kontrolą dowolność w podejmowaniu decyzji o zmniejszeniu zakresu dostaw będących przedmiotem zamówienia”.</w:t>
      </w:r>
    </w:p>
    <w:p w14:paraId="538FC739" w14:textId="17103B04" w:rsidR="009F728F" w:rsidRPr="00917D8F" w:rsidRDefault="009F728F" w:rsidP="00EE277F">
      <w:pPr>
        <w:spacing w:after="0" w:line="240" w:lineRule="auto"/>
        <w:ind w:left="284"/>
        <w:jc w:val="both"/>
        <w:rPr>
          <w:rFonts w:ascii="Nimbus Roman No9 L" w:eastAsia="Lucida Sans Unicode" w:hAnsi="Nimbus Roman No9 L" w:cs="Tahoma"/>
          <w:b/>
          <w:sz w:val="24"/>
          <w:szCs w:val="20"/>
          <w:lang w:eastAsia="hi-IN" w:bidi="hi-IN"/>
        </w:rPr>
      </w:pPr>
      <w:r w:rsidRPr="00917D8F">
        <w:rPr>
          <w:rFonts w:ascii="Nimbus Roman No9 L" w:eastAsia="Lucida Sans Unicode" w:hAnsi="Nimbus Roman No9 L" w:cs="Tahoma"/>
          <w:b/>
          <w:sz w:val="24"/>
          <w:szCs w:val="20"/>
          <w:lang w:eastAsia="hi-IN" w:bidi="hi-IN"/>
        </w:rPr>
        <w:t>Odpowiedzi Zamawiającego:</w:t>
      </w:r>
      <w:r w:rsidR="00917D8F" w:rsidRPr="00917D8F">
        <w:rPr>
          <w:rFonts w:ascii="Nimbus Roman No9 L" w:eastAsia="Lucida Sans Unicode" w:hAnsi="Nimbus Roman No9 L" w:cs="Tahoma"/>
          <w:b/>
          <w:sz w:val="24"/>
          <w:szCs w:val="20"/>
          <w:lang w:eastAsia="hi-IN" w:bidi="hi-IN"/>
        </w:rPr>
        <w:t xml:space="preserve"> Tak.</w:t>
      </w:r>
    </w:p>
    <w:p w14:paraId="0B98EC4E" w14:textId="77777777" w:rsidR="009F728F" w:rsidRPr="00EE277F" w:rsidRDefault="009F728F" w:rsidP="00EE277F">
      <w:pPr>
        <w:spacing w:after="0" w:line="240" w:lineRule="auto"/>
        <w:ind w:left="284"/>
        <w:jc w:val="both"/>
        <w:rPr>
          <w:rFonts w:ascii="Times New Roman" w:eastAsiaTheme="minorEastAsia" w:hAnsi="Times New Roman" w:cs="Times New Roman"/>
          <w:color w:val="000000" w:themeColor="text1"/>
          <w:kern w:val="24"/>
          <w:sz w:val="24"/>
          <w:szCs w:val="24"/>
          <w:lang w:eastAsia="pl-PL"/>
        </w:rPr>
      </w:pPr>
    </w:p>
    <w:p w14:paraId="4AF8BD60" w14:textId="27FD6A28" w:rsidR="00EE277F" w:rsidRPr="009F728F" w:rsidRDefault="00EE277F" w:rsidP="00EE277F">
      <w:pPr>
        <w:numPr>
          <w:ilvl w:val="0"/>
          <w:numId w:val="1"/>
        </w:numPr>
        <w:autoSpaceDE w:val="0"/>
        <w:autoSpaceDN w:val="0"/>
        <w:adjustRightInd w:val="0"/>
        <w:spacing w:after="0" w:line="240" w:lineRule="auto"/>
        <w:ind w:left="284" w:hanging="357"/>
        <w:contextualSpacing/>
        <w:jc w:val="both"/>
        <w:rPr>
          <w:rFonts w:ascii="Times New Roman" w:hAnsi="Times New Roman" w:cs="Times New Roman"/>
          <w:bCs/>
          <w:color w:val="000000" w:themeColor="text1"/>
          <w:sz w:val="24"/>
          <w:szCs w:val="24"/>
        </w:rPr>
      </w:pPr>
      <w:r w:rsidRPr="00EE277F">
        <w:rPr>
          <w:rFonts w:ascii="Times New Roman" w:hAnsi="Times New Roman" w:cs="Times New Roman"/>
          <w:bCs/>
          <w:color w:val="000000" w:themeColor="text1"/>
          <w:sz w:val="24"/>
          <w:szCs w:val="24"/>
        </w:rPr>
        <w:t>Czy Zamawiający dopuści zmianę stawki VAT dla produktu w przypadku uzasadnionej przez producenta zmiany klasyfikacji wyrobu i możliwości zastosowania uprzywilejowanej stawki VAT, zgodnie z zapisami Ustawy o VAT?</w:t>
      </w:r>
      <w:r w:rsidR="009F728F" w:rsidRPr="009F728F">
        <w:rPr>
          <w:rFonts w:ascii="Nimbus Roman No9 L" w:eastAsia="Lucida Sans Unicode" w:hAnsi="Nimbus Roman No9 L" w:cs="Tahoma"/>
          <w:b/>
          <w:sz w:val="24"/>
          <w:szCs w:val="20"/>
          <w:lang w:eastAsia="hi-IN" w:bidi="hi-IN"/>
        </w:rPr>
        <w:t xml:space="preserve"> </w:t>
      </w:r>
      <w:r w:rsidR="009F728F" w:rsidRPr="007C2E13">
        <w:rPr>
          <w:rFonts w:ascii="Nimbus Roman No9 L" w:eastAsia="Lucida Sans Unicode" w:hAnsi="Nimbus Roman No9 L" w:cs="Tahoma"/>
          <w:b/>
          <w:sz w:val="24"/>
          <w:szCs w:val="20"/>
          <w:lang w:eastAsia="hi-IN" w:bidi="hi-IN"/>
        </w:rPr>
        <w:t>Odpowiedzi Zamawiającego:</w:t>
      </w:r>
      <w:r w:rsidR="00B7341F">
        <w:rPr>
          <w:rFonts w:ascii="Nimbus Roman No9 L" w:eastAsia="Lucida Sans Unicode" w:hAnsi="Nimbus Roman No9 L" w:cs="Tahoma"/>
          <w:b/>
          <w:sz w:val="24"/>
          <w:szCs w:val="20"/>
          <w:lang w:eastAsia="hi-IN" w:bidi="hi-IN"/>
        </w:rPr>
        <w:t xml:space="preserve"> Zgodnie z zapisami SWZ.</w:t>
      </w:r>
    </w:p>
    <w:p w14:paraId="1E6CEB20" w14:textId="77777777" w:rsidR="009F728F" w:rsidRPr="00EE277F" w:rsidRDefault="009F728F" w:rsidP="009F728F">
      <w:pPr>
        <w:autoSpaceDE w:val="0"/>
        <w:autoSpaceDN w:val="0"/>
        <w:adjustRightInd w:val="0"/>
        <w:spacing w:after="0" w:line="240" w:lineRule="auto"/>
        <w:ind w:left="284"/>
        <w:contextualSpacing/>
        <w:jc w:val="both"/>
        <w:rPr>
          <w:rFonts w:ascii="Times New Roman" w:hAnsi="Times New Roman" w:cs="Times New Roman"/>
          <w:bCs/>
          <w:color w:val="000000" w:themeColor="text1"/>
          <w:sz w:val="24"/>
          <w:szCs w:val="24"/>
        </w:rPr>
      </w:pPr>
    </w:p>
    <w:p w14:paraId="4CE246DA" w14:textId="624A8AD4" w:rsidR="00B7341F" w:rsidRPr="009F728F" w:rsidRDefault="00EE277F" w:rsidP="00B7341F">
      <w:pPr>
        <w:numPr>
          <w:ilvl w:val="0"/>
          <w:numId w:val="1"/>
        </w:numPr>
        <w:autoSpaceDE w:val="0"/>
        <w:autoSpaceDN w:val="0"/>
        <w:adjustRightInd w:val="0"/>
        <w:spacing w:after="0" w:line="240" w:lineRule="auto"/>
        <w:contextualSpacing/>
        <w:jc w:val="both"/>
        <w:rPr>
          <w:rFonts w:ascii="Times New Roman" w:hAnsi="Times New Roman" w:cs="Times New Roman"/>
          <w:bCs/>
          <w:color w:val="000000" w:themeColor="text1"/>
          <w:sz w:val="24"/>
          <w:szCs w:val="24"/>
        </w:rPr>
      </w:pPr>
      <w:r w:rsidRPr="00EE277F">
        <w:rPr>
          <w:rFonts w:ascii="Times New Roman" w:hAnsi="Times New Roman" w:cs="Times New Roman"/>
          <w:bCs/>
          <w:color w:val="000000" w:themeColor="text1"/>
          <w:sz w:val="24"/>
          <w:szCs w:val="24"/>
        </w:rPr>
        <w:t xml:space="preserve">Czy Zamawiający dopuści zmianę stawki VAT w przypadku uzasadnionej przez producenta zmiany klasyfikacji wyrobu i braku możliwości dalszego stosowania uprzywilejowanej stawki VAT, zgodnie z zapisami Ustawy o VAT, z jednoczesnym </w:t>
      </w:r>
      <w:r w:rsidRPr="00EE277F">
        <w:rPr>
          <w:rFonts w:ascii="Times New Roman" w:hAnsi="Times New Roman" w:cs="Times New Roman"/>
          <w:bCs/>
          <w:color w:val="000000" w:themeColor="text1"/>
          <w:sz w:val="24"/>
          <w:szCs w:val="24"/>
        </w:rPr>
        <w:lastRenderedPageBreak/>
        <w:t>podwyższeniem ceny jednostkowej brutto?</w:t>
      </w:r>
      <w:r w:rsidR="009F728F" w:rsidRPr="009F728F">
        <w:rPr>
          <w:rFonts w:ascii="Nimbus Roman No9 L" w:eastAsia="Lucida Sans Unicode" w:hAnsi="Nimbus Roman No9 L" w:cs="Tahoma"/>
          <w:b/>
          <w:sz w:val="24"/>
          <w:szCs w:val="20"/>
          <w:lang w:eastAsia="hi-IN" w:bidi="hi-IN"/>
        </w:rPr>
        <w:t xml:space="preserve"> </w:t>
      </w:r>
      <w:r w:rsidR="009F728F" w:rsidRPr="007C2E13">
        <w:rPr>
          <w:rFonts w:ascii="Nimbus Roman No9 L" w:eastAsia="Lucida Sans Unicode" w:hAnsi="Nimbus Roman No9 L" w:cs="Tahoma"/>
          <w:b/>
          <w:sz w:val="24"/>
          <w:szCs w:val="20"/>
          <w:lang w:eastAsia="hi-IN" w:bidi="hi-IN"/>
        </w:rPr>
        <w:t>Odpowiedzi Zamawiającego:</w:t>
      </w:r>
      <w:r w:rsidR="00B7341F" w:rsidRPr="00B7341F">
        <w:rPr>
          <w:rFonts w:ascii="Nimbus Roman No9 L" w:eastAsia="Lucida Sans Unicode" w:hAnsi="Nimbus Roman No9 L" w:cs="Tahoma"/>
          <w:b/>
          <w:sz w:val="24"/>
          <w:szCs w:val="20"/>
          <w:lang w:eastAsia="hi-IN" w:bidi="hi-IN"/>
        </w:rPr>
        <w:t xml:space="preserve"> </w:t>
      </w:r>
      <w:r w:rsidR="00B7341F">
        <w:rPr>
          <w:rFonts w:ascii="Nimbus Roman No9 L" w:eastAsia="Lucida Sans Unicode" w:hAnsi="Nimbus Roman No9 L" w:cs="Tahoma"/>
          <w:b/>
          <w:sz w:val="24"/>
          <w:szCs w:val="20"/>
          <w:lang w:eastAsia="hi-IN" w:bidi="hi-IN"/>
        </w:rPr>
        <w:t>Zgodnie z zapisami SWZ.</w:t>
      </w:r>
    </w:p>
    <w:p w14:paraId="05289879" w14:textId="77777777" w:rsidR="009F728F" w:rsidRPr="00EE277F" w:rsidRDefault="009F728F" w:rsidP="009F728F">
      <w:pPr>
        <w:autoSpaceDE w:val="0"/>
        <w:autoSpaceDN w:val="0"/>
        <w:adjustRightInd w:val="0"/>
        <w:spacing w:after="0" w:line="240" w:lineRule="auto"/>
        <w:contextualSpacing/>
        <w:jc w:val="both"/>
        <w:rPr>
          <w:rFonts w:ascii="Times New Roman" w:hAnsi="Times New Roman" w:cs="Times New Roman"/>
          <w:bCs/>
          <w:color w:val="000000" w:themeColor="text1"/>
          <w:sz w:val="24"/>
          <w:szCs w:val="24"/>
        </w:rPr>
      </w:pPr>
    </w:p>
    <w:p w14:paraId="03D2FA43" w14:textId="77777777" w:rsidR="00EE277F" w:rsidRPr="00EE277F" w:rsidRDefault="00EE277F" w:rsidP="00EE277F">
      <w:pPr>
        <w:numPr>
          <w:ilvl w:val="0"/>
          <w:numId w:val="1"/>
        </w:numPr>
        <w:autoSpaceDE w:val="0"/>
        <w:autoSpaceDN w:val="0"/>
        <w:adjustRightInd w:val="0"/>
        <w:spacing w:after="0" w:line="240" w:lineRule="auto"/>
        <w:ind w:left="284" w:right="-2"/>
        <w:contextualSpacing/>
        <w:jc w:val="both"/>
        <w:rPr>
          <w:rFonts w:ascii="Times New Roman" w:hAnsi="Times New Roman" w:cs="Times New Roman"/>
          <w:bCs/>
          <w:sz w:val="24"/>
          <w:szCs w:val="24"/>
        </w:rPr>
      </w:pPr>
      <w:r w:rsidRPr="00EE277F">
        <w:rPr>
          <w:rFonts w:ascii="Times New Roman" w:hAnsi="Times New Roman" w:cs="Times New Roman"/>
          <w:color w:val="000000"/>
          <w:sz w:val="24"/>
          <w:szCs w:val="24"/>
        </w:rPr>
        <w:t>Czy Zamawiający wyrazi zgodę na dodanie w projekcie umowy zapisu, że zmiany umowy mogą nastąpić również w przypadku, gdy dotyczą poprawienia błędów i oczywistych omyłek słownych, literowych, liczbowych, numeracji jednostek redakcyjnych lub uzupełnień treści nie powodujących zmiany celu i istoty umowy?</w:t>
      </w:r>
    </w:p>
    <w:p w14:paraId="4FD78ACB" w14:textId="77777777" w:rsidR="00EE277F" w:rsidRPr="00EE277F" w:rsidRDefault="00EE277F" w:rsidP="00EE277F">
      <w:pPr>
        <w:autoSpaceDE w:val="0"/>
        <w:autoSpaceDN w:val="0"/>
        <w:adjustRightInd w:val="0"/>
        <w:spacing w:after="0" w:line="240" w:lineRule="auto"/>
        <w:ind w:left="284" w:right="-2"/>
        <w:contextualSpacing/>
        <w:jc w:val="both"/>
        <w:rPr>
          <w:rFonts w:ascii="Times New Roman" w:hAnsi="Times New Roman" w:cs="Times New Roman"/>
          <w:b/>
          <w:bCs/>
          <w:color w:val="000000"/>
          <w:sz w:val="24"/>
          <w:szCs w:val="24"/>
        </w:rPr>
      </w:pPr>
      <w:r w:rsidRPr="00EE277F">
        <w:rPr>
          <w:rFonts w:ascii="Times New Roman" w:hAnsi="Times New Roman" w:cs="Times New Roman"/>
          <w:b/>
          <w:bCs/>
          <w:color w:val="000000"/>
          <w:sz w:val="24"/>
          <w:szCs w:val="24"/>
        </w:rPr>
        <w:t>Uzasadnienie:</w:t>
      </w:r>
    </w:p>
    <w:p w14:paraId="7C930E53" w14:textId="77777777" w:rsidR="00917D8F" w:rsidRDefault="00EE277F" w:rsidP="00EE277F">
      <w:pPr>
        <w:autoSpaceDE w:val="0"/>
        <w:autoSpaceDN w:val="0"/>
        <w:adjustRightInd w:val="0"/>
        <w:spacing w:after="0" w:line="240" w:lineRule="auto"/>
        <w:ind w:left="284" w:right="-2"/>
        <w:contextualSpacing/>
        <w:jc w:val="both"/>
        <w:rPr>
          <w:rFonts w:ascii="Nimbus Roman No9 L" w:eastAsia="Lucida Sans Unicode" w:hAnsi="Nimbus Roman No9 L" w:cs="Tahoma"/>
          <w:b/>
          <w:sz w:val="24"/>
          <w:szCs w:val="20"/>
          <w:lang w:eastAsia="hi-IN" w:bidi="hi-IN"/>
        </w:rPr>
      </w:pPr>
      <w:r w:rsidRPr="00EE277F">
        <w:rPr>
          <w:rFonts w:ascii="Times New Roman" w:hAnsi="Times New Roman" w:cs="Times New Roman"/>
          <w:color w:val="000000"/>
          <w:sz w:val="24"/>
          <w:szCs w:val="24"/>
        </w:rPr>
        <w:t xml:space="preserve">Zezwoli to Zamawiającemu na dokonanie aneksowania umowy bez podejrzenia naruszenia ustawy </w:t>
      </w:r>
      <w:proofErr w:type="spellStart"/>
      <w:r w:rsidRPr="00EE277F">
        <w:rPr>
          <w:rFonts w:ascii="Times New Roman" w:hAnsi="Times New Roman" w:cs="Times New Roman"/>
          <w:color w:val="000000"/>
          <w:sz w:val="24"/>
          <w:szCs w:val="24"/>
        </w:rPr>
        <w:t>Pzp</w:t>
      </w:r>
      <w:proofErr w:type="spellEnd"/>
      <w:r w:rsidRPr="00EE277F">
        <w:rPr>
          <w:rFonts w:ascii="Times New Roman" w:hAnsi="Times New Roman" w:cs="Times New Roman"/>
          <w:color w:val="000000"/>
          <w:sz w:val="24"/>
          <w:szCs w:val="24"/>
        </w:rPr>
        <w:t>, w związku z tym , iż Zamawiający przewidział takowy wariant już na etapie uruchomienia procedury przetargowej.</w:t>
      </w:r>
      <w:r w:rsidR="009F728F" w:rsidRPr="009F728F">
        <w:rPr>
          <w:rFonts w:ascii="Nimbus Roman No9 L" w:eastAsia="Lucida Sans Unicode" w:hAnsi="Nimbus Roman No9 L" w:cs="Tahoma"/>
          <w:b/>
          <w:sz w:val="24"/>
          <w:szCs w:val="20"/>
          <w:lang w:eastAsia="hi-IN" w:bidi="hi-IN"/>
        </w:rPr>
        <w:t xml:space="preserve"> </w:t>
      </w:r>
    </w:p>
    <w:p w14:paraId="1AF47F44" w14:textId="3EF29D8D" w:rsidR="00EE277F" w:rsidRDefault="009F728F" w:rsidP="00EE277F">
      <w:pPr>
        <w:autoSpaceDE w:val="0"/>
        <w:autoSpaceDN w:val="0"/>
        <w:adjustRightInd w:val="0"/>
        <w:spacing w:after="0" w:line="240" w:lineRule="auto"/>
        <w:ind w:left="284" w:right="-2"/>
        <w:contextualSpacing/>
        <w:jc w:val="both"/>
        <w:rPr>
          <w:rFonts w:ascii="Times New Roman" w:eastAsiaTheme="minorEastAsia" w:hAnsi="Times New Roman" w:cs="Times New Roman"/>
          <w:b/>
          <w:kern w:val="24"/>
          <w:sz w:val="24"/>
          <w:szCs w:val="24"/>
          <w:lang w:eastAsia="pl-PL"/>
        </w:rPr>
      </w:pPr>
      <w:r w:rsidRPr="007C2E13">
        <w:rPr>
          <w:rFonts w:ascii="Nimbus Roman No9 L" w:eastAsia="Lucida Sans Unicode" w:hAnsi="Nimbus Roman No9 L" w:cs="Tahoma"/>
          <w:b/>
          <w:sz w:val="24"/>
          <w:szCs w:val="20"/>
          <w:lang w:eastAsia="hi-IN" w:bidi="hi-IN"/>
        </w:rPr>
        <w:t>Odpowiedzi Zamawiającego:</w:t>
      </w:r>
      <w:r w:rsidR="00F355A6">
        <w:rPr>
          <w:rFonts w:ascii="Nimbus Roman No9 L" w:eastAsia="Lucida Sans Unicode" w:hAnsi="Nimbus Roman No9 L" w:cs="Tahoma"/>
          <w:b/>
          <w:sz w:val="24"/>
          <w:szCs w:val="20"/>
          <w:lang w:eastAsia="hi-IN" w:bidi="hi-IN"/>
        </w:rPr>
        <w:t xml:space="preserve"> Tak. Zamawiający modyfikuje zapisy wzoru umowy w </w:t>
      </w:r>
      <w:r w:rsidR="00F355A6" w:rsidRPr="00EE277F">
        <w:rPr>
          <w:rFonts w:ascii="Times New Roman" w:eastAsiaTheme="minorEastAsia" w:hAnsi="Times New Roman" w:cs="Times New Roman"/>
          <w:b/>
          <w:kern w:val="24"/>
          <w:sz w:val="24"/>
          <w:szCs w:val="24"/>
          <w:lang w:eastAsia="pl-PL"/>
        </w:rPr>
        <w:t>§</w:t>
      </w:r>
      <w:r w:rsidR="00F355A6">
        <w:rPr>
          <w:rFonts w:ascii="Times New Roman" w:eastAsiaTheme="minorEastAsia" w:hAnsi="Times New Roman" w:cs="Times New Roman"/>
          <w:b/>
          <w:kern w:val="24"/>
          <w:sz w:val="24"/>
          <w:szCs w:val="24"/>
          <w:lang w:eastAsia="pl-PL"/>
        </w:rPr>
        <w:t xml:space="preserve"> 9 ust. 7 </w:t>
      </w:r>
      <w:r w:rsidR="00D92920">
        <w:rPr>
          <w:rFonts w:ascii="Times New Roman" w:eastAsiaTheme="minorEastAsia" w:hAnsi="Times New Roman" w:cs="Times New Roman"/>
          <w:b/>
          <w:kern w:val="24"/>
          <w:sz w:val="24"/>
          <w:szCs w:val="24"/>
          <w:lang w:eastAsia="pl-PL"/>
        </w:rPr>
        <w:t>poprzez dodanie :</w:t>
      </w:r>
    </w:p>
    <w:p w14:paraId="12D5853F" w14:textId="2527D8A6" w:rsidR="00EE277F" w:rsidRDefault="00D92920" w:rsidP="00D92920">
      <w:pPr>
        <w:autoSpaceDE w:val="0"/>
        <w:autoSpaceDN w:val="0"/>
        <w:adjustRightInd w:val="0"/>
        <w:spacing w:after="0" w:line="240" w:lineRule="auto"/>
        <w:ind w:left="284" w:right="-2"/>
        <w:contextualSpacing/>
        <w:jc w:val="both"/>
        <w:rPr>
          <w:rFonts w:ascii="Nimbus Roman No9 L" w:eastAsia="Lucida Sans Unicode" w:hAnsi="Nimbus Roman No9 L" w:cs="Tahoma"/>
          <w:b/>
          <w:sz w:val="24"/>
          <w:szCs w:val="20"/>
          <w:lang w:eastAsia="hi-IN" w:bidi="hi-IN"/>
        </w:rPr>
      </w:pPr>
      <w:r w:rsidRPr="00D92920">
        <w:rPr>
          <w:rFonts w:ascii="Times New Roman" w:eastAsiaTheme="minorEastAsia" w:hAnsi="Times New Roman" w:cs="Times New Roman"/>
          <w:b/>
          <w:kern w:val="24"/>
          <w:sz w:val="24"/>
          <w:szCs w:val="24"/>
          <w:lang w:eastAsia="pl-PL"/>
        </w:rPr>
        <w:t xml:space="preserve">,,f) </w:t>
      </w:r>
      <w:r w:rsidRPr="00EE277F">
        <w:rPr>
          <w:rFonts w:ascii="Times New Roman" w:hAnsi="Times New Roman" w:cs="Times New Roman"/>
          <w:b/>
          <w:color w:val="000000"/>
          <w:sz w:val="24"/>
          <w:szCs w:val="24"/>
        </w:rPr>
        <w:t xml:space="preserve"> poprawienia błędów i oczywistych omyłek słownych, literowych, liczbowych, numeracji jednostek redakcyjnych lub uzupełnień treści nie powodujących zmiany celu i istoty umowy</w:t>
      </w:r>
      <w:r w:rsidRPr="00D92920">
        <w:rPr>
          <w:rFonts w:ascii="Times New Roman" w:hAnsi="Times New Roman" w:cs="Times New Roman"/>
          <w:b/>
          <w:color w:val="000000"/>
          <w:sz w:val="24"/>
          <w:szCs w:val="24"/>
        </w:rPr>
        <w:t>.”</w:t>
      </w:r>
    </w:p>
    <w:p w14:paraId="04AF2B1B" w14:textId="77777777" w:rsidR="00D92920" w:rsidRPr="00D92920" w:rsidRDefault="00D92920" w:rsidP="00D92920">
      <w:pPr>
        <w:autoSpaceDE w:val="0"/>
        <w:autoSpaceDN w:val="0"/>
        <w:adjustRightInd w:val="0"/>
        <w:spacing w:after="0" w:line="240" w:lineRule="auto"/>
        <w:ind w:left="284" w:right="-2"/>
        <w:contextualSpacing/>
        <w:jc w:val="both"/>
        <w:rPr>
          <w:rFonts w:ascii="Nimbus Roman No9 L" w:eastAsia="Lucida Sans Unicode" w:hAnsi="Nimbus Roman No9 L" w:cs="Tahoma"/>
          <w:b/>
          <w:sz w:val="24"/>
          <w:szCs w:val="20"/>
          <w:lang w:eastAsia="hi-IN" w:bidi="hi-IN"/>
        </w:rPr>
      </w:pPr>
    </w:p>
    <w:p w14:paraId="2D4F6D0D" w14:textId="25D5B6E0" w:rsidR="00EE277F" w:rsidRPr="00EE277F" w:rsidRDefault="00EE277F" w:rsidP="00EE277F">
      <w:pPr>
        <w:rPr>
          <w:rFonts w:ascii="Times New Roman" w:hAnsi="Times New Roman" w:cs="Times New Roman"/>
        </w:rPr>
      </w:pPr>
      <w:r w:rsidRPr="00EE277F">
        <w:rPr>
          <w:rFonts w:ascii="Times New Roman" w:hAnsi="Times New Roman" w:cs="Times New Roman"/>
        </w:rPr>
        <w:t>Pakiet 1:</w:t>
      </w:r>
    </w:p>
    <w:p w14:paraId="5B175C7E" w14:textId="509C7224" w:rsidR="00EE277F" w:rsidRPr="009F728F" w:rsidRDefault="00EE277F" w:rsidP="009F728F">
      <w:pPr>
        <w:pStyle w:val="Akapitzlist"/>
        <w:numPr>
          <w:ilvl w:val="0"/>
          <w:numId w:val="1"/>
        </w:numPr>
        <w:rPr>
          <w:rFonts w:ascii="Times New Roman" w:hAnsi="Times New Roman" w:cs="Times New Roman"/>
        </w:rPr>
      </w:pPr>
      <w:r w:rsidRPr="009F728F">
        <w:rPr>
          <w:rFonts w:ascii="Times New Roman" w:hAnsi="Times New Roman" w:cs="Times New Roman"/>
        </w:rPr>
        <w:t>Czy Zamawiający dopuści „analizator nie starszy niż z 2014r lub po całkowitym odtworzeniu”?</w:t>
      </w:r>
    </w:p>
    <w:p w14:paraId="06F71991" w14:textId="0F348379" w:rsidR="009F728F" w:rsidRPr="00917D8F" w:rsidRDefault="009F728F" w:rsidP="009F728F">
      <w:pPr>
        <w:pStyle w:val="Akapitzlist"/>
        <w:rPr>
          <w:rFonts w:ascii="Times New Roman" w:hAnsi="Times New Roman" w:cs="Times New Roman"/>
        </w:rPr>
      </w:pPr>
      <w:r w:rsidRPr="00917D8F">
        <w:rPr>
          <w:rFonts w:ascii="Nimbus Roman No9 L" w:eastAsia="Lucida Sans Unicode" w:hAnsi="Nimbus Roman No9 L" w:cs="Tahoma"/>
          <w:b/>
          <w:sz w:val="24"/>
          <w:szCs w:val="20"/>
          <w:lang w:eastAsia="hi-IN" w:bidi="hi-IN"/>
        </w:rPr>
        <w:t>Odpowiedzi Zamawiającego: Zamawiający dopuszcza.</w:t>
      </w:r>
    </w:p>
    <w:p w14:paraId="2A4446A2" w14:textId="7A1F316F" w:rsidR="00EE277F" w:rsidRPr="00917D8F" w:rsidRDefault="00EE277F" w:rsidP="00EE277F">
      <w:pPr>
        <w:rPr>
          <w:rFonts w:ascii="Times New Roman" w:hAnsi="Times New Roman" w:cs="Times New Roman"/>
        </w:rPr>
      </w:pPr>
      <w:r w:rsidRPr="00917D8F">
        <w:rPr>
          <w:rFonts w:ascii="Times New Roman" w:hAnsi="Times New Roman" w:cs="Times New Roman"/>
        </w:rPr>
        <w:t>Pakiet 2:</w:t>
      </w:r>
    </w:p>
    <w:p w14:paraId="7A354864" w14:textId="4710AF16" w:rsidR="00EE277F" w:rsidRPr="00917D8F" w:rsidRDefault="00EE277F" w:rsidP="00EE277F">
      <w:pPr>
        <w:rPr>
          <w:rFonts w:ascii="Times New Roman" w:hAnsi="Times New Roman" w:cs="Times New Roman"/>
        </w:rPr>
      </w:pPr>
      <w:r w:rsidRPr="00917D8F">
        <w:rPr>
          <w:rFonts w:ascii="Times New Roman" w:hAnsi="Times New Roman" w:cs="Times New Roman"/>
        </w:rPr>
        <w:t>12. Czy Zamawiający dopuści „analizator nie starszy niż 2018r.” ?</w:t>
      </w:r>
    </w:p>
    <w:p w14:paraId="2C8FA7AF" w14:textId="307B2220" w:rsidR="00EE277F" w:rsidRPr="00917D8F" w:rsidRDefault="00EE277F" w:rsidP="00EE277F">
      <w:pPr>
        <w:widowControl w:val="0"/>
        <w:tabs>
          <w:tab w:val="left" w:pos="720"/>
        </w:tabs>
        <w:suppressAutoHyphens/>
        <w:spacing w:after="0" w:line="240" w:lineRule="auto"/>
        <w:jc w:val="both"/>
        <w:rPr>
          <w:rFonts w:ascii="Nimbus Roman No9 L" w:eastAsia="Lucida Sans Unicode" w:hAnsi="Nimbus Roman No9 L" w:cs="Tahoma"/>
          <w:b/>
          <w:sz w:val="24"/>
          <w:szCs w:val="20"/>
          <w:lang w:eastAsia="hi-IN" w:bidi="hi-IN"/>
        </w:rPr>
      </w:pPr>
      <w:r w:rsidRPr="00917D8F">
        <w:rPr>
          <w:rFonts w:ascii="Nimbus Roman No9 L" w:eastAsia="Lucida Sans Unicode" w:hAnsi="Nimbus Roman No9 L" w:cs="Tahoma"/>
          <w:b/>
          <w:sz w:val="24"/>
          <w:szCs w:val="20"/>
          <w:lang w:eastAsia="hi-IN" w:bidi="hi-IN"/>
        </w:rPr>
        <w:t>Odpowiedzi Zamawiającego: Zamawiający dopuszcza.</w:t>
      </w:r>
    </w:p>
    <w:p w14:paraId="1E20BA5F" w14:textId="77777777" w:rsidR="00EE277F" w:rsidRPr="00027178" w:rsidRDefault="00EE277F" w:rsidP="00EE277F">
      <w:pPr>
        <w:spacing w:after="0" w:line="240" w:lineRule="auto"/>
        <w:jc w:val="both"/>
        <w:rPr>
          <w:rFonts w:ascii="Times New Roman" w:hAnsi="Times New Roman" w:cs="Times New Roman"/>
        </w:rPr>
      </w:pPr>
    </w:p>
    <w:p w14:paraId="689A8129" w14:textId="77777777" w:rsidR="00EE277F" w:rsidRPr="003F2D2F" w:rsidRDefault="00EE277F" w:rsidP="00EE277F">
      <w:pPr>
        <w:spacing w:after="0" w:line="240" w:lineRule="auto"/>
        <w:jc w:val="both"/>
        <w:rPr>
          <w:rFonts w:ascii="Times New Roman" w:hAnsi="Times New Roman" w:cs="Times New Roman"/>
          <w:sz w:val="24"/>
          <w:szCs w:val="24"/>
        </w:rPr>
      </w:pPr>
      <w:r w:rsidRPr="003F2D2F">
        <w:rPr>
          <w:rFonts w:ascii="Times New Roman" w:hAnsi="Times New Roman" w:cs="Times New Roman"/>
        </w:rPr>
        <w:t xml:space="preserve">Zamawiający informuje uczestników postępowania o przysługujących środkach ochrony prawnej, zgodnie z Działem VI </w:t>
      </w:r>
      <w:proofErr w:type="spellStart"/>
      <w:r w:rsidRPr="003F2D2F">
        <w:rPr>
          <w:rFonts w:ascii="Times New Roman" w:hAnsi="Times New Roman" w:cs="Times New Roman"/>
        </w:rPr>
        <w:t>uPzp</w:t>
      </w:r>
      <w:proofErr w:type="spellEnd"/>
      <w:r w:rsidRPr="003F2D2F">
        <w:rPr>
          <w:rFonts w:ascii="Times New Roman" w:hAnsi="Times New Roman" w:cs="Times New Roman"/>
        </w:rPr>
        <w:t>.</w:t>
      </w:r>
    </w:p>
    <w:p w14:paraId="0A59FA02" w14:textId="77777777" w:rsidR="00EE277F" w:rsidRPr="003F2D2F" w:rsidRDefault="00EE277F" w:rsidP="00EE277F">
      <w:pPr>
        <w:spacing w:after="0" w:line="240" w:lineRule="auto"/>
        <w:jc w:val="both"/>
        <w:rPr>
          <w:rFonts w:ascii="Times New Roman" w:hAnsi="Times New Roman" w:cs="Times New Roman"/>
          <w:sz w:val="24"/>
          <w:szCs w:val="24"/>
        </w:rPr>
      </w:pPr>
    </w:p>
    <w:p w14:paraId="38D8D8B9" w14:textId="77777777" w:rsidR="00EE277F" w:rsidRPr="00EE277F" w:rsidRDefault="00EE277F" w:rsidP="00EE277F">
      <w:pPr>
        <w:spacing w:after="0" w:line="240" w:lineRule="auto"/>
        <w:jc w:val="both"/>
        <w:rPr>
          <w:rFonts w:ascii="Times New Roman" w:hAnsi="Times New Roman" w:cs="Times New Roman"/>
          <w:color w:val="FF0000"/>
          <w:sz w:val="24"/>
          <w:szCs w:val="24"/>
        </w:rPr>
      </w:pPr>
    </w:p>
    <w:p w14:paraId="71FEFB4F" w14:textId="747D2846" w:rsidR="00EE277F" w:rsidRPr="00917D8F" w:rsidRDefault="00EE277F" w:rsidP="00EE277F">
      <w:pPr>
        <w:spacing w:after="0" w:line="240" w:lineRule="auto"/>
        <w:jc w:val="both"/>
        <w:rPr>
          <w:rFonts w:ascii="Times New Roman" w:hAnsi="Times New Roman" w:cs="Times New Roman"/>
          <w:sz w:val="24"/>
          <w:szCs w:val="24"/>
        </w:rPr>
      </w:pPr>
      <w:r w:rsidRPr="00917D8F">
        <w:rPr>
          <w:rFonts w:ascii="Times New Roman" w:hAnsi="Times New Roman" w:cs="Times New Roman"/>
          <w:sz w:val="24"/>
          <w:szCs w:val="24"/>
        </w:rPr>
        <w:t>Kolbuszowa 27.04.2021r,</w:t>
      </w:r>
    </w:p>
    <w:p w14:paraId="5DFBF830" w14:textId="77777777" w:rsidR="00EE277F" w:rsidRPr="00917D8F" w:rsidRDefault="00EE277F" w:rsidP="00EE277F">
      <w:pPr>
        <w:spacing w:after="0" w:line="240" w:lineRule="auto"/>
        <w:jc w:val="both"/>
        <w:rPr>
          <w:rFonts w:ascii="Times New Roman" w:hAnsi="Times New Roman" w:cs="Times New Roman"/>
          <w:sz w:val="24"/>
          <w:szCs w:val="24"/>
        </w:rPr>
      </w:pPr>
    </w:p>
    <w:p w14:paraId="266D3842" w14:textId="77777777" w:rsidR="00EE277F" w:rsidRPr="003F2D2F" w:rsidRDefault="00EE277F" w:rsidP="00EE277F">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DYREKTOR SP ZOZ KOLBUSZOWA</w:t>
      </w:r>
    </w:p>
    <w:p w14:paraId="47140841" w14:textId="77777777" w:rsidR="00EE277F" w:rsidRPr="003F2D2F" w:rsidRDefault="00EE277F" w:rsidP="00EE277F">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ZBIGNIEW STRZELCZYK</w:t>
      </w:r>
    </w:p>
    <w:p w14:paraId="668D7C01" w14:textId="77777777" w:rsidR="00EE277F" w:rsidRPr="003F2D2F" w:rsidRDefault="00EE277F" w:rsidP="00EE277F">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w:t>
      </w:r>
    </w:p>
    <w:p w14:paraId="5CDB1CC3" w14:textId="77777777" w:rsidR="00EE277F" w:rsidRPr="003F2D2F" w:rsidRDefault="00EE277F" w:rsidP="00EE277F">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/Podpis osoby uprawnionej/</w:t>
      </w:r>
    </w:p>
    <w:p w14:paraId="5CEB3BFB" w14:textId="77777777" w:rsidR="00EE277F" w:rsidRDefault="00EE277F" w:rsidP="00EE277F"/>
    <w:p w14:paraId="4768EF8A" w14:textId="77777777" w:rsidR="00EE277F" w:rsidRDefault="00EE277F" w:rsidP="00EE277F"/>
    <w:p w14:paraId="3977086B" w14:textId="77777777" w:rsidR="00BC20D3" w:rsidRDefault="00BC20D3"/>
    <w:sectPr w:rsidR="00BC20D3" w:rsidSect="004B7D42">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imbus Roman No9 L">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F2AFB"/>
    <w:multiLevelType w:val="hybridMultilevel"/>
    <w:tmpl w:val="C17889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77F"/>
    <w:rsid w:val="000E33A5"/>
    <w:rsid w:val="0034437A"/>
    <w:rsid w:val="003F5099"/>
    <w:rsid w:val="00917D8F"/>
    <w:rsid w:val="009F728F"/>
    <w:rsid w:val="00B7341F"/>
    <w:rsid w:val="00BC20D3"/>
    <w:rsid w:val="00C932BB"/>
    <w:rsid w:val="00D92920"/>
    <w:rsid w:val="00E814A9"/>
    <w:rsid w:val="00EE277F"/>
    <w:rsid w:val="00F17B2B"/>
    <w:rsid w:val="00F355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DF41A"/>
  <w15:chartTrackingRefBased/>
  <w15:docId w15:val="{A8639210-E839-4CB1-B6AC-05D8D39C1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E277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E277F"/>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styleId="Akapitzlist">
    <w:name w:val="List Paragraph"/>
    <w:basedOn w:val="Normalny"/>
    <w:uiPriority w:val="34"/>
    <w:qFormat/>
    <w:rsid w:val="00EE277F"/>
    <w:pPr>
      <w:ind w:left="720"/>
      <w:contextualSpacing/>
    </w:pPr>
  </w:style>
  <w:style w:type="character" w:customStyle="1" w:styleId="Domylnaczcionkaakapitu1">
    <w:name w:val="Domyślna czcionka akapitu1"/>
    <w:rsid w:val="00B73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Pages>
  <Words>1015</Words>
  <Characters>6095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4</cp:revision>
  <cp:lastPrinted>2021-04-27T06:14:00Z</cp:lastPrinted>
  <dcterms:created xsi:type="dcterms:W3CDTF">2021-04-26T09:41:00Z</dcterms:created>
  <dcterms:modified xsi:type="dcterms:W3CDTF">2021-04-27T06:14:00Z</dcterms:modified>
</cp:coreProperties>
</file>