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23A38CC1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804A22">
        <w:rPr>
          <w:rFonts w:ascii="Times New Roman" w:hAnsi="Times New Roman" w:cs="Times New Roman"/>
          <w:sz w:val="20"/>
          <w:szCs w:val="20"/>
        </w:rPr>
        <w:t>10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AF52BA">
        <w:rPr>
          <w:rFonts w:ascii="Times New Roman" w:hAnsi="Times New Roman" w:cs="Times New Roman"/>
          <w:sz w:val="20"/>
          <w:szCs w:val="20"/>
        </w:rPr>
        <w:t>1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17EBBE04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804A22">
        <w:rPr>
          <w:rFonts w:ascii="Times New Roman" w:hAnsi="Times New Roman" w:cs="Times New Roman"/>
          <w:sz w:val="21"/>
          <w:szCs w:val="21"/>
        </w:rPr>
        <w:t>,,</w:t>
      </w:r>
      <w:r w:rsidR="00804A22" w:rsidRPr="00804A22">
        <w:rPr>
          <w:b/>
        </w:rPr>
        <w:t>Dostawa gazów medycznych wraz z dzierżawą zbiornika tlenu ciekłego i butli</w:t>
      </w:r>
      <w:r w:rsidR="00C4744B">
        <w:rPr>
          <w:b/>
        </w:rPr>
        <w:t>,</w:t>
      </w:r>
      <w:r w:rsidR="00804A22">
        <w:rPr>
          <w:b/>
        </w:rPr>
        <w:t>”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804A22">
        <w:rPr>
          <w:rFonts w:ascii="Times New Roman" w:hAnsi="Times New Roman" w:cs="Times New Roman"/>
          <w:b/>
          <w:sz w:val="21"/>
          <w:szCs w:val="21"/>
          <w:u w:val="single"/>
        </w:rPr>
        <w:t>10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AF52BA">
        <w:rPr>
          <w:rFonts w:ascii="Times New Roman" w:hAnsi="Times New Roman" w:cs="Times New Roman"/>
          <w:b/>
          <w:sz w:val="21"/>
          <w:szCs w:val="21"/>
          <w:u w:val="single"/>
        </w:rPr>
        <w:t>1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8BF3C5" w14:textId="77777777" w:rsidR="00170D93" w:rsidRDefault="00170D93" w:rsidP="00964A38">
      <w:pPr>
        <w:spacing w:after="0" w:line="240" w:lineRule="auto"/>
      </w:pPr>
      <w:r>
        <w:separator/>
      </w:r>
    </w:p>
  </w:endnote>
  <w:endnote w:type="continuationSeparator" w:id="0">
    <w:p w14:paraId="2337943C" w14:textId="77777777" w:rsidR="00170D93" w:rsidRDefault="00170D93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170D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99596B" w14:textId="77777777" w:rsidR="00170D93" w:rsidRDefault="00170D93" w:rsidP="00964A38">
      <w:pPr>
        <w:spacing w:after="0" w:line="240" w:lineRule="auto"/>
      </w:pPr>
      <w:r>
        <w:separator/>
      </w:r>
    </w:p>
  </w:footnote>
  <w:footnote w:type="continuationSeparator" w:id="0">
    <w:p w14:paraId="1685E0E8" w14:textId="77777777" w:rsidR="00170D93" w:rsidRDefault="00170D93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76BEC"/>
    <w:rsid w:val="0010402A"/>
    <w:rsid w:val="00107286"/>
    <w:rsid w:val="001632B8"/>
    <w:rsid w:val="00170D93"/>
    <w:rsid w:val="00171C9B"/>
    <w:rsid w:val="00193CDF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97B9C"/>
    <w:rsid w:val="003C40E8"/>
    <w:rsid w:val="003C68AC"/>
    <w:rsid w:val="003F2934"/>
    <w:rsid w:val="003F5FBE"/>
    <w:rsid w:val="00424F5A"/>
    <w:rsid w:val="00441D05"/>
    <w:rsid w:val="004C705B"/>
    <w:rsid w:val="00500CD2"/>
    <w:rsid w:val="00532389"/>
    <w:rsid w:val="00581C91"/>
    <w:rsid w:val="005C6C40"/>
    <w:rsid w:val="005D0A7B"/>
    <w:rsid w:val="005F37BD"/>
    <w:rsid w:val="00627739"/>
    <w:rsid w:val="0066318B"/>
    <w:rsid w:val="00664C9C"/>
    <w:rsid w:val="0066564A"/>
    <w:rsid w:val="006B31E2"/>
    <w:rsid w:val="006C25D6"/>
    <w:rsid w:val="00732BCD"/>
    <w:rsid w:val="007C0997"/>
    <w:rsid w:val="007E0893"/>
    <w:rsid w:val="00804A22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A1656"/>
    <w:rsid w:val="009D0A4F"/>
    <w:rsid w:val="009F4001"/>
    <w:rsid w:val="009F62C0"/>
    <w:rsid w:val="009F7EFC"/>
    <w:rsid w:val="00A20838"/>
    <w:rsid w:val="00A42E76"/>
    <w:rsid w:val="00A908AE"/>
    <w:rsid w:val="00AB736A"/>
    <w:rsid w:val="00AF2593"/>
    <w:rsid w:val="00AF52BA"/>
    <w:rsid w:val="00B61F7D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463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13</cp:revision>
  <dcterms:created xsi:type="dcterms:W3CDTF">2019-07-23T12:53:00Z</dcterms:created>
  <dcterms:modified xsi:type="dcterms:W3CDTF">2021-06-24T07:23:00Z</dcterms:modified>
</cp:coreProperties>
</file>