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CD7A0" w14:textId="77777777" w:rsidR="008E775D" w:rsidRPr="008E775D" w:rsidRDefault="008E775D" w:rsidP="008E775D">
      <w:pPr>
        <w:spacing w:before="60" w:after="60" w:line="240" w:lineRule="auto"/>
        <w:jc w:val="both"/>
        <w:rPr>
          <w:rFonts w:ascii="Times New Roman" w:eastAsia="Times New Roman" w:hAnsi="Times New Roman" w:cs="Times New Roman"/>
          <w:b/>
          <w:sz w:val="24"/>
          <w:szCs w:val="20"/>
          <w:lang w:eastAsia="pl-PL"/>
        </w:rPr>
      </w:pPr>
      <w:r w:rsidRPr="008E775D">
        <w:rPr>
          <w:rFonts w:ascii="Times New Roman" w:eastAsia="Times New Roman" w:hAnsi="Times New Roman" w:cs="Times New Roman"/>
          <w:b/>
          <w:sz w:val="24"/>
          <w:szCs w:val="20"/>
          <w:lang w:eastAsia="pl-PL"/>
        </w:rPr>
        <w:t>Samodzielny Publiczny Zespół Opieki Zdrowotnej w Kolbuszowej</w:t>
      </w:r>
    </w:p>
    <w:p w14:paraId="34B8E23A" w14:textId="77777777" w:rsidR="008E775D" w:rsidRPr="008E775D" w:rsidRDefault="008E775D" w:rsidP="008E775D">
      <w:pPr>
        <w:spacing w:before="60" w:after="60" w:line="240" w:lineRule="auto"/>
        <w:jc w:val="both"/>
        <w:rPr>
          <w:rFonts w:ascii="Times New Roman" w:eastAsia="Times New Roman" w:hAnsi="Times New Roman" w:cs="Times New Roman"/>
          <w:bCs/>
          <w:sz w:val="24"/>
          <w:szCs w:val="20"/>
          <w:lang w:eastAsia="pl-PL"/>
        </w:rPr>
      </w:pPr>
      <w:r w:rsidRPr="008E775D">
        <w:rPr>
          <w:rFonts w:ascii="Times New Roman" w:eastAsia="Times New Roman" w:hAnsi="Times New Roman" w:cs="Times New Roman"/>
          <w:bCs/>
          <w:sz w:val="24"/>
          <w:szCs w:val="20"/>
          <w:lang w:eastAsia="pl-PL"/>
        </w:rPr>
        <w:t xml:space="preserve">Grunwaldzka 4 </w:t>
      </w:r>
    </w:p>
    <w:p w14:paraId="33CBA164" w14:textId="77777777" w:rsidR="008E775D" w:rsidRPr="008E775D" w:rsidRDefault="008E775D" w:rsidP="008E775D">
      <w:pPr>
        <w:spacing w:before="60" w:after="60" w:line="240" w:lineRule="auto"/>
        <w:jc w:val="both"/>
        <w:rPr>
          <w:rFonts w:ascii="Times New Roman" w:eastAsia="Times New Roman" w:hAnsi="Times New Roman" w:cs="Times New Roman"/>
          <w:b/>
          <w:sz w:val="24"/>
          <w:szCs w:val="20"/>
          <w:lang w:eastAsia="pl-PL"/>
        </w:rPr>
      </w:pPr>
      <w:r w:rsidRPr="008E775D">
        <w:rPr>
          <w:rFonts w:ascii="Times New Roman" w:eastAsia="Times New Roman" w:hAnsi="Times New Roman" w:cs="Times New Roman"/>
          <w:bCs/>
          <w:sz w:val="24"/>
          <w:szCs w:val="20"/>
          <w:lang w:eastAsia="pl-PL"/>
        </w:rPr>
        <w:t>36-100 Kolbuszowa</w:t>
      </w:r>
    </w:p>
    <w:p w14:paraId="25FB3666" w14:textId="77777777" w:rsidR="008E775D" w:rsidRPr="008E775D" w:rsidRDefault="008E775D" w:rsidP="008E775D">
      <w:pPr>
        <w:spacing w:before="60" w:after="60" w:line="240" w:lineRule="auto"/>
        <w:ind w:left="851" w:hanging="295"/>
        <w:jc w:val="both"/>
        <w:rPr>
          <w:rFonts w:ascii="Times New Roman" w:eastAsia="Times New Roman" w:hAnsi="Times New Roman" w:cs="Times New Roman"/>
          <w:sz w:val="24"/>
          <w:szCs w:val="20"/>
          <w:lang w:eastAsia="pl-PL"/>
        </w:rPr>
      </w:pPr>
    </w:p>
    <w:p w14:paraId="31629BF5" w14:textId="77777777" w:rsidR="008E775D" w:rsidRPr="008E775D" w:rsidRDefault="008E775D" w:rsidP="008E775D">
      <w:pPr>
        <w:spacing w:before="60" w:after="60" w:line="240" w:lineRule="auto"/>
        <w:ind w:left="851" w:hanging="295"/>
        <w:jc w:val="both"/>
        <w:rPr>
          <w:rFonts w:ascii="Times New Roman" w:eastAsia="Times New Roman" w:hAnsi="Times New Roman" w:cs="Times New Roman"/>
          <w:sz w:val="24"/>
          <w:szCs w:val="20"/>
          <w:lang w:eastAsia="pl-PL"/>
        </w:rPr>
      </w:pPr>
    </w:p>
    <w:p w14:paraId="2F05C29F" w14:textId="77777777" w:rsidR="008E775D" w:rsidRPr="008E775D" w:rsidRDefault="008E775D" w:rsidP="008E775D">
      <w:pPr>
        <w:spacing w:before="60" w:after="60" w:line="240" w:lineRule="auto"/>
        <w:ind w:left="851" w:hanging="295"/>
        <w:jc w:val="both"/>
        <w:rPr>
          <w:rFonts w:ascii="Times New Roman" w:eastAsia="Times New Roman" w:hAnsi="Times New Roman" w:cs="Times New Roman"/>
          <w:sz w:val="24"/>
          <w:szCs w:val="20"/>
          <w:lang w:eastAsia="pl-PL"/>
        </w:rPr>
      </w:pPr>
    </w:p>
    <w:p w14:paraId="0B082595" w14:textId="77777777" w:rsidR="008E775D" w:rsidRPr="008E775D" w:rsidRDefault="008E775D" w:rsidP="008E775D">
      <w:pPr>
        <w:tabs>
          <w:tab w:val="right" w:pos="9214"/>
        </w:tabs>
        <w:spacing w:before="60" w:after="840" w:line="240" w:lineRule="auto"/>
        <w:jc w:val="both"/>
        <w:rPr>
          <w:rFonts w:ascii="Times New Roman" w:eastAsia="Times New Roman" w:hAnsi="Times New Roman" w:cs="Times New Roman"/>
          <w:sz w:val="24"/>
          <w:szCs w:val="20"/>
          <w:lang w:eastAsia="pl-PL"/>
        </w:rPr>
      </w:pPr>
      <w:r w:rsidRPr="008E775D">
        <w:rPr>
          <w:rFonts w:ascii="Times New Roman" w:eastAsia="Times New Roman" w:hAnsi="Times New Roman" w:cs="Times New Roman"/>
          <w:bCs/>
          <w:sz w:val="24"/>
          <w:szCs w:val="20"/>
          <w:lang w:eastAsia="pl-PL"/>
        </w:rPr>
        <w:t>Znak sprawy:</w:t>
      </w:r>
      <w:r w:rsidRPr="008E775D">
        <w:rPr>
          <w:rFonts w:ascii="Times New Roman" w:eastAsia="Times New Roman" w:hAnsi="Times New Roman" w:cs="Times New Roman"/>
          <w:b/>
          <w:sz w:val="24"/>
          <w:szCs w:val="20"/>
          <w:lang w:eastAsia="pl-PL"/>
        </w:rPr>
        <w:t xml:space="preserve"> Eap-2412/10/21/M</w:t>
      </w:r>
      <w:r w:rsidRPr="008E775D">
        <w:rPr>
          <w:rFonts w:ascii="Times New Roman" w:eastAsia="Times New Roman" w:hAnsi="Times New Roman" w:cs="Times New Roman"/>
          <w:sz w:val="24"/>
          <w:szCs w:val="20"/>
          <w:lang w:eastAsia="pl-PL"/>
        </w:rPr>
        <w:tab/>
        <w:t>Kolbuszowa, 2021-06-29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8E775D" w:rsidRPr="008E775D" w14:paraId="6F27DC21" w14:textId="77777777" w:rsidTr="00EC1BA6">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296741C" w14:textId="77777777" w:rsidR="008E775D" w:rsidRPr="008E775D" w:rsidRDefault="008E775D" w:rsidP="008E775D">
            <w:pPr>
              <w:spacing w:before="240" w:after="60" w:line="240" w:lineRule="auto"/>
              <w:jc w:val="center"/>
              <w:outlineLvl w:val="0"/>
              <w:rPr>
                <w:rFonts w:ascii="Times New Roman" w:eastAsia="Times New Roman" w:hAnsi="Times New Roman" w:cs="Arial"/>
                <w:b/>
                <w:bCs/>
                <w:kern w:val="28"/>
                <w:sz w:val="32"/>
                <w:szCs w:val="32"/>
                <w:lang w:eastAsia="pl-PL"/>
              </w:rPr>
            </w:pPr>
            <w:r w:rsidRPr="008E775D">
              <w:rPr>
                <w:rFonts w:ascii="Times New Roman" w:eastAsia="Times New Roman" w:hAnsi="Times New Roman" w:cs="Arial"/>
                <w:b/>
                <w:bCs/>
                <w:kern w:val="28"/>
                <w:sz w:val="32"/>
                <w:szCs w:val="32"/>
                <w:lang w:eastAsia="pl-PL"/>
              </w:rPr>
              <w:t>SPECYFIKACJA WARUNKÓW ZAMÓWIENIA</w:t>
            </w:r>
          </w:p>
          <w:p w14:paraId="70F12BBD" w14:textId="77777777" w:rsidR="008E775D" w:rsidRPr="008E775D" w:rsidRDefault="008E775D" w:rsidP="008E775D">
            <w:pPr>
              <w:keepNext/>
              <w:suppressAutoHyphens/>
              <w:spacing w:after="240" w:line="240" w:lineRule="auto"/>
              <w:jc w:val="center"/>
              <w:outlineLvl w:val="1"/>
              <w:rPr>
                <w:rFonts w:ascii="Times New Roman" w:eastAsia="Times New Roman" w:hAnsi="Times New Roman" w:cs="Times New Roman"/>
                <w:b/>
                <w:sz w:val="24"/>
                <w:szCs w:val="24"/>
                <w:lang w:eastAsia="ar-SA"/>
              </w:rPr>
            </w:pPr>
            <w:r w:rsidRPr="008E775D">
              <w:rPr>
                <w:rFonts w:ascii="Times New Roman" w:eastAsia="Times New Roman" w:hAnsi="Times New Roman" w:cs="Times New Roman"/>
                <w:sz w:val="24"/>
                <w:szCs w:val="24"/>
                <w:lang w:eastAsia="ar-SA"/>
              </w:rPr>
              <w:t>zwana dalej</w:t>
            </w:r>
            <w:r w:rsidRPr="008E775D">
              <w:rPr>
                <w:rFonts w:ascii="Times New Roman" w:eastAsia="Times New Roman" w:hAnsi="Times New Roman" w:cs="Times New Roman"/>
                <w:b/>
                <w:sz w:val="24"/>
                <w:szCs w:val="24"/>
                <w:lang w:eastAsia="ar-SA"/>
              </w:rPr>
              <w:t xml:space="preserve"> (SWZ)</w:t>
            </w:r>
          </w:p>
        </w:tc>
      </w:tr>
    </w:tbl>
    <w:p w14:paraId="6734E289" w14:textId="77777777" w:rsidR="008E775D" w:rsidRPr="008E775D" w:rsidRDefault="008E775D" w:rsidP="008E775D">
      <w:pPr>
        <w:spacing w:before="600" w:after="0" w:line="240" w:lineRule="auto"/>
        <w:jc w:val="center"/>
        <w:rPr>
          <w:rFonts w:ascii="Times New Roman" w:eastAsia="Times New Roman" w:hAnsi="Times New Roman" w:cs="Times New Roman"/>
          <w:b/>
          <w:sz w:val="28"/>
          <w:szCs w:val="28"/>
          <w:lang w:eastAsia="pl-PL"/>
        </w:rPr>
      </w:pPr>
      <w:r w:rsidRPr="008E775D">
        <w:rPr>
          <w:rFonts w:ascii="Times New Roman" w:eastAsia="Times New Roman" w:hAnsi="Times New Roman" w:cs="Times New Roman"/>
          <w:b/>
          <w:sz w:val="28"/>
          <w:szCs w:val="28"/>
          <w:lang w:eastAsia="pl-PL"/>
        </w:rPr>
        <w:t>Dostawa gazów medycznych wraz z dzierżawą zbiornika i butli</w:t>
      </w:r>
    </w:p>
    <w:p w14:paraId="72E3880B" w14:textId="77777777" w:rsidR="008E775D" w:rsidRPr="008E775D" w:rsidRDefault="008E775D" w:rsidP="008E775D">
      <w:pPr>
        <w:spacing w:after="0" w:line="240" w:lineRule="auto"/>
        <w:jc w:val="center"/>
        <w:rPr>
          <w:rFonts w:ascii="Times New Roman" w:eastAsia="Times New Roman" w:hAnsi="Times New Roman" w:cs="Times New Roman"/>
          <w:b/>
          <w:sz w:val="32"/>
          <w:szCs w:val="32"/>
          <w:lang w:eastAsia="pl-PL"/>
        </w:rPr>
      </w:pPr>
    </w:p>
    <w:p w14:paraId="1DE70BE1" w14:textId="77777777" w:rsidR="008E775D" w:rsidRPr="008E775D" w:rsidRDefault="008E775D" w:rsidP="008E775D">
      <w:pPr>
        <w:spacing w:after="0" w:line="240" w:lineRule="auto"/>
        <w:jc w:val="center"/>
        <w:rPr>
          <w:rFonts w:ascii="Times New Roman" w:eastAsia="Times New Roman" w:hAnsi="Times New Roman" w:cs="Times New Roman"/>
          <w:b/>
          <w:sz w:val="32"/>
          <w:szCs w:val="32"/>
          <w:lang w:eastAsia="pl-PL"/>
        </w:rPr>
      </w:pPr>
    </w:p>
    <w:p w14:paraId="43BF7035" w14:textId="77777777" w:rsidR="008E775D" w:rsidRPr="008E775D" w:rsidRDefault="008E775D" w:rsidP="008E775D">
      <w:pPr>
        <w:spacing w:after="0" w:line="240" w:lineRule="auto"/>
        <w:jc w:val="center"/>
        <w:rPr>
          <w:rFonts w:ascii="Times New Roman" w:eastAsia="Times New Roman" w:hAnsi="Times New Roman" w:cs="Times New Roman"/>
          <w:b/>
          <w:sz w:val="32"/>
          <w:szCs w:val="32"/>
          <w:lang w:eastAsia="pl-PL"/>
        </w:rPr>
      </w:pPr>
    </w:p>
    <w:p w14:paraId="2240874F" w14:textId="77777777" w:rsidR="008E775D" w:rsidRPr="008E775D" w:rsidRDefault="008E775D" w:rsidP="008E775D">
      <w:pPr>
        <w:spacing w:after="0" w:line="240" w:lineRule="auto"/>
        <w:jc w:val="center"/>
        <w:rPr>
          <w:rFonts w:ascii="Times New Roman" w:eastAsia="Times New Roman" w:hAnsi="Times New Roman" w:cs="Times New Roman"/>
          <w:b/>
          <w:sz w:val="32"/>
          <w:szCs w:val="32"/>
          <w:lang w:eastAsia="pl-PL"/>
        </w:rPr>
      </w:pPr>
    </w:p>
    <w:p w14:paraId="2093A450"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Postępowanie o udzielenie zamówienia prowadzone jest na podstawie ustawy z dnia 11 września 2019 r. Prawo zamówień publicznych (Dz.U. poz. 2019 ze zm.),, zwanej dalej ”ustawą </w:t>
      </w:r>
      <w:proofErr w:type="spellStart"/>
      <w:r w:rsidRPr="008E775D">
        <w:rPr>
          <w:rFonts w:ascii="Times New Roman" w:eastAsia="Times New Roman" w:hAnsi="Times New Roman" w:cs="Times New Roman"/>
          <w:sz w:val="24"/>
          <w:szCs w:val="24"/>
          <w:lang w:eastAsia="pl-PL"/>
        </w:rPr>
        <w:t>Pzp</w:t>
      </w:r>
      <w:proofErr w:type="spellEnd"/>
      <w:r w:rsidRPr="008E775D">
        <w:rPr>
          <w:rFonts w:ascii="Times New Roman" w:eastAsia="Times New Roman" w:hAnsi="Times New Roman" w:cs="Times New Roman"/>
          <w:sz w:val="24"/>
          <w:szCs w:val="24"/>
          <w:lang w:eastAsia="pl-PL"/>
        </w:rPr>
        <w:t xml:space="preserve">”. Wartość szacunkowa zamówienia jest niższa od progów unijnych określonych na podstawie art. 3 ustawy </w:t>
      </w:r>
      <w:proofErr w:type="spellStart"/>
      <w:r w:rsidRPr="008E775D">
        <w:rPr>
          <w:rFonts w:ascii="Times New Roman" w:eastAsia="Times New Roman" w:hAnsi="Times New Roman" w:cs="Times New Roman"/>
          <w:sz w:val="24"/>
          <w:szCs w:val="24"/>
          <w:lang w:eastAsia="pl-PL"/>
        </w:rPr>
        <w:t>Pzp</w:t>
      </w:r>
      <w:proofErr w:type="spellEnd"/>
      <w:r w:rsidRPr="008E775D">
        <w:rPr>
          <w:rFonts w:ascii="Times New Roman" w:eastAsia="Times New Roman" w:hAnsi="Times New Roman" w:cs="Times New Roman"/>
          <w:sz w:val="24"/>
          <w:szCs w:val="24"/>
          <w:lang w:eastAsia="pl-PL"/>
        </w:rPr>
        <w:t>.</w:t>
      </w:r>
    </w:p>
    <w:p w14:paraId="5B1356E5"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p>
    <w:p w14:paraId="0FF97420"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p>
    <w:p w14:paraId="6FE8966F"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p>
    <w:p w14:paraId="48E023F9"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p>
    <w:p w14:paraId="59D0E6D7"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p>
    <w:p w14:paraId="3E34A8B6" w14:textId="77777777" w:rsidR="008E775D" w:rsidRPr="008E775D" w:rsidRDefault="008E775D" w:rsidP="008E775D">
      <w:pPr>
        <w:spacing w:after="0" w:line="240" w:lineRule="auto"/>
        <w:jc w:val="both"/>
        <w:rPr>
          <w:rFonts w:ascii="Times New Roman" w:eastAsia="Times New Roman" w:hAnsi="Times New Roman" w:cs="Times New Roman"/>
          <w:sz w:val="24"/>
          <w:szCs w:val="24"/>
          <w:lang w:eastAsia="pl-PL"/>
        </w:rPr>
      </w:pPr>
    </w:p>
    <w:p w14:paraId="05392975"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Zatwierdzono w dniu:</w:t>
      </w:r>
    </w:p>
    <w:p w14:paraId="7CF83116"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2021-06-29</w:t>
      </w:r>
    </w:p>
    <w:p w14:paraId="5880130D"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p>
    <w:p w14:paraId="4467AF84"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p>
    <w:p w14:paraId="58C533F7"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p>
    <w:p w14:paraId="206782D8"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Dyrektor SP ZOZ Kolbuszowa</w:t>
      </w:r>
    </w:p>
    <w:p w14:paraId="3E135277" w14:textId="77777777" w:rsidR="008E775D" w:rsidRPr="008E775D" w:rsidRDefault="008E775D" w:rsidP="008E775D">
      <w:pPr>
        <w:spacing w:after="0" w:line="240" w:lineRule="auto"/>
        <w:ind w:left="594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Zbigniew Strzelczyk</w:t>
      </w:r>
    </w:p>
    <w:p w14:paraId="064F6957"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br w:type="page"/>
      </w:r>
      <w:bookmarkStart w:id="0" w:name="_Toc258314242"/>
      <w:r w:rsidRPr="008E775D">
        <w:rPr>
          <w:rFonts w:ascii="Times New Roman" w:eastAsia="Times New Roman" w:hAnsi="Times New Roman" w:cs="Times New Roman"/>
          <w:b/>
          <w:bCs/>
          <w:caps/>
          <w:kern w:val="32"/>
          <w:sz w:val="24"/>
          <w:szCs w:val="24"/>
          <w:lang w:val="x-none" w:eastAsia="x-none"/>
        </w:rPr>
        <w:lastRenderedPageBreak/>
        <w:t>Nazwa</w:t>
      </w:r>
      <w:r w:rsidRPr="008E775D">
        <w:rPr>
          <w:rFonts w:ascii="Times New Roman" w:eastAsia="Times New Roman" w:hAnsi="Times New Roman" w:cs="Times New Roman"/>
          <w:b/>
          <w:bCs/>
          <w:caps/>
          <w:kern w:val="32"/>
          <w:sz w:val="24"/>
          <w:szCs w:val="24"/>
          <w:lang w:eastAsia="x-none"/>
        </w:rPr>
        <w:t xml:space="preserve"> oraz adres </w:t>
      </w:r>
      <w:r w:rsidRPr="008E775D">
        <w:rPr>
          <w:rFonts w:ascii="Times New Roman" w:eastAsia="Times New Roman" w:hAnsi="Times New Roman" w:cs="Times New Roman"/>
          <w:b/>
          <w:bCs/>
          <w:caps/>
          <w:kern w:val="32"/>
          <w:sz w:val="24"/>
          <w:szCs w:val="24"/>
          <w:lang w:val="x-none" w:eastAsia="x-none"/>
        </w:rPr>
        <w:t>Zamawiającego</w:t>
      </w:r>
      <w:bookmarkEnd w:id="0"/>
    </w:p>
    <w:p w14:paraId="2F88D45F" w14:textId="77777777" w:rsidR="008E775D" w:rsidRPr="008E775D" w:rsidRDefault="008E775D" w:rsidP="008E775D">
      <w:pPr>
        <w:spacing w:after="0" w:line="276" w:lineRule="auto"/>
        <w:ind w:left="36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Samodzielny Publiczny Zespół Opieki Zdrowotnej w Kolbuszowej</w:t>
      </w:r>
    </w:p>
    <w:p w14:paraId="2F4808F8" w14:textId="77777777" w:rsidR="008E775D" w:rsidRPr="008E775D" w:rsidRDefault="008E775D" w:rsidP="008E775D">
      <w:pPr>
        <w:spacing w:after="0" w:line="276" w:lineRule="auto"/>
        <w:ind w:left="36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Grunwaldzka 4 </w:t>
      </w:r>
    </w:p>
    <w:p w14:paraId="798CDE5E" w14:textId="77777777" w:rsidR="008E775D" w:rsidRPr="008E775D" w:rsidRDefault="008E775D" w:rsidP="008E775D">
      <w:pPr>
        <w:spacing w:after="0" w:line="276" w:lineRule="auto"/>
        <w:ind w:left="360"/>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36-100 Kolbuszowa</w:t>
      </w:r>
    </w:p>
    <w:p w14:paraId="2C3BB8E8" w14:textId="77777777" w:rsidR="008E775D" w:rsidRPr="008E775D" w:rsidRDefault="008E775D" w:rsidP="008E775D">
      <w:pPr>
        <w:spacing w:after="0" w:line="276" w:lineRule="auto"/>
        <w:ind w:left="360"/>
        <w:rPr>
          <w:rFonts w:ascii="Times New Roman" w:eastAsia="Times New Roman" w:hAnsi="Times New Roman" w:cs="Times New Roman"/>
          <w:sz w:val="24"/>
          <w:szCs w:val="24"/>
          <w:lang w:val="en-GB" w:eastAsia="pl-PL"/>
        </w:rPr>
      </w:pPr>
      <w:r w:rsidRPr="008E775D">
        <w:rPr>
          <w:rFonts w:ascii="Times New Roman" w:eastAsia="Times New Roman" w:hAnsi="Times New Roman" w:cs="Times New Roman"/>
          <w:sz w:val="24"/>
          <w:szCs w:val="24"/>
          <w:lang w:eastAsia="pl-PL"/>
        </w:rPr>
        <w:t xml:space="preserve"> </w:t>
      </w:r>
      <w:r w:rsidRPr="008E775D">
        <w:rPr>
          <w:rFonts w:ascii="Times New Roman" w:eastAsia="Times New Roman" w:hAnsi="Times New Roman" w:cs="Times New Roman"/>
          <w:sz w:val="24"/>
          <w:szCs w:val="24"/>
          <w:lang w:val="en-GB" w:eastAsia="pl-PL"/>
        </w:rPr>
        <w:t>Tel.: 17 2271222</w:t>
      </w:r>
    </w:p>
    <w:p w14:paraId="0A316065" w14:textId="77777777" w:rsidR="008E775D" w:rsidRPr="008E775D" w:rsidRDefault="008E775D" w:rsidP="008E775D">
      <w:pPr>
        <w:spacing w:after="0" w:line="276" w:lineRule="auto"/>
        <w:ind w:left="360"/>
        <w:rPr>
          <w:rFonts w:ascii="Times New Roman" w:eastAsia="Times New Roman" w:hAnsi="Times New Roman" w:cs="Times New Roman"/>
          <w:sz w:val="24"/>
          <w:szCs w:val="24"/>
          <w:lang w:val="en-GB" w:eastAsia="pl-PL"/>
        </w:rPr>
      </w:pPr>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Adres</w:t>
      </w:r>
      <w:proofErr w:type="spellEnd"/>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poczty</w:t>
      </w:r>
      <w:proofErr w:type="spellEnd"/>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elektronicznej</w:t>
      </w:r>
      <w:proofErr w:type="spellEnd"/>
      <w:r w:rsidRPr="008E775D">
        <w:rPr>
          <w:rFonts w:ascii="Times New Roman" w:eastAsia="Times New Roman" w:hAnsi="Times New Roman" w:cs="Times New Roman"/>
          <w:sz w:val="24"/>
          <w:szCs w:val="24"/>
          <w:lang w:val="en-GB" w:eastAsia="pl-PL"/>
        </w:rPr>
        <w:t xml:space="preserve">: </w:t>
      </w:r>
      <w:r w:rsidRPr="008E775D">
        <w:rPr>
          <w:rFonts w:ascii="Times New Roman" w:eastAsia="Times New Roman" w:hAnsi="Times New Roman" w:cs="Times New Roman"/>
          <w:color w:val="0000FF"/>
          <w:sz w:val="24"/>
          <w:szCs w:val="24"/>
          <w:lang w:val="en-GB" w:eastAsia="pl-PL"/>
        </w:rPr>
        <w:t>przetargi@szpital.kolbuszowa.pl</w:t>
      </w:r>
    </w:p>
    <w:p w14:paraId="234BBA71" w14:textId="77777777" w:rsidR="008E775D" w:rsidRPr="008E775D" w:rsidRDefault="008E775D" w:rsidP="008E775D">
      <w:pPr>
        <w:spacing w:after="0" w:line="276" w:lineRule="auto"/>
        <w:ind w:left="426"/>
        <w:jc w:val="both"/>
        <w:rPr>
          <w:rFonts w:ascii="Times New Roman" w:eastAsia="Times New Roman" w:hAnsi="Times New Roman" w:cs="Times New Roman"/>
          <w:sz w:val="24"/>
          <w:szCs w:val="24"/>
          <w:lang w:eastAsia="pl-PL"/>
        </w:rPr>
      </w:pPr>
      <w:proofErr w:type="spellStart"/>
      <w:r w:rsidRPr="008E775D">
        <w:rPr>
          <w:rFonts w:ascii="Times New Roman" w:eastAsia="Times New Roman" w:hAnsi="Times New Roman" w:cs="Times New Roman"/>
          <w:sz w:val="24"/>
          <w:szCs w:val="24"/>
          <w:lang w:val="en-GB" w:eastAsia="pl-PL"/>
        </w:rPr>
        <w:t>Adres</w:t>
      </w:r>
      <w:proofErr w:type="spellEnd"/>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strony</w:t>
      </w:r>
      <w:proofErr w:type="spellEnd"/>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internetowej</w:t>
      </w:r>
      <w:proofErr w:type="spellEnd"/>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prowadzonego</w:t>
      </w:r>
      <w:proofErr w:type="spellEnd"/>
      <w:r w:rsidRPr="008E775D">
        <w:rPr>
          <w:rFonts w:ascii="Times New Roman" w:eastAsia="Times New Roman" w:hAnsi="Times New Roman" w:cs="Times New Roman"/>
          <w:sz w:val="24"/>
          <w:szCs w:val="24"/>
          <w:lang w:val="en-GB" w:eastAsia="pl-PL"/>
        </w:rPr>
        <w:t xml:space="preserve"> </w:t>
      </w:r>
      <w:proofErr w:type="spellStart"/>
      <w:r w:rsidRPr="008E775D">
        <w:rPr>
          <w:rFonts w:ascii="Times New Roman" w:eastAsia="Times New Roman" w:hAnsi="Times New Roman" w:cs="Times New Roman"/>
          <w:sz w:val="24"/>
          <w:szCs w:val="24"/>
          <w:lang w:val="en-GB" w:eastAsia="pl-PL"/>
        </w:rPr>
        <w:t>postępowania</w:t>
      </w:r>
      <w:proofErr w:type="spellEnd"/>
      <w:r w:rsidRPr="008E775D">
        <w:rPr>
          <w:rFonts w:ascii="Times New Roman" w:eastAsia="Times New Roman" w:hAnsi="Times New Roman" w:cs="Times New Roman"/>
          <w:sz w:val="24"/>
          <w:szCs w:val="24"/>
          <w:lang w:eastAsia="pl-PL"/>
        </w:rPr>
        <w:t xml:space="preserve"> oraz strony, na której udostępniane będą zmiany i wyjaśnienia treści SWZ oraz inne dokumenty zamówienia bezpośrednio związane z postępowaniem: </w:t>
      </w:r>
      <w:r w:rsidRPr="008E775D">
        <w:rPr>
          <w:rFonts w:ascii="Times New Roman" w:eastAsia="Times New Roman" w:hAnsi="Times New Roman" w:cs="Times New Roman"/>
          <w:color w:val="0000FF"/>
          <w:sz w:val="24"/>
          <w:szCs w:val="24"/>
          <w:u w:val="single"/>
          <w:lang w:eastAsia="pl-PL"/>
        </w:rPr>
        <w:t>www.szpital.kolbuszowa.pl</w:t>
      </w:r>
      <w:r w:rsidRPr="008E775D">
        <w:rPr>
          <w:rFonts w:ascii="Times New Roman" w:eastAsia="Times New Roman" w:hAnsi="Times New Roman" w:cs="Times New Roman"/>
          <w:sz w:val="24"/>
          <w:szCs w:val="24"/>
          <w:lang w:eastAsia="pl-PL"/>
        </w:rPr>
        <w:t>.</w:t>
      </w:r>
    </w:p>
    <w:p w14:paraId="2B3C39EC"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1" w:name="_Toc258314243"/>
      <w:r w:rsidRPr="008E775D">
        <w:rPr>
          <w:rFonts w:ascii="Times New Roman" w:eastAsia="Times New Roman" w:hAnsi="Times New Roman" w:cs="Times New Roman"/>
          <w:b/>
          <w:bCs/>
          <w:caps/>
          <w:kern w:val="32"/>
          <w:sz w:val="24"/>
          <w:szCs w:val="24"/>
          <w:lang w:val="x-none" w:eastAsia="x-none"/>
        </w:rPr>
        <w:t>Tryb udzielenia zamówienia</w:t>
      </w:r>
      <w:bookmarkEnd w:id="1"/>
    </w:p>
    <w:p w14:paraId="4086E767" w14:textId="77777777" w:rsidR="008E775D" w:rsidRPr="008E775D" w:rsidRDefault="008E775D" w:rsidP="008E775D">
      <w:pPr>
        <w:spacing w:after="120" w:line="240" w:lineRule="auto"/>
        <w:ind w:left="426" w:firstLine="5"/>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Postępowanie o udzielenie zamówienia prowadzone jest w trybie </w:t>
      </w:r>
      <w:r w:rsidRPr="008E775D">
        <w:rPr>
          <w:rFonts w:ascii="Times New Roman" w:eastAsia="Times New Roman" w:hAnsi="Times New Roman" w:cs="Times New Roman"/>
          <w:b/>
          <w:bCs/>
          <w:sz w:val="24"/>
          <w:szCs w:val="24"/>
          <w:lang w:eastAsia="pl-PL"/>
        </w:rPr>
        <w:t>Podstawowy bez negocjacji</w:t>
      </w:r>
      <w:r w:rsidRPr="008E775D">
        <w:rPr>
          <w:rFonts w:ascii="Times New Roman" w:eastAsia="Times New Roman" w:hAnsi="Times New Roman" w:cs="Times New Roman"/>
          <w:sz w:val="24"/>
          <w:szCs w:val="24"/>
          <w:lang w:eastAsia="pl-PL"/>
        </w:rPr>
        <w:t xml:space="preserve">, o którym mowa w art. 275 pkt 1 ustawy </w:t>
      </w:r>
      <w:proofErr w:type="spellStart"/>
      <w:r w:rsidRPr="008E775D">
        <w:rPr>
          <w:rFonts w:ascii="Times New Roman" w:eastAsia="Times New Roman" w:hAnsi="Times New Roman" w:cs="Times New Roman"/>
          <w:sz w:val="24"/>
          <w:szCs w:val="24"/>
          <w:lang w:eastAsia="pl-PL"/>
        </w:rPr>
        <w:t>Pzp</w:t>
      </w:r>
      <w:proofErr w:type="spellEnd"/>
      <w:r w:rsidRPr="008E775D">
        <w:rPr>
          <w:rFonts w:ascii="Times New Roman" w:eastAsia="Times New Roman" w:hAnsi="Times New Roman" w:cs="Times New Roman"/>
          <w:sz w:val="24"/>
          <w:szCs w:val="24"/>
          <w:lang w:eastAsia="pl-PL"/>
        </w:rPr>
        <w:t>.</w:t>
      </w:r>
    </w:p>
    <w:p w14:paraId="12683E00"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bookmarkStart w:id="2" w:name="_Toc258314244"/>
      <w:r w:rsidRPr="008E775D">
        <w:rPr>
          <w:rFonts w:ascii="Times New Roman" w:eastAsia="Times New Roman" w:hAnsi="Times New Roman" w:cs="Times New Roman"/>
          <w:b/>
          <w:bCs/>
          <w:caps/>
          <w:kern w:val="32"/>
          <w:sz w:val="24"/>
          <w:szCs w:val="24"/>
          <w:lang w:eastAsia="x-none"/>
        </w:rPr>
        <w:t>informacje ogólne</w:t>
      </w:r>
    </w:p>
    <w:p w14:paraId="441F48D6"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Komunikacja w postępowaniu</w:t>
      </w:r>
    </w:p>
    <w:p w14:paraId="7F3A147A"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 niniejszym postępowaniu komunikacja między Zamawiającym a Wykonawcami odbywa się przy użyciu środków komunikacji elektronicznej, za pośrednictwem platformy on-line działającej pod adresem </w:t>
      </w:r>
      <w:r w:rsidRPr="008E775D">
        <w:rPr>
          <w:rFonts w:ascii="Times New Roman" w:eastAsia="Times New Roman" w:hAnsi="Times New Roman" w:cs="Times New Roman"/>
          <w:bCs/>
          <w:iCs/>
          <w:color w:val="0000FF"/>
          <w:sz w:val="24"/>
          <w:szCs w:val="24"/>
          <w:u w:val="single"/>
          <w:lang w:val="x-none" w:eastAsia="x-none"/>
        </w:rPr>
        <w:t>https://e-propublico.pl</w:t>
      </w:r>
      <w:r w:rsidRPr="008E775D">
        <w:rPr>
          <w:rFonts w:ascii="Times New Roman" w:eastAsia="Times New Roman" w:hAnsi="Times New Roman" w:cs="Times New Roman"/>
          <w:bCs/>
          <w:iCs/>
          <w:color w:val="000000"/>
          <w:sz w:val="24"/>
          <w:szCs w:val="24"/>
          <w:lang w:val="x-none" w:eastAsia="x-none"/>
        </w:rPr>
        <w:t xml:space="preserve"> (dalej jako: ”Platforma”).</w:t>
      </w:r>
    </w:p>
    <w:p w14:paraId="72308B3F"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val="x-none" w:eastAsia="x-none"/>
        </w:rPr>
        <w:t>Wizja lokalna</w:t>
      </w:r>
      <w:r w:rsidRPr="008E775D">
        <w:rPr>
          <w:rFonts w:ascii="Times New Roman" w:eastAsia="Times New Roman" w:hAnsi="Times New Roman" w:cs="Times New Roman"/>
          <w:bCs/>
          <w:iCs/>
          <w:color w:val="000000"/>
          <w:sz w:val="24"/>
          <w:szCs w:val="24"/>
          <w:lang w:eastAsia="x-none"/>
        </w:rPr>
        <w:t xml:space="preserve"> </w:t>
      </w:r>
    </w:p>
    <w:p w14:paraId="4B5AE4B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val="x-none" w:eastAsia="x-none"/>
        </w:rPr>
        <w:t>Zamawiający nie przewiduje obowiązku odbyci</w:t>
      </w:r>
      <w:r w:rsidRPr="008E775D">
        <w:rPr>
          <w:rFonts w:ascii="Times New Roman" w:eastAsia="Times New Roman" w:hAnsi="Times New Roman" w:cs="Times New Roman"/>
          <w:bCs/>
          <w:iCs/>
          <w:color w:val="000000"/>
          <w:sz w:val="24"/>
          <w:szCs w:val="24"/>
          <w:lang w:eastAsia="x-none"/>
        </w:rPr>
        <w:t>a</w:t>
      </w:r>
      <w:r w:rsidRPr="008E775D">
        <w:rPr>
          <w:rFonts w:ascii="Times New Roman" w:eastAsia="Times New Roman" w:hAnsi="Times New Roman" w:cs="Times New Roman"/>
          <w:bCs/>
          <w:iCs/>
          <w:color w:val="000000"/>
          <w:sz w:val="24"/>
          <w:szCs w:val="24"/>
          <w:lang w:val="x-none" w:eastAsia="x-none"/>
        </w:rPr>
        <w:t xml:space="preserve"> przez </w:t>
      </w:r>
      <w:r w:rsidRPr="008E775D">
        <w:rPr>
          <w:rFonts w:ascii="Times New Roman" w:eastAsia="Times New Roman" w:hAnsi="Times New Roman" w:cs="Times New Roman"/>
          <w:bCs/>
          <w:iCs/>
          <w:color w:val="000000"/>
          <w:sz w:val="24"/>
          <w:szCs w:val="24"/>
          <w:lang w:eastAsia="x-none"/>
        </w:rPr>
        <w:t>Wykonawcę</w:t>
      </w:r>
      <w:r w:rsidRPr="008E775D">
        <w:rPr>
          <w:rFonts w:ascii="Times New Roman" w:eastAsia="Times New Roman" w:hAnsi="Times New Roman" w:cs="Times New Roman"/>
          <w:bCs/>
          <w:iCs/>
          <w:color w:val="000000"/>
          <w:sz w:val="24"/>
          <w:szCs w:val="24"/>
          <w:lang w:val="x-none" w:eastAsia="x-none"/>
        </w:rPr>
        <w:t xml:space="preserve"> wizji lokalnej lub sprawdzenia przez Wykonawcę dokumentów niezbędnych do realizacji zamówienia</w:t>
      </w:r>
      <w:r w:rsidRPr="008E775D">
        <w:rPr>
          <w:rFonts w:ascii="Times New Roman" w:eastAsia="Times New Roman" w:hAnsi="Times New Roman" w:cs="Times New Roman"/>
          <w:bCs/>
          <w:iCs/>
          <w:color w:val="000000"/>
          <w:sz w:val="24"/>
          <w:szCs w:val="24"/>
          <w:lang w:eastAsia="x-none"/>
        </w:rPr>
        <w:t>.</w:t>
      </w:r>
    </w:p>
    <w:p w14:paraId="790487C2"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eastAsia="x-none"/>
        </w:rPr>
      </w:pPr>
    </w:p>
    <w:p w14:paraId="3DD90A6C"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Zaliczki na poczet wykonania zamówienia</w:t>
      </w:r>
    </w:p>
    <w:p w14:paraId="4A71AF45"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val="x-none" w:eastAsia="x-none"/>
        </w:rPr>
        <w:t>Zamawiający nie przewiduje udzielenia zaliczek na poczet wykonania zamówienia.</w:t>
      </w:r>
    </w:p>
    <w:p w14:paraId="065DC256"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Katalogi elektroniczne</w:t>
      </w:r>
    </w:p>
    <w:p w14:paraId="55F50FAB"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Zamawiający </w:t>
      </w:r>
      <w:r w:rsidRPr="008E775D">
        <w:rPr>
          <w:rFonts w:ascii="Times New Roman" w:eastAsia="Times New Roman" w:hAnsi="Times New Roman" w:cs="Times New Roman"/>
          <w:bCs/>
          <w:iCs/>
          <w:color w:val="000000"/>
          <w:sz w:val="24"/>
          <w:szCs w:val="24"/>
          <w:lang w:val="x-none" w:eastAsia="x-none"/>
        </w:rPr>
        <w:fldChar w:fldCharType="begin">
          <w:ffData>
            <w:name w:val="Wybór1"/>
            <w:enabled/>
            <w:calcOnExit w:val="0"/>
            <w:checkBox>
              <w:sizeAuto/>
              <w:default w:val="0"/>
              <w:checked w:val="0"/>
            </w:checkBox>
          </w:ffData>
        </w:fldChar>
      </w:r>
      <w:bookmarkStart w:id="3" w:name="Wybór1"/>
      <w:r w:rsidRPr="008E775D">
        <w:rPr>
          <w:rFonts w:ascii="Times New Roman" w:eastAsia="Times New Roman" w:hAnsi="Times New Roman" w:cs="Times New Roman"/>
          <w:bCs/>
          <w:iCs/>
          <w:color w:val="000000"/>
          <w:sz w:val="24"/>
          <w:szCs w:val="24"/>
          <w:lang w:val="x-none" w:eastAsia="x-none"/>
        </w:rPr>
        <w:instrText xml:space="preserve"> FORMCHECKBOX </w:instrText>
      </w:r>
      <w:r w:rsidR="004B5D48">
        <w:rPr>
          <w:rFonts w:ascii="Times New Roman" w:eastAsia="Times New Roman" w:hAnsi="Times New Roman" w:cs="Times New Roman"/>
          <w:bCs/>
          <w:iCs/>
          <w:color w:val="000000"/>
          <w:sz w:val="24"/>
          <w:szCs w:val="24"/>
          <w:lang w:val="x-none" w:eastAsia="x-none"/>
        </w:rPr>
      </w:r>
      <w:r w:rsidR="004B5D48">
        <w:rPr>
          <w:rFonts w:ascii="Times New Roman" w:eastAsia="Times New Roman" w:hAnsi="Times New Roman" w:cs="Times New Roman"/>
          <w:bCs/>
          <w:iCs/>
          <w:color w:val="000000"/>
          <w:sz w:val="24"/>
          <w:szCs w:val="24"/>
          <w:lang w:val="x-none" w:eastAsia="x-none"/>
        </w:rPr>
        <w:fldChar w:fldCharType="separate"/>
      </w:r>
      <w:r w:rsidRPr="008E775D">
        <w:rPr>
          <w:rFonts w:ascii="Times New Roman" w:eastAsia="Times New Roman" w:hAnsi="Times New Roman" w:cs="Times New Roman"/>
          <w:bCs/>
          <w:iCs/>
          <w:color w:val="000000"/>
          <w:sz w:val="24"/>
          <w:szCs w:val="24"/>
          <w:lang w:val="x-none" w:eastAsia="x-none"/>
        </w:rPr>
        <w:fldChar w:fldCharType="end"/>
      </w:r>
      <w:bookmarkEnd w:id="3"/>
      <w:r w:rsidRPr="008E775D">
        <w:rPr>
          <w:rFonts w:ascii="Times New Roman" w:eastAsia="Times New Roman" w:hAnsi="Times New Roman" w:cs="Times New Roman"/>
          <w:bCs/>
          <w:iCs/>
          <w:color w:val="000000"/>
          <w:sz w:val="24"/>
          <w:szCs w:val="24"/>
          <w:lang w:val="x-none" w:eastAsia="x-none"/>
        </w:rPr>
        <w:t xml:space="preserve"> wymaga /  </w:t>
      </w:r>
      <w:r w:rsidRPr="008E775D">
        <w:rPr>
          <w:rFonts w:ascii="Times New Roman" w:eastAsia="Times New Roman" w:hAnsi="Times New Roman" w:cs="Times New Roman"/>
          <w:bCs/>
          <w:iCs/>
          <w:color w:val="000000"/>
          <w:sz w:val="24"/>
          <w:szCs w:val="24"/>
          <w:lang w:val="x-none" w:eastAsia="x-none"/>
        </w:rPr>
        <w:fldChar w:fldCharType="begin">
          <w:ffData>
            <w:name w:val="Wybór2"/>
            <w:enabled/>
            <w:calcOnExit w:val="0"/>
            <w:checkBox>
              <w:sizeAuto/>
              <w:default w:val="0"/>
              <w:checked/>
            </w:checkBox>
          </w:ffData>
        </w:fldChar>
      </w:r>
      <w:bookmarkStart w:id="4" w:name="Wybór2"/>
      <w:r w:rsidRPr="008E775D">
        <w:rPr>
          <w:rFonts w:ascii="Times New Roman" w:eastAsia="Times New Roman" w:hAnsi="Times New Roman" w:cs="Times New Roman"/>
          <w:bCs/>
          <w:iCs/>
          <w:color w:val="000000"/>
          <w:sz w:val="24"/>
          <w:szCs w:val="24"/>
          <w:lang w:val="x-none" w:eastAsia="x-none"/>
        </w:rPr>
        <w:instrText xml:space="preserve"> FORMCHECKBOX </w:instrText>
      </w:r>
      <w:r w:rsidR="004B5D48">
        <w:rPr>
          <w:rFonts w:ascii="Times New Roman" w:eastAsia="Times New Roman" w:hAnsi="Times New Roman" w:cs="Times New Roman"/>
          <w:bCs/>
          <w:iCs/>
          <w:color w:val="000000"/>
          <w:sz w:val="24"/>
          <w:szCs w:val="24"/>
          <w:lang w:val="x-none" w:eastAsia="x-none"/>
        </w:rPr>
      </w:r>
      <w:r w:rsidR="004B5D48">
        <w:rPr>
          <w:rFonts w:ascii="Times New Roman" w:eastAsia="Times New Roman" w:hAnsi="Times New Roman" w:cs="Times New Roman"/>
          <w:bCs/>
          <w:iCs/>
          <w:color w:val="000000"/>
          <w:sz w:val="24"/>
          <w:szCs w:val="24"/>
          <w:lang w:val="x-none" w:eastAsia="x-none"/>
        </w:rPr>
        <w:fldChar w:fldCharType="separate"/>
      </w:r>
      <w:r w:rsidRPr="008E775D">
        <w:rPr>
          <w:rFonts w:ascii="Times New Roman" w:eastAsia="Times New Roman" w:hAnsi="Times New Roman" w:cs="Times New Roman"/>
          <w:bCs/>
          <w:iCs/>
          <w:color w:val="000000"/>
          <w:sz w:val="24"/>
          <w:szCs w:val="24"/>
          <w:lang w:val="x-none" w:eastAsia="x-none"/>
        </w:rPr>
        <w:fldChar w:fldCharType="end"/>
      </w:r>
      <w:bookmarkEnd w:id="4"/>
      <w:r w:rsidRPr="008E775D">
        <w:rPr>
          <w:rFonts w:ascii="Times New Roman" w:eastAsia="Times New Roman" w:hAnsi="Times New Roman" w:cs="Times New Roman"/>
          <w:bCs/>
          <w:iCs/>
          <w:color w:val="000000"/>
          <w:sz w:val="24"/>
          <w:szCs w:val="24"/>
          <w:lang w:val="x-none" w:eastAsia="x-none"/>
        </w:rPr>
        <w:t xml:space="preserve"> nie wymaga złożenia ofert w postaci katalogów elektronicznych.</w:t>
      </w:r>
    </w:p>
    <w:p w14:paraId="3566F65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 xml:space="preserve">Do spraw nieuregulowanych </w:t>
      </w:r>
      <w:r w:rsidRPr="008E775D">
        <w:rPr>
          <w:rFonts w:ascii="Times New Roman" w:eastAsia="Times New Roman" w:hAnsi="Times New Roman" w:cs="Times New Roman"/>
          <w:bCs/>
          <w:iCs/>
          <w:color w:val="000000"/>
          <w:sz w:val="24"/>
          <w:szCs w:val="24"/>
          <w:lang w:val="x-none" w:eastAsia="x-none"/>
        </w:rPr>
        <w:t>w niniejszej SWZ mają zastosowanie przepisy ustawy z dnia 11 września 2019r. roku Prawo zamówień publicznych (Dz.U. poz. 2019 ze zm.)</w:t>
      </w:r>
      <w:r w:rsidRPr="008E775D">
        <w:rPr>
          <w:rFonts w:ascii="Times New Roman" w:eastAsia="Times New Roman" w:hAnsi="Times New Roman" w:cs="Times New Roman"/>
          <w:bCs/>
          <w:iCs/>
          <w:color w:val="000000"/>
          <w:sz w:val="24"/>
          <w:szCs w:val="24"/>
          <w:lang w:eastAsia="x-none"/>
        </w:rPr>
        <w:t>.</w:t>
      </w:r>
    </w:p>
    <w:p w14:paraId="4A04BADF"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Opis przedmiotu zamówienia</w:t>
      </w:r>
      <w:bookmarkEnd w:id="2"/>
    </w:p>
    <w:p w14:paraId="3281EC5B" w14:textId="77777777" w:rsidR="008E775D" w:rsidRPr="008E775D" w:rsidRDefault="008E775D" w:rsidP="008E775D">
      <w:pPr>
        <w:numPr>
          <w:ilvl w:val="1"/>
          <w:numId w:val="0"/>
        </w:numPr>
        <w:tabs>
          <w:tab w:val="num" w:pos="680"/>
        </w:tabs>
        <w:spacing w:before="120" w:after="6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Przedmiotem zamówienia jest </w:t>
      </w:r>
      <w:r w:rsidRPr="008E775D">
        <w:rPr>
          <w:rFonts w:ascii="Times New Roman" w:eastAsia="Times New Roman" w:hAnsi="Times New Roman" w:cs="Times New Roman"/>
          <w:b/>
          <w:bCs/>
          <w:iCs/>
          <w:color w:val="000000"/>
          <w:sz w:val="24"/>
          <w:szCs w:val="24"/>
          <w:lang w:val="x-none" w:eastAsia="x-none"/>
        </w:rPr>
        <w:t>Dostawa gazów medycznych wraz z dzierżawą zbiornika i butli</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8E775D" w:rsidRPr="008E775D" w14:paraId="6707BE4B" w14:textId="77777777" w:rsidTr="00EC1BA6">
        <w:tc>
          <w:tcPr>
            <w:tcW w:w="8651" w:type="dxa"/>
          </w:tcPr>
          <w:p w14:paraId="3D5535C0" w14:textId="77777777" w:rsidR="008E775D" w:rsidRPr="008E775D" w:rsidRDefault="008E775D" w:rsidP="008E775D">
            <w:pPr>
              <w:spacing w:before="80" w:after="120" w:line="240" w:lineRule="auto"/>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 xml:space="preserve">Wspólny Słownik Zamówień: </w:t>
            </w:r>
            <w:r w:rsidRPr="008E775D">
              <w:rPr>
                <w:rFonts w:ascii="Times New Roman" w:eastAsia="Times New Roman" w:hAnsi="Times New Roman" w:cs="Times New Roman"/>
                <w:sz w:val="24"/>
                <w:szCs w:val="24"/>
                <w:lang w:eastAsia="pl-PL"/>
              </w:rPr>
              <w:t xml:space="preserve">24111500-0 - Gazy medyczne, 24111200-7 - Gazy szlachetne, 24111100-6 - Argon, 24113200-1 - Sprężone powietrze, 44610000-9 - Zbiorniki, rezerwuary, pojemniki i zbiorniki ciśnieniowe </w:t>
            </w:r>
          </w:p>
          <w:p w14:paraId="08FBE6A9" w14:textId="77777777" w:rsidR="008E775D" w:rsidRPr="008E775D" w:rsidRDefault="008E775D" w:rsidP="008E775D">
            <w:pPr>
              <w:spacing w:before="80" w:after="60" w:line="240" w:lineRule="auto"/>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Szczegółowy opis przedmiotu zamówienia:</w:t>
            </w:r>
          </w:p>
          <w:p w14:paraId="42CCA80D"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I.</w:t>
            </w:r>
            <w:r w:rsidRPr="008E775D">
              <w:rPr>
                <w:rFonts w:ascii="Times New Roman" w:eastAsia="Times New Roman" w:hAnsi="Times New Roman" w:cs="Times New Roman"/>
                <w:sz w:val="24"/>
                <w:szCs w:val="24"/>
                <w:lang w:eastAsia="pl-PL"/>
              </w:rPr>
              <w:tab/>
              <w:t>Przedmiot zamówienia obejmuje:</w:t>
            </w:r>
          </w:p>
          <w:p w14:paraId="4057DF94"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p>
          <w:p w14:paraId="0628F6FA"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GAZY MEDYCZNE ( okres realizacji dostaw - 24 miesiące) :</w:t>
            </w:r>
          </w:p>
          <w:p w14:paraId="6C978FDD"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TLEN MEDYCZNY</w:t>
            </w:r>
          </w:p>
          <w:p w14:paraId="0D76F039"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lastRenderedPageBreak/>
              <w:t>Przybliżone zapotrzebowanie ciekłego tlenu medycznego - ok. 100 000 kg</w:t>
            </w:r>
          </w:p>
          <w:p w14:paraId="26EA7394"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Przybliżone zapotrzebowanie tlenu med. sprężonego w butlach 50 L / 8,0m3 /, będące w ciągłej rotacji na potrzeby oddziału dializoterapii i nefrologii -  ok. 6 000 m3 tlenu med. sprężonego.</w:t>
            </w:r>
          </w:p>
          <w:p w14:paraId="0B60C970"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Przybliżone zapotrzebowanie tlenu med. sprężonego w wiązkach butli  1x12 butli 50 L / 8,0m3 /, będące jako stała rezerwa zbiornika ciekłego tlenu - 12 szt. butli tj. ok. 194,4 m3 tlenu spręż.</w:t>
            </w:r>
          </w:p>
          <w:p w14:paraId="1B1C8AE8"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Oferent w swojej ofercie winien przedstawić:</w:t>
            </w:r>
          </w:p>
          <w:p w14:paraId="3109A91E"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dostawy ciekłego tlenu medycznego /kg/ wraz z transportem</w:t>
            </w:r>
          </w:p>
          <w:p w14:paraId="5AA9BEA3"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dostawy sprężonego tlenu med. wraz z transportem i dzierżawą wiązki butli /1x12 butli/ stanowiących stałą rezerwę zbiornika</w:t>
            </w:r>
          </w:p>
          <w:p w14:paraId="3D034BC8"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dostawy sprężonego tlenu med. wraz z transportem i dzierżawą butli , będących w ciągłej rotacji na potrzeby oddziału dializoterapii i nefrologii.</w:t>
            </w:r>
          </w:p>
          <w:p w14:paraId="427F05F5"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dzierżawy zbiornika na ciekł tlen o pojemności 11,25 m3 wraz z  parownicą.</w:t>
            </w:r>
          </w:p>
          <w:p w14:paraId="1E145ABA"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p>
          <w:p w14:paraId="0DE9596E"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Dane techniczne zbiornika: </w:t>
            </w:r>
          </w:p>
          <w:p w14:paraId="4C188BDB"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zbiornik ciśnieniowy o pojemności ok. 11,25 m3, pionowy, stacjonarny, izolowany próżniowo, dwupłaszczowy /wewnętrzny płaszcz ciśnieniowy zbudowany ze stali nierdzewnej/, przeznaczony do długotrwałego przechowywania pod ciśnieniem gazów kriogenicznych oraz ich poboru w stanie zgazowanym lub ciekłym .W zakresie Wydzierżawiającego należy transport, posadowienie oraz wszelkie prace odbiorowe / w tym UDT/ mające na celu uruchomienie zbiornika.</w:t>
            </w:r>
          </w:p>
          <w:p w14:paraId="64BA218E"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p>
          <w:p w14:paraId="53A62BFC"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Dane techniczne parownicy: </w:t>
            </w:r>
          </w:p>
          <w:p w14:paraId="28F255DD"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preferowana parownica serii SG  HF wykonana z aluminium o wydajności ok.120 m3/h, przeznaczona do obsługi zbiorników kriogenicznych, montaż i uruchomienie w zakresie Wydzierżawiającego /</w:t>
            </w:r>
          </w:p>
          <w:p w14:paraId="73D4C7AA"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PODTLENEK AZOTU</w:t>
            </w:r>
          </w:p>
          <w:p w14:paraId="44FCB06E"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Przybliżone zapotrzebowanie podtlenku azotu w butlach 10 L / 7 kg/ - ok. 140 kg</w:t>
            </w:r>
          </w:p>
          <w:p w14:paraId="2D09468D"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Oferent winien przedstawić:</w:t>
            </w:r>
          </w:p>
          <w:p w14:paraId="57E459DA"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koszt dostawy podtlenku azotu </w:t>
            </w:r>
          </w:p>
          <w:p w14:paraId="6E57D6BC"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dzierżawy butli 10 L / 7 kg/</w:t>
            </w:r>
          </w:p>
          <w:p w14:paraId="3AD5E2A2"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DWUTLENEK WĘGLA  / LAPAROSKOPIA /</w:t>
            </w:r>
          </w:p>
          <w:p w14:paraId="3A642FE7"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Przybliżone zapotrzebowanie dwutlenku węgla w butlach 10 L /7 kg/ - ok. 70 kg</w:t>
            </w:r>
          </w:p>
          <w:p w14:paraId="308E7C99"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Oferent winien przedstawić:</w:t>
            </w:r>
          </w:p>
          <w:p w14:paraId="654EBE97"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dostawy dwutlenku węgla</w:t>
            </w:r>
          </w:p>
          <w:p w14:paraId="18F28BDD"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dzierżawy butli 10 L /7 kg/</w:t>
            </w:r>
          </w:p>
          <w:p w14:paraId="2BEC4B11"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ARGON MEDYCZNY / DIATERMIA  /</w:t>
            </w:r>
          </w:p>
          <w:p w14:paraId="2308A458" w14:textId="3B200421"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Przybliżone zapotrzebowanie argonu medycznego w butlach 5 L  - </w:t>
            </w:r>
            <w:r w:rsidRPr="008E775D">
              <w:rPr>
                <w:rFonts w:ascii="Times New Roman" w:eastAsia="Times New Roman" w:hAnsi="Times New Roman" w:cs="Times New Roman"/>
                <w:color w:val="FF0000"/>
                <w:sz w:val="24"/>
                <w:szCs w:val="24"/>
                <w:lang w:eastAsia="pl-PL"/>
              </w:rPr>
              <w:t>ok. 11 szt. butli</w:t>
            </w:r>
          </w:p>
          <w:p w14:paraId="1D957D4B"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lastRenderedPageBreak/>
              <w:t>Oferent winien przedstawić:</w:t>
            </w:r>
          </w:p>
          <w:p w14:paraId="0AF45801"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dostawy argonu medycznego</w:t>
            </w:r>
          </w:p>
          <w:p w14:paraId="5AE0C2DA"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koszt dzierżawy butli 5 L</w:t>
            </w:r>
          </w:p>
          <w:p w14:paraId="7BA010A4"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p>
          <w:p w14:paraId="46AB4F8D" w14:textId="77777777" w:rsidR="008E775D" w:rsidRPr="008E775D" w:rsidRDefault="008E775D" w:rsidP="008E775D">
            <w:pPr>
              <w:spacing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Dostawa zamówionego asortymenty powinna być zrealizowana w dni robocze, w ciągu  do max 48 godzin w dni robocze od daty zgłoszenia telefonicznego lub fax, .( podanie terminu realizacji stanowi II kryterium wyboru oferty) oraz posiadać odpowiedni atest na dana partię towaru w oryginale.</w:t>
            </w:r>
          </w:p>
          <w:p w14:paraId="3517A452" w14:textId="77777777" w:rsidR="008E775D" w:rsidRPr="008E775D" w:rsidRDefault="008E775D" w:rsidP="008E775D">
            <w:pPr>
              <w:spacing w:after="120" w:line="240" w:lineRule="auto"/>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Zamawiający dopuszcza składanie ofert równoważnych</w:t>
            </w:r>
          </w:p>
        </w:tc>
      </w:tr>
    </w:tbl>
    <w:p w14:paraId="2F1C41A7"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6A0F678D"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Powody niedokonania podziału zamówienia na części:</w:t>
      </w:r>
    </w:p>
    <w:p w14:paraId="6C047BCA"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Zamawiający po analizie możliwości realizacji przedmiotu zamówienia stwierdził, iż  podział zamówienia na części skutkowałby nadmiernymi trudnościami technicznymi, jak również potrzeba skoordynowania działań różnych wykonawców realizujących poszczególne części zamówienia mogłaby poważnie zagrozić właściwemu wykonaniu zamówienia</w:t>
      </w:r>
    </w:p>
    <w:p w14:paraId="030DDFFC"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Informacje dotyczące oferty wariantowej, o której mowa w art. 92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w:t>
      </w:r>
    </w:p>
    <w:p w14:paraId="465673BB"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nie dopuszcza składania ofert wariantowych</w:t>
      </w:r>
    </w:p>
    <w:p w14:paraId="7DA294B7"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 </w:t>
      </w:r>
    </w:p>
    <w:p w14:paraId="613021C5"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sz w:val="24"/>
          <w:szCs w:val="24"/>
          <w:lang w:val="x-none" w:eastAsia="x-none"/>
        </w:rPr>
      </w:pPr>
    </w:p>
    <w:p w14:paraId="0E8C74FC"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Miejsce realizacji: Teren Szpitala Powiatowego w Kolbuszowej ul. Grunwaldzka 4.</w:t>
      </w:r>
    </w:p>
    <w:p w14:paraId="3D70A909"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5" w:name="_Toc258314245"/>
      <w:r w:rsidRPr="008E775D">
        <w:rPr>
          <w:rFonts w:ascii="Times New Roman" w:eastAsia="Times New Roman" w:hAnsi="Times New Roman" w:cs="Times New Roman"/>
          <w:b/>
          <w:bCs/>
          <w:caps/>
          <w:kern w:val="32"/>
          <w:sz w:val="24"/>
          <w:szCs w:val="24"/>
          <w:lang w:val="x-none" w:eastAsia="x-none"/>
        </w:rPr>
        <w:t>Informacja o przewidywanych zamówieniach</w:t>
      </w:r>
      <w:r w:rsidRPr="008E775D">
        <w:rPr>
          <w:rFonts w:ascii="Times New Roman" w:eastAsia="Times New Roman" w:hAnsi="Times New Roman" w:cs="Times New Roman"/>
          <w:b/>
          <w:bCs/>
          <w:caps/>
          <w:kern w:val="32"/>
          <w:sz w:val="24"/>
          <w:szCs w:val="24"/>
          <w:lang w:eastAsia="x-none"/>
        </w:rPr>
        <w:t>,</w:t>
      </w:r>
      <w:r w:rsidRPr="008E775D">
        <w:rPr>
          <w:rFonts w:ascii="Times New Roman" w:eastAsia="Times New Roman" w:hAnsi="Times New Roman" w:cs="Times New Roman"/>
          <w:b/>
          <w:bCs/>
          <w:caps/>
          <w:kern w:val="32"/>
          <w:sz w:val="24"/>
          <w:szCs w:val="24"/>
          <w:lang w:val="x-none" w:eastAsia="x-none"/>
        </w:rPr>
        <w:t xml:space="preserve"> o których mowa w art. </w:t>
      </w:r>
      <w:r w:rsidRPr="008E775D">
        <w:rPr>
          <w:rFonts w:ascii="Times New Roman" w:eastAsia="Times New Roman" w:hAnsi="Times New Roman" w:cs="Times New Roman"/>
          <w:b/>
          <w:bCs/>
          <w:caps/>
          <w:kern w:val="32"/>
          <w:sz w:val="24"/>
          <w:szCs w:val="24"/>
          <w:lang w:eastAsia="x-none"/>
        </w:rPr>
        <w:t>214</w:t>
      </w:r>
      <w:r w:rsidRPr="008E775D">
        <w:rPr>
          <w:rFonts w:ascii="Times New Roman" w:eastAsia="Times New Roman" w:hAnsi="Times New Roman" w:cs="Times New Roman"/>
          <w:b/>
          <w:bCs/>
          <w:caps/>
          <w:kern w:val="32"/>
          <w:sz w:val="24"/>
          <w:szCs w:val="24"/>
          <w:lang w:val="x-none" w:eastAsia="x-none"/>
        </w:rPr>
        <w:t xml:space="preserve"> ust. 1 pkt </w:t>
      </w:r>
      <w:r w:rsidRPr="008E775D">
        <w:rPr>
          <w:rFonts w:ascii="Times New Roman" w:eastAsia="Times New Roman" w:hAnsi="Times New Roman" w:cs="Times New Roman"/>
          <w:b/>
          <w:bCs/>
          <w:caps/>
          <w:kern w:val="32"/>
          <w:sz w:val="24"/>
          <w:szCs w:val="24"/>
          <w:lang w:eastAsia="x-none"/>
        </w:rPr>
        <w:t>7</w:t>
      </w:r>
      <w:r w:rsidRPr="008E775D">
        <w:rPr>
          <w:rFonts w:ascii="Times New Roman" w:eastAsia="Times New Roman" w:hAnsi="Times New Roman" w:cs="Times New Roman"/>
          <w:b/>
          <w:bCs/>
          <w:caps/>
          <w:kern w:val="32"/>
          <w:sz w:val="24"/>
          <w:szCs w:val="24"/>
          <w:lang w:val="x-none" w:eastAsia="x-none"/>
        </w:rPr>
        <w:t xml:space="preserve"> i </w:t>
      </w:r>
      <w:r w:rsidRPr="008E775D">
        <w:rPr>
          <w:rFonts w:ascii="Times New Roman" w:eastAsia="Times New Roman" w:hAnsi="Times New Roman" w:cs="Times New Roman"/>
          <w:b/>
          <w:bCs/>
          <w:caps/>
          <w:kern w:val="32"/>
          <w:sz w:val="24"/>
          <w:szCs w:val="24"/>
          <w:lang w:eastAsia="x-none"/>
        </w:rPr>
        <w:t>8</w:t>
      </w:r>
      <w:r w:rsidRPr="008E775D">
        <w:rPr>
          <w:rFonts w:ascii="Times New Roman" w:eastAsia="Times New Roman" w:hAnsi="Times New Roman" w:cs="Times New Roman"/>
          <w:b/>
          <w:bCs/>
          <w:caps/>
          <w:kern w:val="32"/>
          <w:sz w:val="24"/>
          <w:szCs w:val="24"/>
          <w:lang w:val="x-none" w:eastAsia="x-none"/>
        </w:rPr>
        <w:t xml:space="preserve"> </w:t>
      </w:r>
      <w:r w:rsidRPr="008E775D">
        <w:rPr>
          <w:rFonts w:ascii="Times New Roman" w:eastAsia="Times New Roman" w:hAnsi="Times New Roman" w:cs="Times New Roman"/>
          <w:b/>
          <w:bCs/>
          <w:caps/>
          <w:kern w:val="32"/>
          <w:sz w:val="24"/>
          <w:szCs w:val="24"/>
          <w:lang w:eastAsia="x-none"/>
        </w:rPr>
        <w:t>USTAWY PZP</w:t>
      </w:r>
      <w:bookmarkEnd w:id="5"/>
      <w:r w:rsidRPr="008E775D">
        <w:rPr>
          <w:rFonts w:ascii="Times New Roman" w:eastAsia="Times New Roman" w:hAnsi="Times New Roman" w:cs="Times New Roman"/>
          <w:b/>
          <w:bCs/>
          <w:caps/>
          <w:kern w:val="32"/>
          <w:sz w:val="24"/>
          <w:szCs w:val="24"/>
          <w:lang w:eastAsia="x-none"/>
        </w:rPr>
        <w:t>.</w:t>
      </w:r>
    </w:p>
    <w:p w14:paraId="26118EAB" w14:textId="77777777" w:rsidR="008E775D" w:rsidRPr="008E775D" w:rsidRDefault="008E775D" w:rsidP="008E775D">
      <w:pPr>
        <w:spacing w:before="120" w:after="0" w:line="240" w:lineRule="auto"/>
        <w:ind w:left="426"/>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Zamawiający przewiduje udzielenie zamówień, o których mowa w art. 214 ust. 1 pkt 7 i 8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eastAsia="x-none"/>
        </w:rPr>
        <w:t>:</w:t>
      </w:r>
    </w:p>
    <w:p w14:paraId="0A9B0C24" w14:textId="77777777" w:rsidR="008E775D" w:rsidRPr="008E775D" w:rsidRDefault="008E775D" w:rsidP="008E775D">
      <w:pPr>
        <w:spacing w:before="120" w:after="0" w:line="240" w:lineRule="auto"/>
        <w:ind w:left="426"/>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 xml:space="preserve">Zamawiający przewiduje możliwość udzielenia zamówień, o których mowa w art. 214 ust. 1 pkt. 7 i 8 </w:t>
      </w:r>
      <w:proofErr w:type="spellStart"/>
      <w:r w:rsidRPr="008E775D">
        <w:rPr>
          <w:rFonts w:ascii="Times New Roman" w:eastAsia="Times New Roman" w:hAnsi="Times New Roman" w:cs="Times New Roman"/>
          <w:bCs/>
          <w:iCs/>
          <w:color w:val="000000"/>
          <w:sz w:val="24"/>
          <w:szCs w:val="24"/>
          <w:lang w:eastAsia="x-none"/>
        </w:rPr>
        <w:t>uPzp</w:t>
      </w:r>
      <w:proofErr w:type="spellEnd"/>
      <w:r w:rsidRPr="008E775D">
        <w:rPr>
          <w:rFonts w:ascii="Times New Roman" w:eastAsia="Times New Roman" w:hAnsi="Times New Roman" w:cs="Times New Roman"/>
          <w:bCs/>
          <w:iCs/>
          <w:color w:val="000000"/>
          <w:sz w:val="24"/>
          <w:szCs w:val="24"/>
          <w:lang w:eastAsia="x-none"/>
        </w:rPr>
        <w:t>, w okresie 3 lat od dnia udzielenia zamówienia podstawowego, o wartości do 10 % wartości zamówienia podstawowego. Zamówienia te polegać będą na powtórzeniu dostaw podobnych do  przedmiotu niniejszego zamówienia.;;</w:t>
      </w:r>
    </w:p>
    <w:p w14:paraId="792D88A2"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 w:name="_Toc258314246"/>
      <w:r w:rsidRPr="008E775D">
        <w:rPr>
          <w:rFonts w:ascii="Times New Roman" w:eastAsia="Times New Roman" w:hAnsi="Times New Roman" w:cs="Times New Roman"/>
          <w:b/>
          <w:bCs/>
          <w:caps/>
          <w:kern w:val="32"/>
          <w:sz w:val="24"/>
          <w:szCs w:val="24"/>
          <w:lang w:val="x-none" w:eastAsia="x-none"/>
        </w:rPr>
        <w:t>Termin wykonania zamówienia</w:t>
      </w:r>
      <w:bookmarkEnd w:id="6"/>
    </w:p>
    <w:p w14:paraId="62DF9A99" w14:textId="77777777" w:rsidR="008E775D" w:rsidRPr="008E775D" w:rsidRDefault="008E775D" w:rsidP="008E775D">
      <w:pPr>
        <w:spacing w:before="120" w:after="0" w:line="240" w:lineRule="auto"/>
        <w:ind w:left="426"/>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Zamówienie musi zostać zrealizowane w terminie: </w:t>
      </w:r>
      <w:r w:rsidRPr="008E775D">
        <w:rPr>
          <w:rFonts w:ascii="Times New Roman" w:eastAsia="Times New Roman" w:hAnsi="Times New Roman" w:cs="Times New Roman"/>
          <w:b/>
          <w:bCs/>
          <w:iCs/>
          <w:color w:val="000000"/>
          <w:sz w:val="24"/>
          <w:szCs w:val="24"/>
          <w:lang w:val="x-none" w:eastAsia="x-none"/>
        </w:rPr>
        <w:t>24 miesiące od daty udzielenia zamówienia</w:t>
      </w:r>
      <w:r w:rsidRPr="008E775D">
        <w:rPr>
          <w:rFonts w:ascii="Times New Roman" w:eastAsia="Times New Roman" w:hAnsi="Times New Roman" w:cs="Times New Roman"/>
          <w:bCs/>
          <w:iCs/>
          <w:color w:val="000000"/>
          <w:sz w:val="24"/>
          <w:szCs w:val="24"/>
          <w:lang w:eastAsia="x-none"/>
        </w:rPr>
        <w:t>.</w:t>
      </w:r>
    </w:p>
    <w:p w14:paraId="373AC137"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7" w:name="_Toc258314247"/>
      <w:r w:rsidRPr="008E775D">
        <w:rPr>
          <w:rFonts w:ascii="Times New Roman" w:eastAsia="Times New Roman" w:hAnsi="Times New Roman" w:cs="Times New Roman"/>
          <w:b/>
          <w:bCs/>
          <w:caps/>
          <w:kern w:val="32"/>
          <w:sz w:val="24"/>
          <w:szCs w:val="24"/>
          <w:lang w:eastAsia="x-none"/>
        </w:rPr>
        <w:t>Informacja o warunkach</w:t>
      </w:r>
      <w:r w:rsidRPr="008E775D">
        <w:rPr>
          <w:rFonts w:ascii="Times New Roman" w:eastAsia="Times New Roman" w:hAnsi="Times New Roman" w:cs="Times New Roman"/>
          <w:b/>
          <w:bCs/>
          <w:caps/>
          <w:kern w:val="32"/>
          <w:sz w:val="24"/>
          <w:szCs w:val="24"/>
          <w:lang w:val="x-none" w:eastAsia="x-none"/>
        </w:rPr>
        <w:t xml:space="preserve"> udziału w postępowaniu</w:t>
      </w:r>
      <w:bookmarkEnd w:id="7"/>
    </w:p>
    <w:p w14:paraId="6413287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O udzielenie zamówienia mogą ubiegać się</w:t>
      </w:r>
      <w:r w:rsidRPr="008E775D">
        <w:rPr>
          <w:rFonts w:ascii="Times New Roman" w:eastAsia="Times New Roman" w:hAnsi="Times New Roman" w:cs="Times New Roman"/>
          <w:bCs/>
          <w:iCs/>
          <w:color w:val="000000"/>
          <w:sz w:val="24"/>
          <w:szCs w:val="24"/>
          <w:lang w:eastAsia="x-none"/>
        </w:rPr>
        <w:t xml:space="preserve"> Wykonawcy</w:t>
      </w:r>
      <w:r w:rsidRPr="008E775D">
        <w:rPr>
          <w:rFonts w:ascii="Times New Roman" w:eastAsia="Times New Roman" w:hAnsi="Times New Roman" w:cs="Times New Roman"/>
          <w:bCs/>
          <w:iCs/>
          <w:color w:val="000000"/>
          <w:sz w:val="24"/>
          <w:szCs w:val="24"/>
          <w:lang w:val="x-none" w:eastAsia="x-none"/>
        </w:rPr>
        <w:t>, którzy nie podlegają wykluczeniu oraz spełniają warunki</w:t>
      </w:r>
      <w:r w:rsidRPr="008E775D">
        <w:rPr>
          <w:rFonts w:ascii="Times New Roman" w:eastAsia="Times New Roman" w:hAnsi="Times New Roman" w:cs="Times New Roman"/>
          <w:bCs/>
          <w:iCs/>
          <w:color w:val="000000"/>
          <w:sz w:val="24"/>
          <w:szCs w:val="24"/>
          <w:lang w:eastAsia="x-none"/>
        </w:rPr>
        <w:t xml:space="preserve"> udziału w postępowaniu</w:t>
      </w:r>
      <w:r w:rsidRPr="008E775D">
        <w:rPr>
          <w:rFonts w:ascii="Times New Roman" w:eastAsia="Times New Roman" w:hAnsi="Times New Roman" w:cs="Times New Roman"/>
          <w:bCs/>
          <w:iCs/>
          <w:color w:val="000000"/>
          <w:sz w:val="24"/>
          <w:szCs w:val="24"/>
          <w:lang w:val="x-none" w:eastAsia="x-none"/>
        </w:rPr>
        <w:t xml:space="preserve"> i wymagania określone w niniejszej </w:t>
      </w:r>
      <w:r w:rsidRPr="008E775D">
        <w:rPr>
          <w:rFonts w:ascii="Times New Roman" w:eastAsia="Times New Roman" w:hAnsi="Times New Roman" w:cs="Times New Roman"/>
          <w:bCs/>
          <w:iCs/>
          <w:color w:val="000000"/>
          <w:sz w:val="24"/>
          <w:szCs w:val="24"/>
          <w:lang w:eastAsia="x-none"/>
        </w:rPr>
        <w:t>SWZ</w:t>
      </w:r>
      <w:r w:rsidRPr="008E775D">
        <w:rPr>
          <w:rFonts w:ascii="Times New Roman" w:eastAsia="Times New Roman" w:hAnsi="Times New Roman" w:cs="Times New Roman"/>
          <w:bCs/>
          <w:iCs/>
          <w:color w:val="000000"/>
          <w:sz w:val="24"/>
          <w:szCs w:val="24"/>
          <w:lang w:val="x-none" w:eastAsia="x-none"/>
        </w:rPr>
        <w:t>.</w:t>
      </w:r>
    </w:p>
    <w:p w14:paraId="4E03E34D"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Zamawiający, na podstawie art. 112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 xml:space="preserve"> określa następujące warunki udziału w postępowaniu:</w:t>
      </w:r>
    </w:p>
    <w:p w14:paraId="0633CFCD" w14:textId="77777777" w:rsidR="008E775D" w:rsidRPr="008E775D" w:rsidRDefault="008E775D" w:rsidP="008E775D">
      <w:pPr>
        <w:spacing w:after="0" w:line="240" w:lineRule="auto"/>
        <w:ind w:left="680"/>
        <w:jc w:val="both"/>
        <w:outlineLvl w:val="1"/>
        <w:rPr>
          <w:rFonts w:ascii="Times New Roman" w:eastAsia="Times New Roman" w:hAnsi="Times New Roman" w:cs="Times New Roman"/>
          <w:bCs/>
          <w:iCs/>
          <w:color w:val="000000"/>
          <w:sz w:val="24"/>
          <w:szCs w:val="24"/>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E775D" w:rsidRPr="008E775D" w14:paraId="2CC0F3DC" w14:textId="77777777" w:rsidTr="00EC1BA6">
        <w:tc>
          <w:tcPr>
            <w:tcW w:w="720" w:type="dxa"/>
            <w:tcBorders>
              <w:top w:val="single" w:sz="4" w:space="0" w:color="auto"/>
              <w:left w:val="single" w:sz="4" w:space="0" w:color="auto"/>
              <w:bottom w:val="single" w:sz="4" w:space="0" w:color="auto"/>
              <w:right w:val="single" w:sz="4" w:space="0" w:color="auto"/>
            </w:tcBorders>
            <w:vAlign w:val="center"/>
            <w:hideMark/>
          </w:tcPr>
          <w:p w14:paraId="0CB7A240" w14:textId="77777777" w:rsidR="008E775D" w:rsidRPr="008E775D" w:rsidRDefault="008E775D" w:rsidP="008E775D">
            <w:pPr>
              <w:spacing w:before="60" w:after="120" w:line="240" w:lineRule="auto"/>
              <w:jc w:val="center"/>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lastRenderedPageBreak/>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BD81C41" w14:textId="77777777" w:rsidR="008E775D" w:rsidRPr="008E775D" w:rsidRDefault="008E775D" w:rsidP="008E775D">
            <w:pPr>
              <w:spacing w:before="60" w:after="120" w:line="240" w:lineRule="auto"/>
              <w:rPr>
                <w:rFonts w:ascii="Times New Roman" w:eastAsia="Times New Roman" w:hAnsi="Times New Roman" w:cs="Times New Roman"/>
                <w:sz w:val="20"/>
                <w:szCs w:val="20"/>
                <w:lang w:eastAsia="pl-PL"/>
              </w:rPr>
            </w:pPr>
            <w:r w:rsidRPr="008E775D">
              <w:rPr>
                <w:rFonts w:ascii="Times New Roman" w:eastAsia="Times New Roman" w:hAnsi="Times New Roman" w:cs="Times New Roman"/>
                <w:b/>
                <w:sz w:val="20"/>
                <w:szCs w:val="20"/>
                <w:lang w:eastAsia="pl-PL"/>
              </w:rPr>
              <w:t>Warunki udziału w postępowaniu</w:t>
            </w:r>
          </w:p>
        </w:tc>
      </w:tr>
      <w:tr w:rsidR="008E775D" w:rsidRPr="008E775D" w14:paraId="7E036079" w14:textId="77777777" w:rsidTr="00EC1BA6">
        <w:tc>
          <w:tcPr>
            <w:tcW w:w="720" w:type="dxa"/>
            <w:tcBorders>
              <w:top w:val="single" w:sz="4" w:space="0" w:color="auto"/>
              <w:left w:val="single" w:sz="4" w:space="0" w:color="auto"/>
              <w:bottom w:val="single" w:sz="4" w:space="0" w:color="auto"/>
              <w:right w:val="single" w:sz="4" w:space="0" w:color="auto"/>
            </w:tcBorders>
            <w:hideMark/>
          </w:tcPr>
          <w:p w14:paraId="0157F759"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7774" w:type="dxa"/>
            <w:tcBorders>
              <w:top w:val="single" w:sz="4" w:space="0" w:color="auto"/>
              <w:left w:val="single" w:sz="4" w:space="0" w:color="auto"/>
              <w:bottom w:val="single" w:sz="4" w:space="0" w:color="auto"/>
              <w:right w:val="single" w:sz="4" w:space="0" w:color="auto"/>
            </w:tcBorders>
            <w:hideMark/>
          </w:tcPr>
          <w:p w14:paraId="26B8BC31" w14:textId="77777777" w:rsidR="008E775D" w:rsidRPr="008E775D" w:rsidRDefault="008E775D" w:rsidP="008E775D">
            <w:pPr>
              <w:spacing w:before="60" w:after="120" w:line="240" w:lineRule="auto"/>
              <w:jc w:val="both"/>
              <w:rPr>
                <w:rFonts w:ascii="Times New Roman" w:eastAsia="Times New Roman" w:hAnsi="Times New Roman" w:cs="Times New Roman"/>
                <w:b/>
                <w:bCs/>
                <w:sz w:val="24"/>
                <w:szCs w:val="24"/>
                <w:lang w:eastAsia="pl-PL"/>
              </w:rPr>
            </w:pPr>
            <w:r w:rsidRPr="008E775D">
              <w:rPr>
                <w:rFonts w:ascii="Times New Roman" w:eastAsia="Times New Roman" w:hAnsi="Times New Roman" w:cs="Times New Roman"/>
                <w:b/>
                <w:bCs/>
                <w:sz w:val="24"/>
                <w:szCs w:val="24"/>
                <w:lang w:eastAsia="pl-PL"/>
              </w:rPr>
              <w:t>Uprawnienia do prowadzenia określonej działalności gospodarczej lub zawodowej, o ile wynika to z odrębnych przepisów</w:t>
            </w:r>
          </w:p>
          <w:p w14:paraId="181879BF"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62990079"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p>
    <w:p w14:paraId="22B40397"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Podstawy wykluczenia wykonawcy Z POSTĘPOWANIA</w:t>
      </w:r>
    </w:p>
    <w:p w14:paraId="6EFA855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wykluczy z postępowania o udzielenie zamówienia Wykonawcę</w:t>
      </w:r>
      <w:r w:rsidRPr="008E775D">
        <w:rPr>
          <w:rFonts w:ascii="Times New Roman" w:eastAsia="Times New Roman" w:hAnsi="Times New Roman" w:cs="Times New Roman"/>
          <w:bCs/>
          <w:iCs/>
          <w:color w:val="000000"/>
          <w:sz w:val="24"/>
          <w:szCs w:val="24"/>
          <w:lang w:eastAsia="x-none"/>
        </w:rPr>
        <w:t xml:space="preserve">, wobec którego zachodzą podstawy wykluczenia, o których mowa w art. </w:t>
      </w:r>
      <w:r w:rsidRPr="008E775D">
        <w:rPr>
          <w:rFonts w:ascii="Times New Roman" w:eastAsia="Times New Roman" w:hAnsi="Times New Roman" w:cs="Times New Roman"/>
          <w:bCs/>
          <w:iCs/>
          <w:color w:val="000000"/>
          <w:sz w:val="24"/>
          <w:szCs w:val="24"/>
          <w:lang w:val="x-none" w:eastAsia="x-none"/>
        </w:rPr>
        <w:t>1</w:t>
      </w:r>
      <w:r w:rsidRPr="008E775D">
        <w:rPr>
          <w:rFonts w:ascii="Times New Roman" w:eastAsia="Times New Roman" w:hAnsi="Times New Roman" w:cs="Times New Roman"/>
          <w:bCs/>
          <w:iCs/>
          <w:color w:val="000000"/>
          <w:sz w:val="24"/>
          <w:szCs w:val="24"/>
          <w:lang w:eastAsia="x-none"/>
        </w:rPr>
        <w:t>08</w:t>
      </w:r>
      <w:r w:rsidRPr="008E775D">
        <w:rPr>
          <w:rFonts w:ascii="Times New Roman" w:eastAsia="Times New Roman" w:hAnsi="Times New Roman" w:cs="Times New Roman"/>
          <w:bCs/>
          <w:iCs/>
          <w:color w:val="000000"/>
          <w:sz w:val="24"/>
          <w:szCs w:val="24"/>
          <w:lang w:val="x-none" w:eastAsia="x-none"/>
        </w:rPr>
        <w:t xml:space="preserve"> </w:t>
      </w:r>
      <w:r w:rsidRPr="008E775D">
        <w:rPr>
          <w:rFonts w:ascii="Times New Roman" w:eastAsia="Times New Roman" w:hAnsi="Times New Roman" w:cs="Times New Roman"/>
          <w:bCs/>
          <w:iCs/>
          <w:color w:val="000000"/>
          <w:sz w:val="24"/>
          <w:szCs w:val="24"/>
          <w:lang w:eastAsia="x-none"/>
        </w:rPr>
        <w:t xml:space="preserve">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w:t>
      </w:r>
    </w:p>
    <w:p w14:paraId="1BD9E0AD" w14:textId="77777777" w:rsidR="008E775D" w:rsidRPr="008E775D" w:rsidRDefault="008E775D" w:rsidP="008E775D">
      <w:pPr>
        <w:spacing w:after="0" w:line="240" w:lineRule="auto"/>
        <w:ind w:left="680"/>
        <w:jc w:val="both"/>
        <w:outlineLvl w:val="1"/>
        <w:rPr>
          <w:rFonts w:ascii="Times New Roman" w:eastAsia="Times New Roman" w:hAnsi="Times New Roman" w:cs="Times New Roman"/>
          <w:bCs/>
          <w:iCs/>
          <w:color w:val="000000"/>
          <w:sz w:val="16"/>
          <w:szCs w:val="16"/>
          <w:lang w:val="x-none" w:eastAsia="x-none"/>
        </w:rPr>
      </w:pPr>
    </w:p>
    <w:p w14:paraId="108D1BC0"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w:t>
      </w:r>
      <w:r w:rsidRPr="008E775D">
        <w:rPr>
          <w:rFonts w:ascii="Times New Roman" w:eastAsia="Times New Roman" w:hAnsi="Times New Roman" w:cs="Times New Roman"/>
          <w:bCs/>
          <w:iCs/>
          <w:color w:val="000000"/>
          <w:sz w:val="24"/>
          <w:szCs w:val="24"/>
          <w:lang w:eastAsia="x-none"/>
        </w:rPr>
        <w:t xml:space="preserve">, na podstawie art. 109 ust. 1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w:t>
      </w:r>
      <w:r w:rsidRPr="008E775D">
        <w:rPr>
          <w:rFonts w:ascii="Times New Roman" w:eastAsia="Times New Roman" w:hAnsi="Times New Roman" w:cs="Times New Roman"/>
          <w:bCs/>
          <w:iCs/>
          <w:color w:val="000000"/>
          <w:sz w:val="24"/>
          <w:szCs w:val="24"/>
          <w:lang w:val="x-none" w:eastAsia="x-none"/>
        </w:rPr>
        <w:t xml:space="preserve"> wykluczy</w:t>
      </w:r>
      <w:r w:rsidRPr="008E775D">
        <w:rPr>
          <w:rFonts w:ascii="Times New Roman" w:eastAsia="Times New Roman" w:hAnsi="Times New Roman" w:cs="Times New Roman"/>
          <w:bCs/>
          <w:iCs/>
          <w:color w:val="000000"/>
          <w:sz w:val="24"/>
          <w:szCs w:val="24"/>
          <w:lang w:eastAsia="x-none"/>
        </w:rPr>
        <w:t xml:space="preserve"> również</w:t>
      </w:r>
      <w:r w:rsidRPr="008E775D">
        <w:rPr>
          <w:rFonts w:ascii="Times New Roman" w:eastAsia="Times New Roman" w:hAnsi="Times New Roman" w:cs="Times New Roman"/>
          <w:bCs/>
          <w:iCs/>
          <w:color w:val="000000"/>
          <w:sz w:val="24"/>
          <w:szCs w:val="24"/>
          <w:lang w:val="x-none" w:eastAsia="x-none"/>
        </w:rPr>
        <w:t xml:space="preserve"> z postępowania o udzielenie zamówienia Wykonawcę</w:t>
      </w:r>
      <w:r w:rsidRPr="008E775D">
        <w:rPr>
          <w:rFonts w:ascii="Times New Roman" w:eastAsia="Times New Roman" w:hAnsi="Times New Roman" w:cs="Times New Roman"/>
          <w:bCs/>
          <w:iCs/>
          <w:color w:val="000000"/>
          <w:sz w:val="24"/>
          <w:szCs w:val="24"/>
          <w:lang w:eastAsia="x-none"/>
        </w:rPr>
        <w:t>:</w:t>
      </w:r>
    </w:p>
    <w:p w14:paraId="106E527F" w14:textId="77777777" w:rsidR="008E775D" w:rsidRPr="008E775D" w:rsidRDefault="008E775D" w:rsidP="008E775D">
      <w:pPr>
        <w:spacing w:after="0" w:line="240" w:lineRule="auto"/>
        <w:ind w:left="680"/>
        <w:jc w:val="both"/>
        <w:outlineLvl w:val="1"/>
        <w:rPr>
          <w:rFonts w:ascii="Times New Roman" w:eastAsia="Times New Roman" w:hAnsi="Times New Roman" w:cs="Times New Roman"/>
          <w:bCs/>
          <w:iCs/>
          <w:color w:val="000000"/>
          <w:sz w:val="24"/>
          <w:szCs w:val="24"/>
          <w:lang w:val="x-none" w:eastAsia="x-none"/>
        </w:rPr>
      </w:pPr>
    </w:p>
    <w:p w14:paraId="735F7906" w14:textId="77777777" w:rsidR="008E775D" w:rsidRPr="008E775D" w:rsidRDefault="008E775D" w:rsidP="008E775D">
      <w:pPr>
        <w:numPr>
          <w:ilvl w:val="0"/>
          <w:numId w:val="7"/>
        </w:numPr>
        <w:spacing w:after="0" w:line="240" w:lineRule="auto"/>
        <w:ind w:left="1037" w:hanging="357"/>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0B2BF6F" w14:textId="77777777" w:rsidR="008E775D" w:rsidRPr="008E775D" w:rsidRDefault="008E775D" w:rsidP="008E775D">
      <w:pPr>
        <w:spacing w:after="0" w:line="240" w:lineRule="auto"/>
        <w:ind w:left="680"/>
        <w:jc w:val="both"/>
        <w:outlineLvl w:val="1"/>
        <w:rPr>
          <w:rFonts w:ascii="Times New Roman" w:eastAsia="Times New Roman" w:hAnsi="Times New Roman" w:cs="Times New Roman"/>
          <w:bCs/>
          <w:iCs/>
          <w:color w:val="000000"/>
          <w:sz w:val="24"/>
          <w:szCs w:val="24"/>
          <w:lang w:val="x-none" w:eastAsia="x-none"/>
        </w:rPr>
      </w:pPr>
    </w:p>
    <w:p w14:paraId="5466E0A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Wykluczenie Wykonawcy nastąpi w przypadkach, o których mowa w art. </w:t>
      </w:r>
      <w:r w:rsidRPr="008E775D">
        <w:rPr>
          <w:rFonts w:ascii="Times New Roman" w:eastAsia="Times New Roman" w:hAnsi="Times New Roman" w:cs="Times New Roman"/>
          <w:bCs/>
          <w:iCs/>
          <w:color w:val="000000"/>
          <w:sz w:val="24"/>
          <w:szCs w:val="24"/>
          <w:lang w:eastAsia="x-none"/>
        </w:rPr>
        <w:t>111</w:t>
      </w:r>
      <w:r w:rsidRPr="008E775D">
        <w:rPr>
          <w:rFonts w:ascii="Times New Roman" w:eastAsia="Times New Roman" w:hAnsi="Times New Roman" w:cs="Times New Roman"/>
          <w:bCs/>
          <w:iCs/>
          <w:color w:val="000000"/>
          <w:sz w:val="24"/>
          <w:szCs w:val="24"/>
          <w:lang w:val="x-none" w:eastAsia="x-none"/>
        </w:rPr>
        <w:t xml:space="preserve"> </w:t>
      </w:r>
      <w:r w:rsidRPr="008E775D">
        <w:rPr>
          <w:rFonts w:ascii="Times New Roman" w:eastAsia="Times New Roman" w:hAnsi="Times New Roman" w:cs="Times New Roman"/>
          <w:bCs/>
          <w:iCs/>
          <w:color w:val="000000"/>
          <w:sz w:val="24"/>
          <w:szCs w:val="24"/>
          <w:lang w:eastAsia="x-none"/>
        </w:rPr>
        <w:t>u</w:t>
      </w:r>
      <w:r w:rsidRPr="008E775D">
        <w:rPr>
          <w:rFonts w:ascii="Times New Roman" w:eastAsia="Times New Roman" w:hAnsi="Times New Roman" w:cs="Times New Roman"/>
          <w:bCs/>
          <w:iCs/>
          <w:color w:val="000000"/>
          <w:sz w:val="24"/>
          <w:szCs w:val="24"/>
          <w:lang w:val="x-none" w:eastAsia="x-none"/>
        </w:rPr>
        <w:t xml:space="preserve">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w:t>
      </w:r>
    </w:p>
    <w:p w14:paraId="09C59D5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Wykonawca nie podlega wykluczeniu w okolicznościach określonych w art. 108 ust. 1 pkt 1, 2 i 5 lub art. 109 ust. 1 pkt 2‒5 i 7‒10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 xml:space="preserve">, jeżeli udowodni Zamawiającemu, że spełnił łącznie przesłanki określone w art. 110 ust. 2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w:t>
      </w:r>
    </w:p>
    <w:p w14:paraId="7D320CA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Zamawiający oceni, czy podjęte przez Wykonawcę czynności są wystarczające do wykazania jego rzetelności, uwzględniając wagę i szczególne okoliczności czynu Wykonawcy, a jeżeli uzna, że nie są wystarczające, wykluczy Wykonawcę.</w:t>
      </w:r>
    </w:p>
    <w:p w14:paraId="041CAB7B"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może wykluczyć Wykonawcę na każdym etapie postępowania, ofertę Wykonawcy wykluczonego uznaje się za odrzuconą.</w:t>
      </w:r>
    </w:p>
    <w:p w14:paraId="5AEB395E"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bookmarkStart w:id="8" w:name="_Toc258314248"/>
      <w:r w:rsidRPr="008E775D">
        <w:rPr>
          <w:rFonts w:ascii="Times New Roman" w:eastAsia="Times New Roman" w:hAnsi="Times New Roman" w:cs="Times New Roman"/>
          <w:b/>
          <w:bCs/>
          <w:caps/>
          <w:kern w:val="32"/>
          <w:sz w:val="24"/>
          <w:szCs w:val="24"/>
          <w:lang w:eastAsia="x-none"/>
        </w:rPr>
        <w:t>informacja o podmiotowych środkach dowodowych</w:t>
      </w:r>
      <w:bookmarkEnd w:id="8"/>
    </w:p>
    <w:p w14:paraId="0D04A105" w14:textId="77777777" w:rsidR="008E775D" w:rsidRPr="008E775D" w:rsidRDefault="008E775D" w:rsidP="008E775D">
      <w:pPr>
        <w:numPr>
          <w:ilvl w:val="1"/>
          <w:numId w:val="0"/>
        </w:numPr>
        <w:tabs>
          <w:tab w:val="num" w:pos="680"/>
        </w:tabs>
        <w:spacing w:before="120" w:after="6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8E775D" w:rsidRPr="008E775D" w14:paraId="61E481CB" w14:textId="77777777" w:rsidTr="00EC1BA6">
        <w:tc>
          <w:tcPr>
            <w:tcW w:w="709" w:type="dxa"/>
          </w:tcPr>
          <w:p w14:paraId="05A1F671"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Lp.</w:t>
            </w:r>
          </w:p>
        </w:tc>
        <w:tc>
          <w:tcPr>
            <w:tcW w:w="7828" w:type="dxa"/>
          </w:tcPr>
          <w:p w14:paraId="3177F450"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Wymagany dokument</w:t>
            </w:r>
          </w:p>
        </w:tc>
      </w:tr>
      <w:tr w:rsidR="008E775D" w:rsidRPr="008E775D" w14:paraId="537CFC3C" w14:textId="77777777" w:rsidTr="00EC1BA6">
        <w:tc>
          <w:tcPr>
            <w:tcW w:w="709" w:type="dxa"/>
          </w:tcPr>
          <w:p w14:paraId="165435B2"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7828" w:type="dxa"/>
          </w:tcPr>
          <w:p w14:paraId="379CA530"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Oświadczenie o niepodleganiu wykluczeniu oraz spełnianiu warunków udziału</w:t>
            </w:r>
          </w:p>
          <w:p w14:paraId="0F79ECC5"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Aktualne na dzień składania ofert oświadczenie Wykonawcy stanowiące wstępne potwierdzenie spełniania warunków udziału w postępowaniu oraz brak podstaw wykluczenia</w:t>
            </w:r>
          </w:p>
        </w:tc>
      </w:tr>
      <w:tr w:rsidR="008E775D" w:rsidRPr="008E775D" w14:paraId="3B236CF9" w14:textId="77777777" w:rsidTr="00EC1BA6">
        <w:tc>
          <w:tcPr>
            <w:tcW w:w="709" w:type="dxa"/>
          </w:tcPr>
          <w:p w14:paraId="7CE56C40"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2</w:t>
            </w:r>
          </w:p>
        </w:tc>
        <w:tc>
          <w:tcPr>
            <w:tcW w:w="7828" w:type="dxa"/>
          </w:tcPr>
          <w:p w14:paraId="0876C705"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Oświadczenie o spełnianiu warunków udziału w postępowaniu</w:t>
            </w:r>
          </w:p>
          <w:p w14:paraId="4FBDB05B"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p>
        </w:tc>
      </w:tr>
      <w:tr w:rsidR="008E775D" w:rsidRPr="008E775D" w14:paraId="4F7197D7" w14:textId="77777777" w:rsidTr="00EC1BA6">
        <w:tc>
          <w:tcPr>
            <w:tcW w:w="709" w:type="dxa"/>
          </w:tcPr>
          <w:p w14:paraId="59186519"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lastRenderedPageBreak/>
              <w:t>3</w:t>
            </w:r>
          </w:p>
        </w:tc>
        <w:tc>
          <w:tcPr>
            <w:tcW w:w="7828" w:type="dxa"/>
          </w:tcPr>
          <w:p w14:paraId="17EB455A"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Pełnomocnictwo do występowania w imieniu Wykonawcy i zaciągania w jego imieniu zobowiązań. Musi być załączone w oryginale albo załączona jako kopia pełnomocnictwa uwierzytelniona notarialnie. (jeśli dotyczy)</w:t>
            </w:r>
          </w:p>
          <w:p w14:paraId="37D05C4C"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p>
        </w:tc>
      </w:tr>
      <w:tr w:rsidR="008E775D" w:rsidRPr="008E775D" w14:paraId="518736DF" w14:textId="77777777" w:rsidTr="00EC1BA6">
        <w:tc>
          <w:tcPr>
            <w:tcW w:w="709" w:type="dxa"/>
          </w:tcPr>
          <w:p w14:paraId="53DAF0D7"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4</w:t>
            </w:r>
          </w:p>
        </w:tc>
        <w:tc>
          <w:tcPr>
            <w:tcW w:w="7828" w:type="dxa"/>
          </w:tcPr>
          <w:p w14:paraId="11564ADD"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Formularz ofertowy</w:t>
            </w:r>
          </w:p>
          <w:p w14:paraId="3682C332"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Formularz oferty wg zał. 1 do SWZ</w:t>
            </w:r>
          </w:p>
        </w:tc>
      </w:tr>
      <w:tr w:rsidR="008E775D" w:rsidRPr="008E775D" w14:paraId="44336B55" w14:textId="77777777" w:rsidTr="00EC1BA6">
        <w:tc>
          <w:tcPr>
            <w:tcW w:w="709" w:type="dxa"/>
          </w:tcPr>
          <w:p w14:paraId="4B50DD75"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5</w:t>
            </w:r>
          </w:p>
        </w:tc>
        <w:tc>
          <w:tcPr>
            <w:tcW w:w="7828" w:type="dxa"/>
          </w:tcPr>
          <w:p w14:paraId="784CA02D"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Oświadczenie Wykonawców wspólnie ubiegających się o udzielenie zamówienia (jeśli dotyczy)</w:t>
            </w:r>
          </w:p>
          <w:p w14:paraId="2EA9D3E9"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W przypadku Wykonawców wspólnie ubiegających się o udzielenie zamówienia wymagane jest  dołączenie do oferty oświadczenia, z którego wynika, które dostawy wykonają poszczególni Wykonawcy.  - Wzór oświadczenia zał. 11 do SWZ</w:t>
            </w:r>
          </w:p>
        </w:tc>
      </w:tr>
      <w:tr w:rsidR="008E775D" w:rsidRPr="008E775D" w14:paraId="3ECC4432" w14:textId="77777777" w:rsidTr="00EC1BA6">
        <w:tc>
          <w:tcPr>
            <w:tcW w:w="709" w:type="dxa"/>
          </w:tcPr>
          <w:p w14:paraId="03A985FB"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6</w:t>
            </w:r>
          </w:p>
        </w:tc>
        <w:tc>
          <w:tcPr>
            <w:tcW w:w="7828" w:type="dxa"/>
          </w:tcPr>
          <w:p w14:paraId="1985A974"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Formularz cenowy dostawy</w:t>
            </w:r>
          </w:p>
          <w:p w14:paraId="37C2949E"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Formularz cenowy w zakresie dostawy wg. zał.4 do SWZ</w:t>
            </w:r>
          </w:p>
        </w:tc>
      </w:tr>
      <w:tr w:rsidR="008E775D" w:rsidRPr="008E775D" w14:paraId="667431D0" w14:textId="77777777" w:rsidTr="00EC1BA6">
        <w:tc>
          <w:tcPr>
            <w:tcW w:w="709" w:type="dxa"/>
          </w:tcPr>
          <w:p w14:paraId="3D6100FD"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7</w:t>
            </w:r>
          </w:p>
        </w:tc>
        <w:tc>
          <w:tcPr>
            <w:tcW w:w="7828" w:type="dxa"/>
          </w:tcPr>
          <w:p w14:paraId="4D6FC70C"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Formularz cenowy dzierżawa</w:t>
            </w:r>
          </w:p>
          <w:p w14:paraId="5433E8BB"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Formularz cenowy w zakresie dzierżawy wg. zał. 4.1 do SWZ</w:t>
            </w:r>
          </w:p>
        </w:tc>
      </w:tr>
      <w:tr w:rsidR="008E775D" w:rsidRPr="008E775D" w14:paraId="651A2CCA" w14:textId="77777777" w:rsidTr="00EC1BA6">
        <w:tc>
          <w:tcPr>
            <w:tcW w:w="709" w:type="dxa"/>
          </w:tcPr>
          <w:p w14:paraId="12A7D746"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8</w:t>
            </w:r>
          </w:p>
        </w:tc>
        <w:tc>
          <w:tcPr>
            <w:tcW w:w="7828" w:type="dxa"/>
          </w:tcPr>
          <w:p w14:paraId="4BFA62AF"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Wykaz części zamówienia, której wykonanie wykonawca zamierza powierzyć podwykonawcom (jeśli dotyczy)</w:t>
            </w:r>
          </w:p>
          <w:p w14:paraId="5FA8ADA3"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Wykaz części zamówienia, której wykonanie wykonawca zamierza powierzyć podwykonawcom wg. wzoru zał. 13 do SWZ</w:t>
            </w:r>
          </w:p>
        </w:tc>
      </w:tr>
      <w:tr w:rsidR="008E775D" w:rsidRPr="008E775D" w14:paraId="6D1D2101" w14:textId="77777777" w:rsidTr="00EC1BA6">
        <w:tc>
          <w:tcPr>
            <w:tcW w:w="709" w:type="dxa"/>
          </w:tcPr>
          <w:p w14:paraId="383534C6"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9</w:t>
            </w:r>
          </w:p>
        </w:tc>
        <w:tc>
          <w:tcPr>
            <w:tcW w:w="7828" w:type="dxa"/>
          </w:tcPr>
          <w:p w14:paraId="6C365F47"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Zobowiązanie podmiotu udostępniającego zasoby (jeśli dotyczy)</w:t>
            </w:r>
          </w:p>
          <w:p w14:paraId="7CF20E57"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wg. wzoru zał. 12 do SWZ</w:t>
            </w:r>
          </w:p>
        </w:tc>
      </w:tr>
    </w:tbl>
    <w:p w14:paraId="118817E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8E775D">
        <w:rPr>
          <w:rFonts w:ascii="Times New Roman" w:eastAsia="Times New Roman" w:hAnsi="Times New Roman" w:cs="Times New Roman"/>
          <w:bCs/>
          <w:iCs/>
          <w:color w:val="000000"/>
          <w:sz w:val="24"/>
          <w:szCs w:val="24"/>
          <w:lang w:eastAsia="x-none"/>
        </w:rPr>
        <w:t xml:space="preserve"> dowodowych: </w:t>
      </w:r>
    </w:p>
    <w:p w14:paraId="2D08D799" w14:textId="77777777" w:rsidR="008E775D" w:rsidRPr="008E775D" w:rsidRDefault="008E775D" w:rsidP="008E775D">
      <w:pPr>
        <w:numPr>
          <w:ilvl w:val="0"/>
          <w:numId w:val="8"/>
        </w:numPr>
        <w:spacing w:before="120" w:after="60" w:line="240" w:lineRule="auto"/>
        <w:ind w:left="1037" w:hanging="357"/>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E775D" w:rsidRPr="008E775D" w14:paraId="02B1C1B8" w14:textId="77777777" w:rsidTr="00EC1BA6">
        <w:tc>
          <w:tcPr>
            <w:tcW w:w="708" w:type="dxa"/>
            <w:tcBorders>
              <w:top w:val="single" w:sz="4" w:space="0" w:color="auto"/>
              <w:left w:val="single" w:sz="4" w:space="0" w:color="auto"/>
              <w:bottom w:val="single" w:sz="4" w:space="0" w:color="auto"/>
              <w:right w:val="single" w:sz="4" w:space="0" w:color="auto"/>
            </w:tcBorders>
            <w:hideMark/>
          </w:tcPr>
          <w:p w14:paraId="4743DFA6"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Lp.</w:t>
            </w:r>
          </w:p>
        </w:tc>
        <w:tc>
          <w:tcPr>
            <w:tcW w:w="7662" w:type="dxa"/>
            <w:tcBorders>
              <w:top w:val="single" w:sz="4" w:space="0" w:color="auto"/>
              <w:left w:val="single" w:sz="4" w:space="0" w:color="auto"/>
              <w:bottom w:val="single" w:sz="4" w:space="0" w:color="auto"/>
              <w:right w:val="single" w:sz="4" w:space="0" w:color="auto"/>
            </w:tcBorders>
            <w:hideMark/>
          </w:tcPr>
          <w:p w14:paraId="11E7BFB2"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Wymagany dokument</w:t>
            </w:r>
          </w:p>
        </w:tc>
      </w:tr>
      <w:tr w:rsidR="008E775D" w:rsidRPr="008E775D" w14:paraId="1C2A0ED5" w14:textId="77777777" w:rsidTr="00EC1BA6">
        <w:tc>
          <w:tcPr>
            <w:tcW w:w="708" w:type="dxa"/>
            <w:tcBorders>
              <w:top w:val="single" w:sz="4" w:space="0" w:color="auto"/>
              <w:left w:val="single" w:sz="4" w:space="0" w:color="auto"/>
              <w:bottom w:val="single" w:sz="4" w:space="0" w:color="auto"/>
              <w:right w:val="single" w:sz="4" w:space="0" w:color="auto"/>
            </w:tcBorders>
            <w:hideMark/>
          </w:tcPr>
          <w:p w14:paraId="78617034"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7662" w:type="dxa"/>
            <w:tcBorders>
              <w:top w:val="single" w:sz="4" w:space="0" w:color="auto"/>
              <w:left w:val="single" w:sz="4" w:space="0" w:color="auto"/>
              <w:bottom w:val="single" w:sz="4" w:space="0" w:color="auto"/>
              <w:right w:val="single" w:sz="4" w:space="0" w:color="auto"/>
            </w:tcBorders>
            <w:hideMark/>
          </w:tcPr>
          <w:p w14:paraId="4D1A7C38" w14:textId="77777777" w:rsidR="008E775D" w:rsidRPr="008E775D" w:rsidRDefault="008E775D" w:rsidP="008E775D">
            <w:pPr>
              <w:spacing w:before="60" w:after="120" w:line="240" w:lineRule="auto"/>
              <w:jc w:val="both"/>
              <w:rPr>
                <w:rFonts w:ascii="Times New Roman" w:eastAsia="Times New Roman" w:hAnsi="Times New Roman" w:cs="Times New Roman"/>
                <w:b/>
                <w:bCs/>
                <w:sz w:val="24"/>
                <w:szCs w:val="24"/>
                <w:lang w:eastAsia="pl-PL"/>
              </w:rPr>
            </w:pPr>
            <w:r w:rsidRPr="008E775D">
              <w:rPr>
                <w:rFonts w:ascii="Times New Roman" w:eastAsia="Times New Roman" w:hAnsi="Times New Roman" w:cs="Times New Roman"/>
                <w:b/>
                <w:bCs/>
                <w:sz w:val="24"/>
                <w:szCs w:val="24"/>
                <w:lang w:eastAsia="pl-PL"/>
              </w:rPr>
              <w:t>Zezwolenie, licencja, koncesja lub wpis do rejestru</w:t>
            </w:r>
          </w:p>
          <w:p w14:paraId="0C1C4E88"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14:paraId="34FD773F"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Wykonawca winien złożyć:</w:t>
            </w:r>
          </w:p>
          <w:p w14:paraId="7AD47C6E"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 Pozwolenie na wytwarzanie produktów leczniczych - potwierdzenie stosowania Dobrej Praktyki Wytwarzania / Główny Inspektorat Farmaceutyczny/</w:t>
            </w:r>
          </w:p>
          <w:p w14:paraId="44B69247"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lastRenderedPageBreak/>
              <w:t>2) Pozwolenie na dopuszczenie do obrotu asortymentu wydane przez Ministerstwo Zdrowia</w:t>
            </w:r>
          </w:p>
          <w:p w14:paraId="2B16939F"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3) Koncesja lub zezwolenie na prowadzenie hurtowni farmaceutycznej w zakresie objętym postępowaniem.</w:t>
            </w:r>
          </w:p>
        </w:tc>
      </w:tr>
    </w:tbl>
    <w:p w14:paraId="1487D39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16"/>
          <w:szCs w:val="16"/>
          <w:lang w:eastAsia="x-none"/>
        </w:rPr>
      </w:pPr>
    </w:p>
    <w:p w14:paraId="39CC9235" w14:textId="77777777" w:rsidR="008E775D" w:rsidRPr="008E775D" w:rsidRDefault="008E775D" w:rsidP="008E775D">
      <w:pPr>
        <w:spacing w:after="0" w:line="240" w:lineRule="auto"/>
        <w:ind w:left="1038"/>
        <w:jc w:val="both"/>
        <w:outlineLvl w:val="1"/>
        <w:rPr>
          <w:rFonts w:ascii="Times New Roman" w:eastAsia="Times New Roman" w:hAnsi="Times New Roman" w:cs="Times New Roman"/>
          <w:bCs/>
          <w:iCs/>
          <w:color w:val="000000"/>
          <w:sz w:val="16"/>
          <w:szCs w:val="16"/>
          <w:lang w:eastAsia="x-none"/>
        </w:rPr>
      </w:pPr>
    </w:p>
    <w:p w14:paraId="7811D2FE" w14:textId="77777777" w:rsidR="008E775D" w:rsidRPr="008E775D" w:rsidRDefault="008E775D" w:rsidP="008E775D">
      <w:pPr>
        <w:numPr>
          <w:ilvl w:val="0"/>
          <w:numId w:val="8"/>
        </w:numPr>
        <w:spacing w:before="120" w:after="60" w:line="240" w:lineRule="auto"/>
        <w:ind w:left="1037" w:hanging="357"/>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775D" w:rsidRPr="008E775D" w14:paraId="03761F23" w14:textId="77777777" w:rsidTr="00EC1BA6">
        <w:tc>
          <w:tcPr>
            <w:tcW w:w="708" w:type="dxa"/>
            <w:tcBorders>
              <w:top w:val="single" w:sz="4" w:space="0" w:color="auto"/>
              <w:left w:val="single" w:sz="4" w:space="0" w:color="auto"/>
              <w:bottom w:val="single" w:sz="4" w:space="0" w:color="auto"/>
              <w:right w:val="single" w:sz="4" w:space="0" w:color="auto"/>
            </w:tcBorders>
            <w:hideMark/>
          </w:tcPr>
          <w:p w14:paraId="5ED84F03"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Lp.</w:t>
            </w:r>
          </w:p>
        </w:tc>
        <w:tc>
          <w:tcPr>
            <w:tcW w:w="7659" w:type="dxa"/>
            <w:tcBorders>
              <w:top w:val="single" w:sz="4" w:space="0" w:color="auto"/>
              <w:left w:val="single" w:sz="4" w:space="0" w:color="auto"/>
              <w:bottom w:val="single" w:sz="4" w:space="0" w:color="auto"/>
              <w:right w:val="single" w:sz="4" w:space="0" w:color="auto"/>
            </w:tcBorders>
            <w:hideMark/>
          </w:tcPr>
          <w:p w14:paraId="2B5BFFEE"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Wymagany dokument</w:t>
            </w:r>
          </w:p>
        </w:tc>
      </w:tr>
      <w:tr w:rsidR="008E775D" w:rsidRPr="008E775D" w14:paraId="733EAC56" w14:textId="77777777" w:rsidTr="00EC1BA6">
        <w:tc>
          <w:tcPr>
            <w:tcW w:w="708" w:type="dxa"/>
            <w:tcBorders>
              <w:top w:val="single" w:sz="4" w:space="0" w:color="auto"/>
              <w:left w:val="single" w:sz="4" w:space="0" w:color="auto"/>
              <w:bottom w:val="single" w:sz="4" w:space="0" w:color="auto"/>
              <w:right w:val="single" w:sz="4" w:space="0" w:color="auto"/>
            </w:tcBorders>
            <w:hideMark/>
          </w:tcPr>
          <w:p w14:paraId="659534BD"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7659" w:type="dxa"/>
            <w:tcBorders>
              <w:top w:val="single" w:sz="4" w:space="0" w:color="auto"/>
              <w:left w:val="single" w:sz="4" w:space="0" w:color="auto"/>
              <w:bottom w:val="single" w:sz="4" w:space="0" w:color="auto"/>
              <w:right w:val="single" w:sz="4" w:space="0" w:color="auto"/>
            </w:tcBorders>
            <w:hideMark/>
          </w:tcPr>
          <w:p w14:paraId="28152B40" w14:textId="77777777" w:rsidR="008E775D" w:rsidRPr="008E775D" w:rsidRDefault="008E775D" w:rsidP="008E775D">
            <w:pPr>
              <w:spacing w:before="60" w:after="120" w:line="240" w:lineRule="auto"/>
              <w:jc w:val="both"/>
              <w:rPr>
                <w:rFonts w:ascii="Times New Roman" w:eastAsia="Times New Roman" w:hAnsi="Times New Roman" w:cs="Times New Roman"/>
                <w:b/>
                <w:bCs/>
                <w:sz w:val="24"/>
                <w:szCs w:val="24"/>
                <w:lang w:eastAsia="pl-PL"/>
              </w:rPr>
            </w:pPr>
            <w:r w:rsidRPr="008E775D">
              <w:rPr>
                <w:rFonts w:ascii="Times New Roman" w:eastAsia="Times New Roman" w:hAnsi="Times New Roman" w:cs="Times New Roman"/>
                <w:b/>
                <w:bCs/>
                <w:sz w:val="24"/>
                <w:szCs w:val="24"/>
                <w:lang w:eastAsia="pl-PL"/>
              </w:rPr>
              <w:t>Odpis lub informacja z KRS lub CEIDG</w:t>
            </w:r>
          </w:p>
          <w:p w14:paraId="4F290200"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Odpis lub informacja z Krajowego Rejestru Sądowego lub z Centralnej Ewidencji i Informacji o Działalności Gospodarczej, w zakresie art. 109 ust. 1 pkt 4 ustawy </w:t>
            </w:r>
            <w:proofErr w:type="spellStart"/>
            <w:r w:rsidRPr="008E775D">
              <w:rPr>
                <w:rFonts w:ascii="Times New Roman" w:eastAsia="Times New Roman" w:hAnsi="Times New Roman" w:cs="Times New Roman"/>
                <w:sz w:val="24"/>
                <w:szCs w:val="24"/>
                <w:lang w:eastAsia="pl-PL"/>
              </w:rPr>
              <w:t>Pzp</w:t>
            </w:r>
            <w:proofErr w:type="spellEnd"/>
            <w:r w:rsidRPr="008E775D">
              <w:rPr>
                <w:rFonts w:ascii="Times New Roman" w:eastAsia="Times New Roman" w:hAnsi="Times New Roman" w:cs="Times New Roman"/>
                <w:sz w:val="24"/>
                <w:szCs w:val="24"/>
                <w:lang w:eastAsia="pl-PL"/>
              </w:rPr>
              <w:t>, sporządzone nie wcześniej niż 3 miesiące przed jej złożeniem, jeżeli odrębne przepisy wymagają wpisu do rejestru lub ewidencji.</w:t>
            </w:r>
          </w:p>
        </w:tc>
      </w:tr>
    </w:tbl>
    <w:p w14:paraId="4666667D" w14:textId="77777777" w:rsidR="008E775D" w:rsidRPr="008E775D" w:rsidRDefault="008E775D" w:rsidP="008E775D">
      <w:pPr>
        <w:spacing w:after="0" w:line="240" w:lineRule="auto"/>
        <w:ind w:left="1038"/>
        <w:jc w:val="both"/>
        <w:outlineLvl w:val="1"/>
        <w:rPr>
          <w:rFonts w:ascii="Times New Roman" w:eastAsia="Times New Roman" w:hAnsi="Times New Roman" w:cs="Times New Roman"/>
          <w:bCs/>
          <w:iCs/>
          <w:color w:val="000000"/>
          <w:sz w:val="16"/>
          <w:szCs w:val="16"/>
          <w:lang w:val="x-none" w:eastAsia="x-none"/>
        </w:rPr>
      </w:pPr>
    </w:p>
    <w:p w14:paraId="61769E01" w14:textId="77777777" w:rsidR="008E775D" w:rsidRPr="008E775D" w:rsidRDefault="008E775D" w:rsidP="008E775D">
      <w:pPr>
        <w:numPr>
          <w:ilvl w:val="0"/>
          <w:numId w:val="8"/>
        </w:numPr>
        <w:spacing w:before="120" w:after="60" w:line="240" w:lineRule="auto"/>
        <w:ind w:left="1037" w:hanging="357"/>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E775D" w:rsidRPr="008E775D" w14:paraId="13EA7DA9" w14:textId="77777777" w:rsidTr="00EC1BA6">
        <w:tc>
          <w:tcPr>
            <w:tcW w:w="708" w:type="dxa"/>
            <w:tcBorders>
              <w:top w:val="single" w:sz="4" w:space="0" w:color="auto"/>
              <w:left w:val="single" w:sz="4" w:space="0" w:color="auto"/>
              <w:bottom w:val="single" w:sz="4" w:space="0" w:color="auto"/>
              <w:right w:val="single" w:sz="4" w:space="0" w:color="auto"/>
            </w:tcBorders>
            <w:hideMark/>
          </w:tcPr>
          <w:p w14:paraId="1E9868FA"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Lp.</w:t>
            </w:r>
          </w:p>
        </w:tc>
        <w:tc>
          <w:tcPr>
            <w:tcW w:w="7659" w:type="dxa"/>
            <w:tcBorders>
              <w:top w:val="single" w:sz="4" w:space="0" w:color="auto"/>
              <w:left w:val="single" w:sz="4" w:space="0" w:color="auto"/>
              <w:bottom w:val="single" w:sz="4" w:space="0" w:color="auto"/>
              <w:right w:val="single" w:sz="4" w:space="0" w:color="auto"/>
            </w:tcBorders>
            <w:hideMark/>
          </w:tcPr>
          <w:p w14:paraId="580005C7"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Wymagany dokument</w:t>
            </w:r>
          </w:p>
        </w:tc>
      </w:tr>
      <w:tr w:rsidR="008E775D" w:rsidRPr="008E775D" w14:paraId="4EC3090A" w14:textId="77777777" w:rsidTr="00EC1BA6">
        <w:tc>
          <w:tcPr>
            <w:tcW w:w="708" w:type="dxa"/>
            <w:tcBorders>
              <w:top w:val="single" w:sz="4" w:space="0" w:color="auto"/>
              <w:left w:val="single" w:sz="4" w:space="0" w:color="auto"/>
              <w:bottom w:val="single" w:sz="4" w:space="0" w:color="auto"/>
              <w:right w:val="single" w:sz="4" w:space="0" w:color="auto"/>
            </w:tcBorders>
            <w:hideMark/>
          </w:tcPr>
          <w:p w14:paraId="25E3721F"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7659" w:type="dxa"/>
            <w:tcBorders>
              <w:top w:val="single" w:sz="4" w:space="0" w:color="auto"/>
              <w:left w:val="single" w:sz="4" w:space="0" w:color="auto"/>
              <w:bottom w:val="single" w:sz="4" w:space="0" w:color="auto"/>
              <w:right w:val="single" w:sz="4" w:space="0" w:color="auto"/>
            </w:tcBorders>
            <w:hideMark/>
          </w:tcPr>
          <w:p w14:paraId="219DCBCE" w14:textId="77777777" w:rsidR="008E775D" w:rsidRPr="008E775D" w:rsidRDefault="008E775D" w:rsidP="008E775D">
            <w:pPr>
              <w:spacing w:before="60" w:after="120" w:line="240" w:lineRule="auto"/>
              <w:jc w:val="both"/>
              <w:rPr>
                <w:rFonts w:ascii="Times New Roman" w:eastAsia="Times New Roman" w:hAnsi="Times New Roman" w:cs="Times New Roman"/>
                <w:b/>
                <w:bCs/>
                <w:sz w:val="24"/>
                <w:szCs w:val="24"/>
                <w:lang w:eastAsia="pl-PL"/>
              </w:rPr>
            </w:pPr>
            <w:r w:rsidRPr="008E775D">
              <w:rPr>
                <w:rFonts w:ascii="Times New Roman" w:eastAsia="Times New Roman" w:hAnsi="Times New Roman" w:cs="Times New Roman"/>
                <w:b/>
                <w:bCs/>
                <w:sz w:val="24"/>
                <w:szCs w:val="24"/>
                <w:lang w:eastAsia="pl-PL"/>
              </w:rPr>
              <w:t>Dokument potwierdzający, że nie otwarto likwidacji wykonawcy (jeśli dotyczy)</w:t>
            </w:r>
          </w:p>
          <w:p w14:paraId="3DA06EAF"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B3E99D4" w14:textId="77777777" w:rsidR="008E775D" w:rsidRPr="008E775D" w:rsidRDefault="008E775D" w:rsidP="008E775D">
      <w:pPr>
        <w:spacing w:before="120" w:after="0" w:line="240" w:lineRule="auto"/>
        <w:ind w:left="1040"/>
        <w:jc w:val="both"/>
        <w:outlineLvl w:val="1"/>
        <w:rPr>
          <w:rFonts w:ascii="Times New Roman" w:eastAsia="Times New Roman" w:hAnsi="Times New Roman" w:cs="Times New Roman"/>
          <w:bCs/>
          <w:iCs/>
          <w:color w:val="000000"/>
          <w:sz w:val="16"/>
          <w:szCs w:val="16"/>
          <w:lang w:eastAsia="x-none"/>
        </w:rPr>
      </w:pPr>
      <w:r w:rsidRPr="008E775D">
        <w:rPr>
          <w:rFonts w:ascii="Times New Roman" w:eastAsia="Times New Roman" w:hAnsi="Times New Roman" w:cs="Times New Roman"/>
          <w:bCs/>
          <w:iCs/>
          <w:color w:val="000000"/>
          <w:sz w:val="24"/>
          <w:szCs w:val="24"/>
          <w:lang w:eastAsia="x-none"/>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1BA021A6" w14:textId="77777777" w:rsidR="008E775D" w:rsidRPr="008E775D" w:rsidRDefault="008E775D" w:rsidP="008E775D">
      <w:pPr>
        <w:spacing w:after="0" w:line="240" w:lineRule="auto"/>
        <w:ind w:left="680"/>
        <w:jc w:val="both"/>
        <w:outlineLvl w:val="1"/>
        <w:rPr>
          <w:rFonts w:ascii="Times New Roman" w:eastAsia="Times New Roman" w:hAnsi="Times New Roman" w:cs="Times New Roman"/>
          <w:bCs/>
          <w:iCs/>
          <w:color w:val="000000"/>
          <w:sz w:val="16"/>
          <w:szCs w:val="16"/>
          <w:lang w:eastAsia="x-none"/>
        </w:rPr>
      </w:pPr>
    </w:p>
    <w:p w14:paraId="6937A9A8"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7746F65"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8E2359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Wykonawca nie jest zobowiązany do złożenia podmiotowych środków dowodowych, które Zamawiający posiada, jeżeli Wykonawca wskaże te środki oraz potwierdzi ich prawidłowość i aktualność.</w:t>
      </w:r>
    </w:p>
    <w:p w14:paraId="492F52D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Podmiotowe środki dowodowe oraz inne dokumenty lub oświadczenia Wykonawca składa, pod rygorem nieważności, w formie elektronicznej lub w postaci elektronicznej opatrzonej podpisem zaufanym lub podpisem osobistym.</w:t>
      </w:r>
    </w:p>
    <w:p w14:paraId="3789487D"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Dokumenty sporządzone w języku obcym są składane wraz z tłumaczeniem na język polski. </w:t>
      </w:r>
      <w:bookmarkStart w:id="9" w:name="_Toc258314249"/>
    </w:p>
    <w:p w14:paraId="28AEA31A"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r w:rsidRPr="008E775D">
        <w:rPr>
          <w:rFonts w:ascii="Times New Roman" w:eastAsia="Times New Roman" w:hAnsi="Times New Roman" w:cs="Times New Roman"/>
          <w:b/>
          <w:bCs/>
          <w:caps/>
          <w:kern w:val="32"/>
          <w:sz w:val="24"/>
          <w:szCs w:val="24"/>
          <w:lang w:eastAsia="x-none"/>
        </w:rPr>
        <w:t>Informacja o przedmiotowych środkach dowodowych</w:t>
      </w:r>
    </w:p>
    <w:p w14:paraId="4EB3DF0E" w14:textId="77777777" w:rsidR="008E775D" w:rsidRPr="008E775D" w:rsidRDefault="008E775D" w:rsidP="008E775D">
      <w:pPr>
        <w:numPr>
          <w:ilvl w:val="1"/>
          <w:numId w:val="0"/>
        </w:numPr>
        <w:tabs>
          <w:tab w:val="num" w:pos="680"/>
        </w:tabs>
        <w:spacing w:before="120" w:after="6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E775D" w:rsidRPr="008E775D" w14:paraId="63DBF42B" w14:textId="77777777" w:rsidTr="00EC1BA6">
        <w:tc>
          <w:tcPr>
            <w:tcW w:w="709" w:type="dxa"/>
            <w:tcBorders>
              <w:top w:val="single" w:sz="4" w:space="0" w:color="auto"/>
              <w:left w:val="single" w:sz="4" w:space="0" w:color="auto"/>
              <w:bottom w:val="single" w:sz="4" w:space="0" w:color="auto"/>
              <w:right w:val="single" w:sz="4" w:space="0" w:color="auto"/>
            </w:tcBorders>
            <w:hideMark/>
          </w:tcPr>
          <w:p w14:paraId="65810848"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Lp.</w:t>
            </w:r>
          </w:p>
        </w:tc>
        <w:tc>
          <w:tcPr>
            <w:tcW w:w="7826" w:type="dxa"/>
            <w:tcBorders>
              <w:top w:val="single" w:sz="4" w:space="0" w:color="auto"/>
              <w:left w:val="single" w:sz="4" w:space="0" w:color="auto"/>
              <w:bottom w:val="single" w:sz="4" w:space="0" w:color="auto"/>
              <w:right w:val="single" w:sz="4" w:space="0" w:color="auto"/>
            </w:tcBorders>
            <w:hideMark/>
          </w:tcPr>
          <w:p w14:paraId="22279716"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0"/>
                <w:szCs w:val="20"/>
                <w:lang w:eastAsia="pl-PL"/>
              </w:rPr>
              <w:t>Wymagany dokument</w:t>
            </w:r>
          </w:p>
        </w:tc>
      </w:tr>
      <w:tr w:rsidR="008E775D" w:rsidRPr="008E775D" w14:paraId="4838823B" w14:textId="77777777" w:rsidTr="00EC1BA6">
        <w:tc>
          <w:tcPr>
            <w:tcW w:w="709" w:type="dxa"/>
            <w:tcBorders>
              <w:top w:val="single" w:sz="4" w:space="0" w:color="auto"/>
              <w:left w:val="single" w:sz="4" w:space="0" w:color="auto"/>
              <w:bottom w:val="single" w:sz="4" w:space="0" w:color="auto"/>
              <w:right w:val="single" w:sz="4" w:space="0" w:color="auto"/>
            </w:tcBorders>
            <w:hideMark/>
          </w:tcPr>
          <w:p w14:paraId="0832F2E9"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7826" w:type="dxa"/>
            <w:tcBorders>
              <w:top w:val="single" w:sz="4" w:space="0" w:color="auto"/>
              <w:left w:val="single" w:sz="4" w:space="0" w:color="auto"/>
              <w:bottom w:val="single" w:sz="4" w:space="0" w:color="auto"/>
              <w:right w:val="single" w:sz="4" w:space="0" w:color="auto"/>
            </w:tcBorders>
            <w:hideMark/>
          </w:tcPr>
          <w:p w14:paraId="259D8D98"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Oświadczenie przedmiotowe</w:t>
            </w:r>
          </w:p>
          <w:p w14:paraId="284DB57F"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Oświadczenie Wykonawcy wg. wzoru zał. 8 do SWZ</w:t>
            </w:r>
          </w:p>
        </w:tc>
      </w:tr>
      <w:tr w:rsidR="008E775D" w:rsidRPr="008E775D" w14:paraId="5BD44E8C" w14:textId="77777777" w:rsidTr="00EC1BA6">
        <w:tc>
          <w:tcPr>
            <w:tcW w:w="709" w:type="dxa"/>
            <w:tcBorders>
              <w:top w:val="single" w:sz="4" w:space="0" w:color="auto"/>
              <w:left w:val="single" w:sz="4" w:space="0" w:color="auto"/>
              <w:bottom w:val="single" w:sz="4" w:space="0" w:color="auto"/>
              <w:right w:val="single" w:sz="4" w:space="0" w:color="auto"/>
            </w:tcBorders>
            <w:hideMark/>
          </w:tcPr>
          <w:p w14:paraId="3AE8FB02"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2</w:t>
            </w:r>
          </w:p>
        </w:tc>
        <w:tc>
          <w:tcPr>
            <w:tcW w:w="7826" w:type="dxa"/>
            <w:tcBorders>
              <w:top w:val="single" w:sz="4" w:space="0" w:color="auto"/>
              <w:left w:val="single" w:sz="4" w:space="0" w:color="auto"/>
              <w:bottom w:val="single" w:sz="4" w:space="0" w:color="auto"/>
              <w:right w:val="single" w:sz="4" w:space="0" w:color="auto"/>
            </w:tcBorders>
            <w:hideMark/>
          </w:tcPr>
          <w:p w14:paraId="16F252F2"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Karty charakterystyki poszczególnych gazów medycznych /atesty jakościowe/</w:t>
            </w:r>
          </w:p>
          <w:p w14:paraId="6964D1DF"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p>
        </w:tc>
      </w:tr>
      <w:tr w:rsidR="008E775D" w:rsidRPr="008E775D" w14:paraId="7B81EDFF" w14:textId="77777777" w:rsidTr="00EC1BA6">
        <w:tc>
          <w:tcPr>
            <w:tcW w:w="709" w:type="dxa"/>
            <w:tcBorders>
              <w:top w:val="single" w:sz="4" w:space="0" w:color="auto"/>
              <w:left w:val="single" w:sz="4" w:space="0" w:color="auto"/>
              <w:bottom w:val="single" w:sz="4" w:space="0" w:color="auto"/>
              <w:right w:val="single" w:sz="4" w:space="0" w:color="auto"/>
            </w:tcBorders>
            <w:hideMark/>
          </w:tcPr>
          <w:p w14:paraId="7AD63855"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3</w:t>
            </w:r>
          </w:p>
        </w:tc>
        <w:tc>
          <w:tcPr>
            <w:tcW w:w="7826" w:type="dxa"/>
            <w:tcBorders>
              <w:top w:val="single" w:sz="4" w:space="0" w:color="auto"/>
              <w:left w:val="single" w:sz="4" w:space="0" w:color="auto"/>
              <w:bottom w:val="single" w:sz="4" w:space="0" w:color="auto"/>
              <w:right w:val="single" w:sz="4" w:space="0" w:color="auto"/>
            </w:tcBorders>
            <w:hideMark/>
          </w:tcPr>
          <w:p w14:paraId="073C0F2A"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Materiały informacyjne Producenta lub Dystrybutora w języku polskim, zawierające pełne dane techniczne dzierżawionych urządzeń</w:t>
            </w:r>
          </w:p>
          <w:p w14:paraId="261E8285"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p>
        </w:tc>
      </w:tr>
      <w:tr w:rsidR="008E775D" w:rsidRPr="008E775D" w14:paraId="549A44FC" w14:textId="77777777" w:rsidTr="00EC1BA6">
        <w:tc>
          <w:tcPr>
            <w:tcW w:w="709" w:type="dxa"/>
            <w:tcBorders>
              <w:top w:val="single" w:sz="4" w:space="0" w:color="auto"/>
              <w:left w:val="single" w:sz="4" w:space="0" w:color="auto"/>
              <w:bottom w:val="single" w:sz="4" w:space="0" w:color="auto"/>
              <w:right w:val="single" w:sz="4" w:space="0" w:color="auto"/>
            </w:tcBorders>
            <w:hideMark/>
          </w:tcPr>
          <w:p w14:paraId="42944CFE"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4</w:t>
            </w:r>
          </w:p>
        </w:tc>
        <w:tc>
          <w:tcPr>
            <w:tcW w:w="7826" w:type="dxa"/>
            <w:tcBorders>
              <w:top w:val="single" w:sz="4" w:space="0" w:color="auto"/>
              <w:left w:val="single" w:sz="4" w:space="0" w:color="auto"/>
              <w:bottom w:val="single" w:sz="4" w:space="0" w:color="auto"/>
              <w:right w:val="single" w:sz="4" w:space="0" w:color="auto"/>
            </w:tcBorders>
            <w:hideMark/>
          </w:tcPr>
          <w:p w14:paraId="4E5A81C4" w14:textId="77777777" w:rsidR="008E775D" w:rsidRPr="008E775D" w:rsidRDefault="008E775D" w:rsidP="008E775D">
            <w:pPr>
              <w:spacing w:before="60" w:after="6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Zastosowanie rozwiązań równoważnych do opisywanych przez Zamawiającego (jeśli dotyczy)</w:t>
            </w:r>
          </w:p>
          <w:p w14:paraId="01311FB6" w14:textId="77777777" w:rsidR="008E775D" w:rsidRPr="008E775D" w:rsidRDefault="008E775D" w:rsidP="008E775D">
            <w:pPr>
              <w:spacing w:after="40" w:line="240" w:lineRule="auto"/>
              <w:jc w:val="both"/>
              <w:rPr>
                <w:rFonts w:ascii="Times New Roman" w:eastAsia="Times New Roman" w:hAnsi="Times New Roman" w:cs="Times New Roman"/>
                <w:sz w:val="24"/>
                <w:szCs w:val="24"/>
                <w:lang w:eastAsia="pl-PL"/>
              </w:rPr>
            </w:pPr>
          </w:p>
        </w:tc>
      </w:tr>
    </w:tbl>
    <w:p w14:paraId="3D555668"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Zamawiający zaakceptuje równoważne przedmiotowe środki dowodowe, jeśli potwierdzą, że oferowane dostawy, usługi lub roboty budowlane spełniają określone przez Zamawiającego wymagania, cechy lub kryteria.</w:t>
      </w:r>
    </w:p>
    <w:p w14:paraId="0DE0B770"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16"/>
          <w:szCs w:val="16"/>
          <w:lang w:val="x-none" w:eastAsia="x-none"/>
        </w:rPr>
      </w:pPr>
      <w:r w:rsidRPr="008E775D">
        <w:rPr>
          <w:rFonts w:ascii="Times New Roman" w:eastAsia="Times New Roman" w:hAnsi="Times New Roman" w:cs="Times New Roman"/>
          <w:bCs/>
          <w:iCs/>
          <w:color w:val="000000"/>
          <w:sz w:val="24"/>
          <w:szCs w:val="24"/>
          <w:lang w:eastAsia="x-none"/>
        </w:rPr>
        <w:t xml:space="preserve">Zamawiający </w:t>
      </w:r>
      <w:r w:rsidRPr="008E775D">
        <w:rPr>
          <w:rFonts w:ascii="Times New Roman" w:eastAsia="Times New Roman" w:hAnsi="Times New Roman" w:cs="Times New Roman"/>
          <w:bCs/>
          <w:iCs/>
          <w:color w:val="000000"/>
          <w:sz w:val="24"/>
          <w:szCs w:val="24"/>
          <w:lang w:val="x-none" w:eastAsia="x-none"/>
        </w:rPr>
        <w:t>przewiduje uzupełnienie przedmiotowych środków dowodowych</w:t>
      </w:r>
      <w:r w:rsidRPr="008E775D">
        <w:rPr>
          <w:rFonts w:ascii="Times New Roman" w:eastAsia="Times New Roman" w:hAnsi="Times New Roman" w:cs="Times New Roman"/>
          <w:bCs/>
          <w:iCs/>
          <w:color w:val="000000"/>
          <w:sz w:val="24"/>
          <w:szCs w:val="24"/>
          <w:lang w:eastAsia="x-none"/>
        </w:rPr>
        <w:t>.</w:t>
      </w:r>
    </w:p>
    <w:p w14:paraId="00EA0D7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p>
    <w:p w14:paraId="2E147164"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INFORMACJA DLA WYKONAWCÓW POLEGAJĄCYCH NA ZASOBACH</w:t>
      </w:r>
      <w:r w:rsidRPr="008E775D">
        <w:rPr>
          <w:rFonts w:ascii="Times New Roman" w:eastAsia="Times New Roman" w:hAnsi="Times New Roman" w:cs="Times New Roman"/>
          <w:b/>
          <w:bCs/>
          <w:caps/>
          <w:kern w:val="32"/>
          <w:sz w:val="24"/>
          <w:szCs w:val="24"/>
          <w:lang w:eastAsia="x-none"/>
        </w:rPr>
        <w:t xml:space="preserve"> podmiotów trzecich</w:t>
      </w:r>
    </w:p>
    <w:p w14:paraId="614EE24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Wykonawca</w:t>
      </w:r>
      <w:r w:rsidRPr="008E775D">
        <w:rPr>
          <w:rFonts w:ascii="Times New Roman" w:eastAsia="Times New Roman" w:hAnsi="Times New Roman" w:cs="Times New Roman"/>
          <w:bCs/>
          <w:iCs/>
          <w:color w:val="000000"/>
          <w:sz w:val="24"/>
          <w:szCs w:val="24"/>
          <w:lang w:eastAsia="x-none"/>
        </w:rPr>
        <w:t>,</w:t>
      </w:r>
      <w:r w:rsidRPr="008E775D">
        <w:rPr>
          <w:rFonts w:ascii="Times New Roman" w:eastAsia="Times New Roman" w:hAnsi="Times New Roman" w:cs="Times New Roman"/>
          <w:bCs/>
          <w:iCs/>
          <w:color w:val="000000"/>
          <w:sz w:val="24"/>
          <w:szCs w:val="24"/>
          <w:lang w:val="x-none" w:eastAsia="x-none"/>
        </w:rPr>
        <w:t xml:space="preserve"> </w:t>
      </w:r>
      <w:r w:rsidRPr="008E775D">
        <w:rPr>
          <w:rFonts w:ascii="Times New Roman" w:eastAsia="Times New Roman" w:hAnsi="Times New Roman" w:cs="Times New Roman"/>
          <w:bCs/>
          <w:iCs/>
          <w:color w:val="000000"/>
          <w:sz w:val="24"/>
          <w:szCs w:val="24"/>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val="x-none" w:eastAsia="x-none"/>
        </w:rPr>
        <w:t>.</w:t>
      </w:r>
    </w:p>
    <w:p w14:paraId="2A4B475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Wykonawca, który polega na zdolnościach lub sytuacji podmiotów udostępniających zasoby, zobowiązany jest</w:t>
      </w:r>
      <w:r w:rsidRPr="008E775D">
        <w:rPr>
          <w:rFonts w:ascii="Times New Roman" w:eastAsia="Times New Roman" w:hAnsi="Times New Roman" w:cs="Times New Roman"/>
          <w:bCs/>
          <w:iCs/>
          <w:color w:val="000000"/>
          <w:sz w:val="24"/>
          <w:szCs w:val="24"/>
          <w:lang w:eastAsia="x-none"/>
        </w:rPr>
        <w:t>:</w:t>
      </w:r>
    </w:p>
    <w:p w14:paraId="24FCEE10" w14:textId="77777777" w:rsidR="008E775D" w:rsidRPr="008E775D" w:rsidRDefault="008E775D" w:rsidP="008E775D">
      <w:pPr>
        <w:numPr>
          <w:ilvl w:val="0"/>
          <w:numId w:val="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w:t>
      </w:r>
      <w:r w:rsidRPr="008E775D">
        <w:rPr>
          <w:rFonts w:ascii="Times New Roman" w:eastAsia="Times New Roman" w:hAnsi="Times New Roman" w:cs="Times New Roman"/>
          <w:bCs/>
          <w:iCs/>
          <w:color w:val="000000"/>
          <w:sz w:val="24"/>
          <w:szCs w:val="24"/>
          <w:lang w:eastAsia="x-none"/>
        </w:rPr>
        <w:lastRenderedPageBreak/>
        <w:t>udostępniającymi zasoby gwarantuje rzeczywisty dostęp do tych zasobów oraz określać w szczególności:</w:t>
      </w:r>
    </w:p>
    <w:p w14:paraId="16458F4B" w14:textId="77777777" w:rsidR="008E775D" w:rsidRPr="008E775D" w:rsidRDefault="008E775D" w:rsidP="008E775D">
      <w:pPr>
        <w:numPr>
          <w:ilvl w:val="0"/>
          <w:numId w:val="10"/>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zakres dostępnych Wykonawcy zasobów podmiotu udostępniającego zasoby;</w:t>
      </w:r>
    </w:p>
    <w:p w14:paraId="0596DB8F" w14:textId="77777777" w:rsidR="008E775D" w:rsidRPr="008E775D" w:rsidRDefault="008E775D" w:rsidP="008E775D">
      <w:pPr>
        <w:numPr>
          <w:ilvl w:val="0"/>
          <w:numId w:val="10"/>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sposób i okres udostępnienia Wykonawcy i wykorzystania przez niego zasobów podmiotu udostępniającego te zasoby przy wykonywaniu zamówienia;</w:t>
      </w:r>
    </w:p>
    <w:p w14:paraId="0771AFFB" w14:textId="77777777" w:rsidR="008E775D" w:rsidRPr="008E775D" w:rsidRDefault="008E775D" w:rsidP="008E775D">
      <w:pPr>
        <w:numPr>
          <w:ilvl w:val="0"/>
          <w:numId w:val="10"/>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F78D80C" w14:textId="77777777" w:rsidR="008E775D" w:rsidRPr="008E775D" w:rsidRDefault="008E775D" w:rsidP="008E775D">
      <w:pPr>
        <w:numPr>
          <w:ilvl w:val="0"/>
          <w:numId w:val="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4A05101D" w14:textId="77777777" w:rsidR="008E775D" w:rsidRPr="008E775D" w:rsidRDefault="008E775D" w:rsidP="008E775D">
      <w:pPr>
        <w:numPr>
          <w:ilvl w:val="0"/>
          <w:numId w:val="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przedstawić na żądanie Zamawiającego podmiotowe środki dowodowe, określone w </w:t>
      </w:r>
      <w:bookmarkStart w:id="10" w:name="_Hlk61201418"/>
      <w:r w:rsidRPr="008E775D">
        <w:rPr>
          <w:rFonts w:ascii="Times New Roman" w:eastAsia="Times New Roman" w:hAnsi="Times New Roman" w:cs="Times New Roman"/>
          <w:bCs/>
          <w:iCs/>
          <w:color w:val="000000"/>
          <w:sz w:val="24"/>
          <w:szCs w:val="24"/>
          <w:highlight w:val="green"/>
          <w:lang w:eastAsia="x-none"/>
        </w:rPr>
        <w:t xml:space="preserve">pkt 9.2 </w:t>
      </w:r>
      <w:proofErr w:type="spellStart"/>
      <w:r w:rsidRPr="008E775D">
        <w:rPr>
          <w:rFonts w:ascii="Times New Roman" w:eastAsia="Times New Roman" w:hAnsi="Times New Roman" w:cs="Times New Roman"/>
          <w:bCs/>
          <w:iCs/>
          <w:color w:val="000000"/>
          <w:sz w:val="24"/>
          <w:szCs w:val="24"/>
          <w:highlight w:val="green"/>
          <w:lang w:eastAsia="x-none"/>
        </w:rPr>
        <w:t>ppkt</w:t>
      </w:r>
      <w:proofErr w:type="spellEnd"/>
      <w:r w:rsidRPr="008E775D">
        <w:rPr>
          <w:rFonts w:ascii="Times New Roman" w:eastAsia="Times New Roman" w:hAnsi="Times New Roman" w:cs="Times New Roman"/>
          <w:bCs/>
          <w:iCs/>
          <w:color w:val="000000"/>
          <w:sz w:val="24"/>
          <w:szCs w:val="24"/>
          <w:highlight w:val="green"/>
          <w:lang w:eastAsia="x-none"/>
        </w:rPr>
        <w:t xml:space="preserve"> 2</w:t>
      </w:r>
      <w:bookmarkEnd w:id="10"/>
      <w:r w:rsidRPr="008E775D">
        <w:rPr>
          <w:rFonts w:ascii="Times New Roman" w:eastAsia="Times New Roman" w:hAnsi="Times New Roman" w:cs="Times New Roman"/>
          <w:bCs/>
          <w:iCs/>
          <w:color w:val="000000"/>
          <w:sz w:val="24"/>
          <w:szCs w:val="24"/>
          <w:lang w:eastAsia="x-none"/>
        </w:rPr>
        <w:t xml:space="preserve"> SWZ, dotyczące tych podmiotów, na potwierdzenie, że nie zachodzą wobec nich podstawy wykluczenia z postępowania.</w:t>
      </w:r>
    </w:p>
    <w:p w14:paraId="3F47F483" w14:textId="77777777" w:rsidR="008E775D" w:rsidRPr="008E775D" w:rsidRDefault="008E775D" w:rsidP="008E775D">
      <w:pPr>
        <w:numPr>
          <w:ilvl w:val="0"/>
          <w:numId w:val="9"/>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p>
    <w:p w14:paraId="467C267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E775D">
        <w:rPr>
          <w:rFonts w:ascii="Times New Roman" w:eastAsia="Times New Roman" w:hAnsi="Times New Roman" w:cs="Times New Roman"/>
          <w:bCs/>
          <w:iCs/>
          <w:color w:val="000000"/>
          <w:sz w:val="24"/>
          <w:szCs w:val="24"/>
          <w:highlight w:val="green"/>
          <w:lang w:val="x-none" w:eastAsia="x-none"/>
        </w:rPr>
        <w:t>pkt. 8</w:t>
      </w:r>
      <w:r w:rsidRPr="008E775D">
        <w:rPr>
          <w:rFonts w:ascii="Times New Roman" w:eastAsia="Times New Roman" w:hAnsi="Times New Roman" w:cs="Times New Roman"/>
          <w:bCs/>
          <w:iCs/>
          <w:color w:val="000000"/>
          <w:sz w:val="24"/>
          <w:szCs w:val="24"/>
          <w:lang w:val="x-none" w:eastAsia="x-none"/>
        </w:rPr>
        <w:t xml:space="preserve"> niniejszej SWZ.</w:t>
      </w:r>
    </w:p>
    <w:p w14:paraId="23DCC47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8E775D">
        <w:rPr>
          <w:rFonts w:ascii="Times New Roman" w:eastAsia="Times New Roman" w:hAnsi="Times New Roman" w:cs="Times New Roman"/>
          <w:bCs/>
          <w:iCs/>
          <w:color w:val="000000"/>
          <w:sz w:val="24"/>
          <w:szCs w:val="24"/>
          <w:lang w:eastAsia="x-none"/>
        </w:rPr>
        <w:t>zarząda</w:t>
      </w:r>
      <w:proofErr w:type="spellEnd"/>
      <w:r w:rsidRPr="008E775D">
        <w:rPr>
          <w:rFonts w:ascii="Times New Roman" w:eastAsia="Times New Roman" w:hAnsi="Times New Roman" w:cs="Times New Roman"/>
          <w:bCs/>
          <w:iCs/>
          <w:color w:val="000000"/>
          <w:sz w:val="24"/>
          <w:szCs w:val="24"/>
          <w:lang w:eastAsia="x-none"/>
        </w:rPr>
        <w:t>, aby Wykonawca w terminie określonym przez Zamawiającego zastąpił ten podmiot innym podmiotem lub podmiotami albo wykazał, że samodzielnie spełnia warunki udziału w postępowaniu.</w:t>
      </w:r>
    </w:p>
    <w:p w14:paraId="676A51F6"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r w:rsidRPr="008E775D">
        <w:rPr>
          <w:rFonts w:ascii="Times New Roman" w:eastAsia="Times New Roman" w:hAnsi="Times New Roman" w:cs="Times New Roman"/>
          <w:b/>
          <w:bCs/>
          <w:caps/>
          <w:kern w:val="32"/>
          <w:sz w:val="24"/>
          <w:szCs w:val="24"/>
          <w:lang w:val="x-none" w:eastAsia="x-none"/>
        </w:rPr>
        <w:t>INFORMACJA DLA WYKONAWCÓW zamierzających powierzyć wykonanie części zamówienia podwykonawcom</w:t>
      </w:r>
    </w:p>
    <w:p w14:paraId="74D73BCE"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Wykonawca może powierzyć wykonanie części zamówienia Podwykonawcom</w:t>
      </w:r>
      <w:r w:rsidRPr="008E775D">
        <w:rPr>
          <w:rFonts w:ascii="Times New Roman" w:eastAsia="Times New Roman" w:hAnsi="Times New Roman" w:cs="Times New Roman"/>
          <w:bCs/>
          <w:iCs/>
          <w:color w:val="000000"/>
          <w:sz w:val="24"/>
          <w:szCs w:val="24"/>
          <w:lang w:eastAsia="x-none"/>
        </w:rPr>
        <w:t xml:space="preserve">. </w:t>
      </w:r>
    </w:p>
    <w:p w14:paraId="001E4E3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żąda wskazania przez Wykonawcę, w ofercie, części zamówienia, których wykonanie zamierza powierzyć Podwykonawcom oraz podania nazw ewentualnych Podwykonawców, jeżeli są już znani</w:t>
      </w:r>
      <w:r w:rsidRPr="008E775D">
        <w:rPr>
          <w:rFonts w:ascii="Times New Roman" w:eastAsia="Times New Roman" w:hAnsi="Times New Roman" w:cs="Times New Roman"/>
          <w:bCs/>
          <w:iCs/>
          <w:color w:val="000000"/>
          <w:sz w:val="24"/>
          <w:szCs w:val="24"/>
          <w:lang w:eastAsia="x-none"/>
        </w:rPr>
        <w:t>.</w:t>
      </w:r>
    </w:p>
    <w:p w14:paraId="25AA671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p>
    <w:p w14:paraId="1542E862"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żąda, aby przed przystąpieniem do wykonania zamówienia Wykonawca, podał nazwy, dane kontaktowe oraz przedstawicieli, Podwykonawców zaangażowanych w realizację zamówienia, jeżeli są już znani.</w:t>
      </w:r>
    </w:p>
    <w:p w14:paraId="42D9AA7A"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16"/>
          <w:szCs w:val="16"/>
          <w:lang w:val="x-none" w:eastAsia="x-none"/>
        </w:rPr>
      </w:pPr>
      <w:r w:rsidRPr="008E775D">
        <w:rPr>
          <w:rFonts w:ascii="Times New Roman" w:eastAsia="Times New Roman" w:hAnsi="Times New Roman" w:cs="Times New Roman"/>
          <w:bCs/>
          <w:iCs/>
          <w:color w:val="000000"/>
          <w:sz w:val="24"/>
          <w:szCs w:val="24"/>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E775D">
        <w:rPr>
          <w:rFonts w:ascii="Calibri" w:eastAsia="Times New Roman" w:hAnsi="Calibri" w:cs="Times New Roman"/>
          <w:bCs/>
          <w:iCs/>
          <w:color w:val="000000"/>
          <w:lang w:eastAsia="x-none"/>
        </w:rPr>
        <w:t xml:space="preserve"> </w:t>
      </w:r>
    </w:p>
    <w:p w14:paraId="336DF0F9"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eastAsia="x-none"/>
        </w:rPr>
      </w:pPr>
    </w:p>
    <w:p w14:paraId="1BC25474"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lastRenderedPageBreak/>
        <w:t>Informacja dla wykonawców wspólnie ubiegających się o udzielenie zamówienia</w:t>
      </w:r>
    </w:p>
    <w:p w14:paraId="092EB15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F574B1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Pełnomocnictwo należy dołączyć do oferty i powinno ono zawierać w szczególności wskazanie:</w:t>
      </w:r>
    </w:p>
    <w:p w14:paraId="32E7EF45" w14:textId="77777777" w:rsidR="008E775D" w:rsidRPr="008E775D" w:rsidRDefault="008E775D" w:rsidP="008E775D">
      <w:pPr>
        <w:numPr>
          <w:ilvl w:val="0"/>
          <w:numId w:val="1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postępowania o udzielenie zamówienie publicznego, którego dotyczy;</w:t>
      </w:r>
    </w:p>
    <w:p w14:paraId="06D2FBF8" w14:textId="77777777" w:rsidR="008E775D" w:rsidRPr="008E775D" w:rsidRDefault="008E775D" w:rsidP="008E775D">
      <w:pPr>
        <w:numPr>
          <w:ilvl w:val="0"/>
          <w:numId w:val="1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wszystkich Wykonawców ubiegających się wspólnie o udzielenie zamówienia;</w:t>
      </w:r>
    </w:p>
    <w:p w14:paraId="6718FAA9" w14:textId="77777777" w:rsidR="008E775D" w:rsidRPr="008E775D" w:rsidRDefault="008E775D" w:rsidP="008E775D">
      <w:pPr>
        <w:numPr>
          <w:ilvl w:val="0"/>
          <w:numId w:val="1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ustanowionego pełnomocnika oraz zakresu jego  umocowania.</w:t>
      </w:r>
    </w:p>
    <w:p w14:paraId="44550D9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 przypadku wspólnego ubiegania się o zamówienie przez Wykonawców, dokument ”Oświadczenia o niepodleganiu wykluczeniu oraz spełnianiu warunków udziału”, o którym mowa w pkt. </w:t>
      </w:r>
      <w:r w:rsidRPr="008E775D">
        <w:rPr>
          <w:rFonts w:ascii="Times New Roman" w:eastAsia="Times New Roman" w:hAnsi="Times New Roman" w:cs="Times New Roman"/>
          <w:bCs/>
          <w:iCs/>
          <w:color w:val="000000"/>
          <w:sz w:val="24"/>
          <w:szCs w:val="24"/>
          <w:highlight w:val="green"/>
          <w:lang w:eastAsia="x-none"/>
        </w:rPr>
        <w:t>9</w:t>
      </w:r>
      <w:r w:rsidRPr="008E775D">
        <w:rPr>
          <w:rFonts w:ascii="Times New Roman" w:eastAsia="Times New Roman" w:hAnsi="Times New Roman" w:cs="Times New Roman"/>
          <w:bCs/>
          <w:iCs/>
          <w:color w:val="000000"/>
          <w:sz w:val="24"/>
          <w:szCs w:val="24"/>
          <w:highlight w:val="green"/>
          <w:lang w:val="x-none" w:eastAsia="x-none"/>
        </w:rPr>
        <w:t>.1 SWZ</w:t>
      </w:r>
      <w:r w:rsidRPr="008E775D">
        <w:rPr>
          <w:rFonts w:ascii="Times New Roman" w:eastAsia="Times New Roman" w:hAnsi="Times New Roman" w:cs="Times New Roman"/>
          <w:bCs/>
          <w:iCs/>
          <w:color w:val="000000"/>
          <w:sz w:val="24"/>
          <w:szCs w:val="24"/>
          <w:lang w:val="x-none" w:eastAsia="x-none"/>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8E775D">
        <w:rPr>
          <w:rFonts w:ascii="Times New Roman" w:eastAsia="Times New Roman" w:hAnsi="Times New Roman" w:cs="Times New Roman"/>
          <w:bCs/>
          <w:iCs/>
          <w:color w:val="000000"/>
          <w:sz w:val="24"/>
          <w:szCs w:val="24"/>
          <w:lang w:eastAsia="x-none"/>
        </w:rPr>
        <w:t>postępowaniu</w:t>
      </w:r>
      <w:r w:rsidRPr="008E775D">
        <w:rPr>
          <w:rFonts w:ascii="Times New Roman" w:eastAsia="Times New Roman" w:hAnsi="Times New Roman" w:cs="Times New Roman"/>
          <w:bCs/>
          <w:iCs/>
          <w:color w:val="000000"/>
          <w:sz w:val="24"/>
          <w:szCs w:val="24"/>
          <w:lang w:val="x-none" w:eastAsia="x-none"/>
        </w:rPr>
        <w:t>.</w:t>
      </w:r>
    </w:p>
    <w:p w14:paraId="0DF859A4"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Informacje o sposobie porozumiewania się zamawiającego z Wykonawcami</w:t>
      </w:r>
      <w:bookmarkEnd w:id="9"/>
    </w:p>
    <w:p w14:paraId="0B93A9FE"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niniejszym postępowaniu komunikacja Zamawiającego z Wykonawcami odbywa się przy użyciu środków komunikacji elektronicznej, za pośrednictwem Platformy on-line działającej pod adresem</w:t>
      </w:r>
      <w:r w:rsidRPr="008E775D">
        <w:rPr>
          <w:rFonts w:ascii="Times New Roman" w:eastAsia="Times New Roman" w:hAnsi="Times New Roman" w:cs="Times New Roman"/>
          <w:bCs/>
          <w:iCs/>
          <w:color w:val="000000"/>
          <w:sz w:val="24"/>
          <w:szCs w:val="24"/>
          <w:lang w:eastAsia="x-none"/>
        </w:rPr>
        <w:t xml:space="preserve"> </w:t>
      </w:r>
      <w:r w:rsidRPr="008E775D">
        <w:rPr>
          <w:rFonts w:ascii="Times New Roman" w:eastAsia="Times New Roman" w:hAnsi="Times New Roman" w:cs="Times New Roman"/>
          <w:bCs/>
          <w:iCs/>
          <w:color w:val="0000FF"/>
          <w:sz w:val="24"/>
          <w:szCs w:val="24"/>
          <w:u w:val="single"/>
          <w:lang w:eastAsia="x-none"/>
        </w:rPr>
        <w:t>https://e-propublico.pl</w:t>
      </w:r>
      <w:r w:rsidRPr="008E775D">
        <w:rPr>
          <w:rFonts w:ascii="Times New Roman" w:eastAsia="Times New Roman" w:hAnsi="Times New Roman" w:cs="Times New Roman"/>
          <w:bCs/>
          <w:iCs/>
          <w:sz w:val="24"/>
          <w:szCs w:val="24"/>
          <w:lang w:eastAsia="x-none"/>
        </w:rPr>
        <w:t>.</w:t>
      </w:r>
    </w:p>
    <w:p w14:paraId="3AED3EB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1" w:name="_Hlk37863747"/>
      <w:r w:rsidRPr="008E775D">
        <w:rPr>
          <w:rFonts w:ascii="Times New Roman" w:eastAsia="Times New Roman" w:hAnsi="Times New Roman" w:cs="Times New Roman"/>
          <w:bCs/>
          <w:iCs/>
          <w:color w:val="000000"/>
          <w:sz w:val="24"/>
          <w:szCs w:val="24"/>
          <w:lang w:val="x-none" w:eastAsia="x-none"/>
        </w:rPr>
        <w:t>Korzystanie z Platformy przez Wykonawcę jest bezpłatne</w:t>
      </w:r>
      <w:bookmarkEnd w:id="11"/>
      <w:r w:rsidRPr="008E775D">
        <w:rPr>
          <w:rFonts w:ascii="Times New Roman" w:eastAsia="Times New Roman" w:hAnsi="Times New Roman" w:cs="Times New Roman"/>
          <w:bCs/>
          <w:iCs/>
          <w:color w:val="000000"/>
          <w:sz w:val="24"/>
          <w:szCs w:val="24"/>
          <w:lang w:val="x-none" w:eastAsia="x-none"/>
        </w:rPr>
        <w:t>.</w:t>
      </w:r>
    </w:p>
    <w:p w14:paraId="3A8B5988"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2" w:name="_Hlk37863788"/>
      <w:r w:rsidRPr="008E775D">
        <w:rPr>
          <w:rFonts w:ascii="Times New Roman" w:eastAsia="Times New Roman" w:hAnsi="Times New Roman" w:cs="Times New Roman"/>
          <w:bCs/>
          <w:iCs/>
          <w:color w:val="000000"/>
          <w:sz w:val="24"/>
          <w:szCs w:val="24"/>
          <w:lang w:val="x-none" w:eastAsia="x-none"/>
        </w:rPr>
        <w:t>Na Platformie postępowanie prowadzone jest pod nazwą: ”</w:t>
      </w:r>
      <w:r w:rsidRPr="008E775D">
        <w:rPr>
          <w:rFonts w:ascii="Times New Roman" w:eastAsia="Times New Roman" w:hAnsi="Times New Roman" w:cs="Times New Roman"/>
          <w:b/>
          <w:bCs/>
          <w:iCs/>
          <w:color w:val="000000"/>
          <w:sz w:val="24"/>
          <w:szCs w:val="24"/>
          <w:lang w:val="x-none" w:eastAsia="x-none"/>
        </w:rPr>
        <w:t>Dostawa gazów medycznych wraz z dzierżawą zbiornika i butli</w:t>
      </w:r>
      <w:r w:rsidRPr="008E775D">
        <w:rPr>
          <w:rFonts w:ascii="Times New Roman" w:eastAsia="Times New Roman" w:hAnsi="Times New Roman" w:cs="Times New Roman"/>
          <w:bCs/>
          <w:iCs/>
          <w:color w:val="000000"/>
          <w:sz w:val="24"/>
          <w:szCs w:val="24"/>
          <w:lang w:val="x-none" w:eastAsia="x-none"/>
        </w:rPr>
        <w:t xml:space="preserve">” – znak sprawy: </w:t>
      </w:r>
      <w:bookmarkEnd w:id="12"/>
      <w:r w:rsidRPr="008E775D">
        <w:rPr>
          <w:rFonts w:ascii="Times New Roman" w:eastAsia="Times New Roman" w:hAnsi="Times New Roman" w:cs="Times New Roman"/>
          <w:b/>
          <w:bCs/>
          <w:iCs/>
          <w:color w:val="000000"/>
          <w:sz w:val="24"/>
          <w:szCs w:val="24"/>
          <w:lang w:val="x-none" w:eastAsia="x-none"/>
        </w:rPr>
        <w:t>Eap-2412/10/21/M</w:t>
      </w:r>
      <w:r w:rsidRPr="008E775D">
        <w:rPr>
          <w:rFonts w:ascii="Times New Roman" w:eastAsia="Times New Roman" w:hAnsi="Times New Roman" w:cs="Times New Roman"/>
          <w:bCs/>
          <w:iCs/>
          <w:color w:val="000000"/>
          <w:sz w:val="24"/>
          <w:szCs w:val="24"/>
          <w:lang w:eastAsia="x-none"/>
        </w:rPr>
        <w:t>.</w:t>
      </w:r>
    </w:p>
    <w:p w14:paraId="0EF67D97"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3" w:name="_Hlk37863807"/>
      <w:r w:rsidRPr="008E775D">
        <w:rPr>
          <w:rFonts w:ascii="Times New Roman" w:eastAsia="Times New Roman" w:hAnsi="Times New Roman" w:cs="Times New Roman"/>
          <w:bCs/>
          <w:iCs/>
          <w:color w:val="000000"/>
          <w:sz w:val="24"/>
          <w:szCs w:val="24"/>
          <w:lang w:val="x-none" w:eastAsia="x-none"/>
        </w:rPr>
        <w:t xml:space="preserve">Wykonawca przystępując do postępowania o udzielenie zamówienia publicznego, akceptuje warunki korzystania z Platformy określone w Regulaminie zamieszczonym na stronie internetowej </w:t>
      </w:r>
      <w:r w:rsidRPr="008E775D">
        <w:rPr>
          <w:rFonts w:ascii="Times New Roman" w:eastAsia="Times New Roman" w:hAnsi="Times New Roman" w:cs="Times New Roman"/>
          <w:bCs/>
          <w:iCs/>
          <w:color w:val="0000FF"/>
          <w:sz w:val="24"/>
          <w:szCs w:val="24"/>
          <w:u w:val="single"/>
          <w:lang w:val="x-none" w:eastAsia="x-none"/>
        </w:rPr>
        <w:t>https://e-propublico.pl</w:t>
      </w:r>
      <w:r w:rsidRPr="008E775D">
        <w:rPr>
          <w:rFonts w:ascii="Times New Roman" w:eastAsia="Times New Roman" w:hAnsi="Times New Roman" w:cs="Times New Roman"/>
          <w:bCs/>
          <w:iCs/>
          <w:color w:val="000000"/>
          <w:sz w:val="24"/>
          <w:szCs w:val="24"/>
          <w:lang w:eastAsia="x-none"/>
        </w:rPr>
        <w:t xml:space="preserve"> </w:t>
      </w:r>
      <w:r w:rsidRPr="008E775D">
        <w:rPr>
          <w:rFonts w:ascii="Times New Roman" w:eastAsia="Times New Roman" w:hAnsi="Times New Roman" w:cs="Times New Roman"/>
          <w:bCs/>
          <w:iCs/>
          <w:color w:val="000000"/>
          <w:sz w:val="24"/>
          <w:szCs w:val="24"/>
          <w:lang w:val="x-none" w:eastAsia="x-none"/>
        </w:rPr>
        <w:t>oraz uznaje go za wiążący</w:t>
      </w:r>
      <w:bookmarkEnd w:id="13"/>
      <w:r w:rsidRPr="008E775D">
        <w:rPr>
          <w:rFonts w:ascii="Times New Roman" w:eastAsia="Times New Roman" w:hAnsi="Times New Roman" w:cs="Times New Roman"/>
          <w:bCs/>
          <w:iCs/>
          <w:color w:val="000000"/>
          <w:sz w:val="24"/>
          <w:szCs w:val="24"/>
          <w:lang w:eastAsia="x-none"/>
        </w:rPr>
        <w:t>.</w:t>
      </w:r>
    </w:p>
    <w:p w14:paraId="213CD2C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4" w:name="_Hlk37863841"/>
      <w:r w:rsidRPr="008E775D">
        <w:rPr>
          <w:rFonts w:ascii="Times New Roman" w:eastAsia="Times New Roman" w:hAnsi="Times New Roman" w:cs="Times New Roman"/>
          <w:bCs/>
          <w:iCs/>
          <w:color w:val="000000"/>
          <w:sz w:val="24"/>
          <w:szCs w:val="24"/>
          <w:lang w:val="x-none" w:eastAsia="x-none"/>
        </w:rPr>
        <w:t>Wykonawca zamierzający wziąć udział w postępowaniu musi posiadać konto na Platformie</w:t>
      </w:r>
      <w:bookmarkEnd w:id="14"/>
      <w:r w:rsidRPr="008E775D">
        <w:rPr>
          <w:rFonts w:ascii="Times New Roman" w:eastAsia="Times New Roman" w:hAnsi="Times New Roman" w:cs="Times New Roman"/>
          <w:bCs/>
          <w:iCs/>
          <w:color w:val="000000"/>
          <w:sz w:val="24"/>
          <w:szCs w:val="24"/>
          <w:lang w:eastAsia="x-none"/>
        </w:rPr>
        <w:t>.</w:t>
      </w:r>
    </w:p>
    <w:p w14:paraId="356E529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5" w:name="_Hlk37863867"/>
      <w:r w:rsidRPr="008E775D">
        <w:rPr>
          <w:rFonts w:ascii="Times New Roman" w:eastAsia="Times New Roman" w:hAnsi="Times New Roman" w:cs="Times New Roman"/>
          <w:bCs/>
          <w:iCs/>
          <w:color w:val="000000"/>
          <w:sz w:val="24"/>
          <w:szCs w:val="24"/>
          <w:lang w:val="x-none" w:eastAsia="x-none"/>
        </w:rPr>
        <w:t>Do złożenia oferty konieczne jest posiadanie przez osobę upoważnioną do reprezentowania Wykonawcy ważnego kwalifikowanego podpisu elektronicznego</w:t>
      </w:r>
      <w:bookmarkEnd w:id="15"/>
      <w:r w:rsidRPr="008E775D">
        <w:rPr>
          <w:rFonts w:ascii="Times New Roman" w:eastAsia="Times New Roman" w:hAnsi="Times New Roman" w:cs="Times New Roman"/>
          <w:bCs/>
          <w:iCs/>
          <w:color w:val="000000"/>
          <w:sz w:val="24"/>
          <w:szCs w:val="24"/>
          <w:lang w:eastAsia="x-none"/>
        </w:rPr>
        <w:t>, podpisu zaufanego lub podpisu osobistego.</w:t>
      </w:r>
    </w:p>
    <w:p w14:paraId="64624257"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Ilekroć w niniejszej SWZ jest mowa o:</w:t>
      </w:r>
    </w:p>
    <w:p w14:paraId="2897F041" w14:textId="77777777" w:rsidR="008E775D" w:rsidRPr="008E775D" w:rsidRDefault="008E775D" w:rsidP="008E775D">
      <w:pPr>
        <w:numPr>
          <w:ilvl w:val="0"/>
          <w:numId w:val="12"/>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podpisie zaufanym – należy przez to rozumieć podpis, o którym mowa art. 3 pkt 14a ustawy z 17 lutego 2005 r. o informatyzacji działalności podmiotów realizujących zadania publiczne (</w:t>
      </w:r>
      <w:proofErr w:type="spellStart"/>
      <w:r w:rsidRPr="008E775D">
        <w:rPr>
          <w:rFonts w:ascii="Times New Roman" w:eastAsia="Times New Roman" w:hAnsi="Times New Roman" w:cs="Times New Roman"/>
          <w:bCs/>
          <w:iCs/>
          <w:color w:val="000000"/>
          <w:sz w:val="24"/>
          <w:szCs w:val="24"/>
          <w:lang w:eastAsia="x-none"/>
        </w:rPr>
        <w:t>t.j</w:t>
      </w:r>
      <w:proofErr w:type="spellEnd"/>
      <w:r w:rsidRPr="008E775D">
        <w:rPr>
          <w:rFonts w:ascii="Times New Roman" w:eastAsia="Times New Roman" w:hAnsi="Times New Roman" w:cs="Times New Roman"/>
          <w:bCs/>
          <w:iCs/>
          <w:color w:val="000000"/>
          <w:sz w:val="24"/>
          <w:szCs w:val="24"/>
          <w:lang w:eastAsia="x-none"/>
        </w:rPr>
        <w:t xml:space="preserve"> Dz.U.2020 poz. 346);</w:t>
      </w:r>
    </w:p>
    <w:p w14:paraId="67E8AF9F" w14:textId="77777777" w:rsidR="008E775D" w:rsidRPr="008E775D" w:rsidRDefault="008E775D" w:rsidP="008E775D">
      <w:pPr>
        <w:numPr>
          <w:ilvl w:val="0"/>
          <w:numId w:val="12"/>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podpisie osobistym – należy przez to rozumieć podpis, o którym mowa w art. z art. 2 ust. 1 pkt 9 ustawy z 6 sierpnia 2010 r. o dowodach osobistych (</w:t>
      </w:r>
      <w:proofErr w:type="spellStart"/>
      <w:r w:rsidRPr="008E775D">
        <w:rPr>
          <w:rFonts w:ascii="Times New Roman" w:eastAsia="Times New Roman" w:hAnsi="Times New Roman" w:cs="Times New Roman"/>
          <w:bCs/>
          <w:iCs/>
          <w:color w:val="000000"/>
          <w:sz w:val="24"/>
          <w:szCs w:val="24"/>
          <w:lang w:eastAsia="x-none"/>
        </w:rPr>
        <w:t>t.j</w:t>
      </w:r>
      <w:proofErr w:type="spellEnd"/>
      <w:r w:rsidRPr="008E775D">
        <w:rPr>
          <w:rFonts w:ascii="Times New Roman" w:eastAsia="Times New Roman" w:hAnsi="Times New Roman" w:cs="Times New Roman"/>
          <w:bCs/>
          <w:iCs/>
          <w:color w:val="000000"/>
          <w:sz w:val="24"/>
          <w:szCs w:val="24"/>
          <w:lang w:eastAsia="x-none"/>
        </w:rPr>
        <w:t xml:space="preserve"> Dz.U.2020 poz. 332).</w:t>
      </w:r>
    </w:p>
    <w:p w14:paraId="64A667F0"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6" w:name="_Hlk37936911"/>
      <w:r w:rsidRPr="008E775D">
        <w:rPr>
          <w:rFonts w:ascii="Times New Roman" w:eastAsia="Times New Roman" w:hAnsi="Times New Roman" w:cs="Times New Roman"/>
          <w:bCs/>
          <w:iCs/>
          <w:color w:val="000000"/>
          <w:sz w:val="24"/>
          <w:szCs w:val="24"/>
          <w:lang w:val="x-none" w:eastAsia="x-none"/>
        </w:rPr>
        <w:t>Zalecenia Zamawiającego odnośnie kwalifikowanego podpisu elektronicznego</w:t>
      </w:r>
      <w:bookmarkEnd w:id="16"/>
      <w:r w:rsidRPr="008E775D">
        <w:rPr>
          <w:rFonts w:ascii="Times New Roman" w:eastAsia="Times New Roman" w:hAnsi="Times New Roman" w:cs="Times New Roman"/>
          <w:bCs/>
          <w:iCs/>
          <w:color w:val="000000"/>
          <w:sz w:val="24"/>
          <w:szCs w:val="24"/>
          <w:lang w:eastAsia="x-none"/>
        </w:rPr>
        <w:t>:</w:t>
      </w:r>
    </w:p>
    <w:p w14:paraId="5EEE41B8" w14:textId="77777777" w:rsidR="008E775D" w:rsidRPr="008E775D" w:rsidRDefault="008E775D" w:rsidP="008E775D">
      <w:pPr>
        <w:numPr>
          <w:ilvl w:val="0"/>
          <w:numId w:val="2"/>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17" w:name="_Hlk37936930"/>
      <w:r w:rsidRPr="008E775D">
        <w:rPr>
          <w:rFonts w:ascii="Times New Roman" w:eastAsia="Times New Roman" w:hAnsi="Times New Roman" w:cs="Times New Roman"/>
          <w:bCs/>
          <w:iCs/>
          <w:color w:val="000000"/>
          <w:sz w:val="24"/>
          <w:szCs w:val="24"/>
          <w:lang w:val="x-none" w:eastAsia="x-none"/>
        </w:rPr>
        <w:t>dokumenty sporządzone i przesyłane w formacie .pdf zaleca się podpisywać kwalifikowanym podpisem elektronicznym w formacie P</w:t>
      </w:r>
      <w:r w:rsidRPr="008E775D">
        <w:rPr>
          <w:rFonts w:ascii="Times New Roman" w:eastAsia="Times New Roman" w:hAnsi="Times New Roman" w:cs="Times New Roman"/>
          <w:bCs/>
          <w:iCs/>
          <w:color w:val="000000"/>
          <w:sz w:val="24"/>
          <w:szCs w:val="24"/>
          <w:lang w:eastAsia="x-none"/>
        </w:rPr>
        <w:t>A</w:t>
      </w:r>
      <w:proofErr w:type="spellStart"/>
      <w:r w:rsidRPr="008E775D">
        <w:rPr>
          <w:rFonts w:ascii="Times New Roman" w:eastAsia="Times New Roman" w:hAnsi="Times New Roman" w:cs="Times New Roman"/>
          <w:bCs/>
          <w:iCs/>
          <w:color w:val="000000"/>
          <w:sz w:val="24"/>
          <w:szCs w:val="24"/>
          <w:lang w:val="x-none" w:eastAsia="x-none"/>
        </w:rPr>
        <w:t>dES</w:t>
      </w:r>
      <w:bookmarkEnd w:id="17"/>
      <w:proofErr w:type="spellEnd"/>
      <w:r w:rsidRPr="008E775D">
        <w:rPr>
          <w:rFonts w:ascii="Times New Roman" w:eastAsia="Times New Roman" w:hAnsi="Times New Roman" w:cs="Times New Roman"/>
          <w:bCs/>
          <w:iCs/>
          <w:color w:val="000000"/>
          <w:sz w:val="24"/>
          <w:szCs w:val="24"/>
          <w:lang w:eastAsia="x-none"/>
        </w:rPr>
        <w:t>;</w:t>
      </w:r>
    </w:p>
    <w:p w14:paraId="755C2062" w14:textId="77777777" w:rsidR="008E775D" w:rsidRPr="008E775D" w:rsidRDefault="008E775D" w:rsidP="008E775D">
      <w:pPr>
        <w:numPr>
          <w:ilvl w:val="0"/>
          <w:numId w:val="2"/>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lastRenderedPageBreak/>
        <w:t>dokumenty sporządzone i przesyłane w formacie innym niż .pdf (np.: .</w:t>
      </w:r>
      <w:proofErr w:type="spellStart"/>
      <w:r w:rsidRPr="008E775D">
        <w:rPr>
          <w:rFonts w:ascii="Times New Roman" w:eastAsia="Times New Roman" w:hAnsi="Times New Roman" w:cs="Times New Roman"/>
          <w:bCs/>
          <w:iCs/>
          <w:color w:val="000000"/>
          <w:sz w:val="24"/>
          <w:szCs w:val="24"/>
          <w:lang w:val="x-none" w:eastAsia="x-none"/>
        </w:rPr>
        <w:t>doc</w:t>
      </w:r>
      <w:proofErr w:type="spellEnd"/>
      <w:r w:rsidRPr="008E775D">
        <w:rPr>
          <w:rFonts w:ascii="Times New Roman" w:eastAsia="Times New Roman" w:hAnsi="Times New Roman" w:cs="Times New Roman"/>
          <w:bCs/>
          <w:iCs/>
          <w:color w:val="000000"/>
          <w:sz w:val="24"/>
          <w:szCs w:val="24"/>
          <w:lang w:val="x-none" w:eastAsia="x-none"/>
        </w:rPr>
        <w:t>, .</w:t>
      </w:r>
      <w:proofErr w:type="spellStart"/>
      <w:r w:rsidRPr="008E775D">
        <w:rPr>
          <w:rFonts w:ascii="Times New Roman" w:eastAsia="Times New Roman" w:hAnsi="Times New Roman" w:cs="Times New Roman"/>
          <w:bCs/>
          <w:iCs/>
          <w:color w:val="000000"/>
          <w:sz w:val="24"/>
          <w:szCs w:val="24"/>
          <w:lang w:val="x-none" w:eastAsia="x-none"/>
        </w:rPr>
        <w:t>docx</w:t>
      </w:r>
      <w:proofErr w:type="spellEnd"/>
      <w:r w:rsidRPr="008E775D">
        <w:rPr>
          <w:rFonts w:ascii="Times New Roman" w:eastAsia="Times New Roman" w:hAnsi="Times New Roman" w:cs="Times New Roman"/>
          <w:bCs/>
          <w:iCs/>
          <w:color w:val="000000"/>
          <w:sz w:val="24"/>
          <w:szCs w:val="24"/>
          <w:lang w:val="x-none" w:eastAsia="x-none"/>
        </w:rPr>
        <w:t>, .</w:t>
      </w:r>
      <w:proofErr w:type="spellStart"/>
      <w:r w:rsidRPr="008E775D">
        <w:rPr>
          <w:rFonts w:ascii="Times New Roman" w:eastAsia="Times New Roman" w:hAnsi="Times New Roman" w:cs="Times New Roman"/>
          <w:bCs/>
          <w:iCs/>
          <w:color w:val="000000"/>
          <w:sz w:val="24"/>
          <w:szCs w:val="24"/>
          <w:lang w:val="x-none" w:eastAsia="x-none"/>
        </w:rPr>
        <w:t>xlsx</w:t>
      </w:r>
      <w:proofErr w:type="spellEnd"/>
      <w:r w:rsidRPr="008E775D">
        <w:rPr>
          <w:rFonts w:ascii="Times New Roman" w:eastAsia="Times New Roman" w:hAnsi="Times New Roman" w:cs="Times New Roman"/>
          <w:bCs/>
          <w:iCs/>
          <w:color w:val="000000"/>
          <w:sz w:val="24"/>
          <w:szCs w:val="24"/>
          <w:lang w:val="x-none" w:eastAsia="x-none"/>
        </w:rPr>
        <w:t>, .</w:t>
      </w:r>
      <w:proofErr w:type="spellStart"/>
      <w:r w:rsidRPr="008E775D">
        <w:rPr>
          <w:rFonts w:ascii="Times New Roman" w:eastAsia="Times New Roman" w:hAnsi="Times New Roman" w:cs="Times New Roman"/>
          <w:bCs/>
          <w:iCs/>
          <w:color w:val="000000"/>
          <w:sz w:val="24"/>
          <w:szCs w:val="24"/>
          <w:lang w:val="x-none" w:eastAsia="x-none"/>
        </w:rPr>
        <w:t>xml</w:t>
      </w:r>
      <w:proofErr w:type="spellEnd"/>
      <w:r w:rsidRPr="008E775D">
        <w:rPr>
          <w:rFonts w:ascii="Times New Roman" w:eastAsia="Times New Roman" w:hAnsi="Times New Roman" w:cs="Times New Roman"/>
          <w:bCs/>
          <w:iCs/>
          <w:color w:val="000000"/>
          <w:sz w:val="24"/>
          <w:szCs w:val="24"/>
          <w:lang w:val="x-none" w:eastAsia="x-none"/>
        </w:rPr>
        <w:t xml:space="preserve">) zaleca się podpisywać kwalifikowanym podpisem elektronicznym w formacie </w:t>
      </w:r>
      <w:proofErr w:type="spellStart"/>
      <w:r w:rsidRPr="008E775D">
        <w:rPr>
          <w:rFonts w:ascii="Times New Roman" w:eastAsia="Times New Roman" w:hAnsi="Times New Roman" w:cs="Times New Roman"/>
          <w:bCs/>
          <w:iCs/>
          <w:color w:val="000000"/>
          <w:sz w:val="24"/>
          <w:szCs w:val="24"/>
          <w:lang w:val="x-none" w:eastAsia="x-none"/>
        </w:rPr>
        <w:t>XAdES</w:t>
      </w:r>
      <w:proofErr w:type="spellEnd"/>
      <w:r w:rsidRPr="008E775D">
        <w:rPr>
          <w:rFonts w:ascii="Times New Roman" w:eastAsia="Times New Roman" w:hAnsi="Times New Roman" w:cs="Times New Roman"/>
          <w:bCs/>
          <w:iCs/>
          <w:color w:val="000000"/>
          <w:sz w:val="24"/>
          <w:szCs w:val="24"/>
          <w:lang w:val="x-none" w:eastAsia="x-none"/>
        </w:rPr>
        <w:t>;</w:t>
      </w:r>
    </w:p>
    <w:p w14:paraId="6A53490F" w14:textId="77777777" w:rsidR="008E775D" w:rsidRPr="008E775D" w:rsidRDefault="008E775D" w:rsidP="008E775D">
      <w:pPr>
        <w:numPr>
          <w:ilvl w:val="0"/>
          <w:numId w:val="2"/>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do składania kwalifikowanego podpisu elektronicznego zaleca się stosowanie algorytmu SHA-2 (lub wyższego)</w:t>
      </w:r>
      <w:r w:rsidRPr="008E775D">
        <w:rPr>
          <w:rFonts w:ascii="Times New Roman" w:eastAsia="Times New Roman" w:hAnsi="Times New Roman" w:cs="Times New Roman"/>
          <w:bCs/>
          <w:iCs/>
          <w:color w:val="000000"/>
          <w:sz w:val="24"/>
          <w:szCs w:val="24"/>
          <w:lang w:eastAsia="x-none"/>
        </w:rPr>
        <w:t>.</w:t>
      </w:r>
    </w:p>
    <w:p w14:paraId="1826AF3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18" w:name="_Hlk37937004"/>
      <w:r w:rsidRPr="008E775D">
        <w:rPr>
          <w:rFonts w:ascii="Times New Roman" w:eastAsia="Times New Roman" w:hAnsi="Times New Roman" w:cs="Times New Roman"/>
          <w:bCs/>
          <w:iCs/>
          <w:color w:val="000000"/>
          <w:sz w:val="24"/>
          <w:szCs w:val="24"/>
          <w:lang w:val="x-none" w:eastAsia="x-none"/>
        </w:rPr>
        <w:t>Zamawiający określa następujące wymagania sprzętowo – aplikacyjne pozwalające na korzystanie z Platformy</w:t>
      </w:r>
      <w:bookmarkEnd w:id="18"/>
      <w:r w:rsidRPr="008E775D">
        <w:rPr>
          <w:rFonts w:ascii="Times New Roman" w:eastAsia="Times New Roman" w:hAnsi="Times New Roman" w:cs="Times New Roman"/>
          <w:bCs/>
          <w:iCs/>
          <w:color w:val="000000"/>
          <w:sz w:val="24"/>
          <w:szCs w:val="24"/>
          <w:lang w:eastAsia="x-none"/>
        </w:rPr>
        <w:t>:</w:t>
      </w:r>
    </w:p>
    <w:p w14:paraId="1F1CF154" w14:textId="77777777" w:rsidR="008E775D" w:rsidRPr="008E775D" w:rsidRDefault="008E775D" w:rsidP="008E775D">
      <w:pPr>
        <w:numPr>
          <w:ilvl w:val="0"/>
          <w:numId w:val="3"/>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19" w:name="_Hlk37937034"/>
      <w:r w:rsidRPr="008E775D">
        <w:rPr>
          <w:rFonts w:ascii="Times New Roman" w:eastAsia="Times New Roman" w:hAnsi="Times New Roman" w:cs="Times New Roman"/>
          <w:bCs/>
          <w:iCs/>
          <w:color w:val="000000"/>
          <w:sz w:val="24"/>
          <w:szCs w:val="24"/>
          <w:lang w:val="x-none" w:eastAsia="x-none"/>
        </w:rPr>
        <w:t>stały dostęp do sieci Internet</w:t>
      </w:r>
      <w:bookmarkEnd w:id="19"/>
      <w:r w:rsidRPr="008E775D">
        <w:rPr>
          <w:rFonts w:ascii="Times New Roman" w:eastAsia="Times New Roman" w:hAnsi="Times New Roman" w:cs="Times New Roman"/>
          <w:bCs/>
          <w:iCs/>
          <w:color w:val="000000"/>
          <w:sz w:val="24"/>
          <w:szCs w:val="24"/>
          <w:lang w:eastAsia="x-none"/>
        </w:rPr>
        <w:t>;</w:t>
      </w:r>
    </w:p>
    <w:p w14:paraId="3462F244" w14:textId="77777777" w:rsidR="008E775D" w:rsidRPr="008E775D" w:rsidRDefault="008E775D" w:rsidP="008E775D">
      <w:pPr>
        <w:numPr>
          <w:ilvl w:val="0"/>
          <w:numId w:val="3"/>
        </w:numPr>
        <w:spacing w:before="60" w:after="60" w:line="240" w:lineRule="auto"/>
        <w:jc w:val="both"/>
        <w:outlineLvl w:val="1"/>
        <w:rPr>
          <w:rFonts w:ascii="Times New Roman" w:eastAsia="Times New Roman" w:hAnsi="Times New Roman" w:cs="Times New Roman"/>
          <w:bCs/>
          <w:iCs/>
          <w:sz w:val="24"/>
          <w:szCs w:val="24"/>
          <w:lang w:eastAsia="x-none"/>
        </w:rPr>
      </w:pPr>
      <w:bookmarkStart w:id="20" w:name="_Hlk37937050"/>
      <w:r w:rsidRPr="008E775D">
        <w:rPr>
          <w:rFonts w:ascii="Times New Roman" w:eastAsia="Times New Roman" w:hAnsi="Times New Roman" w:cs="Times New Roman"/>
          <w:bCs/>
          <w:iCs/>
          <w:sz w:val="24"/>
          <w:szCs w:val="24"/>
          <w:lang w:eastAsia="x-none"/>
        </w:rPr>
        <w:t>posiadanie dowolnej i aktywnej skrzynki poczty elektronicznej (e-mail)</w:t>
      </w:r>
      <w:bookmarkEnd w:id="20"/>
      <w:r w:rsidRPr="008E775D">
        <w:rPr>
          <w:rFonts w:ascii="Times New Roman" w:eastAsia="Times New Roman" w:hAnsi="Times New Roman" w:cs="Times New Roman"/>
          <w:bCs/>
          <w:iCs/>
          <w:sz w:val="24"/>
          <w:szCs w:val="24"/>
          <w:lang w:eastAsia="x-none"/>
        </w:rPr>
        <w:t>,</w:t>
      </w:r>
    </w:p>
    <w:p w14:paraId="52F4F0DF" w14:textId="77777777" w:rsidR="008E775D" w:rsidRPr="008E775D" w:rsidRDefault="008E775D" w:rsidP="008E775D">
      <w:pPr>
        <w:numPr>
          <w:ilvl w:val="0"/>
          <w:numId w:val="3"/>
        </w:numPr>
        <w:spacing w:before="60" w:after="60" w:line="240" w:lineRule="auto"/>
        <w:jc w:val="both"/>
        <w:outlineLvl w:val="1"/>
        <w:rPr>
          <w:rFonts w:ascii="Times New Roman" w:eastAsia="Times New Roman" w:hAnsi="Times New Roman" w:cs="Times New Roman"/>
          <w:bCs/>
          <w:iCs/>
          <w:sz w:val="24"/>
          <w:szCs w:val="24"/>
          <w:lang w:eastAsia="x-none"/>
        </w:rPr>
      </w:pPr>
      <w:bookmarkStart w:id="21" w:name="_Hlk37937074"/>
      <w:r w:rsidRPr="008E775D">
        <w:rPr>
          <w:rFonts w:ascii="Times New Roman" w:eastAsia="Times New Roman" w:hAnsi="Times New Roman" w:cs="Times New Roman"/>
          <w:sz w:val="24"/>
          <w:szCs w:val="24"/>
          <w:lang w:eastAsia="pl-PL"/>
        </w:rPr>
        <w:t>komputer z zainstalowanym systemem operacyjnym Windows 7 (lub nowszym) albo Linux</w:t>
      </w:r>
      <w:bookmarkEnd w:id="21"/>
      <w:r w:rsidRPr="008E775D">
        <w:rPr>
          <w:rFonts w:ascii="Times New Roman" w:eastAsia="Times New Roman" w:hAnsi="Times New Roman" w:cs="Times New Roman"/>
          <w:bCs/>
          <w:iCs/>
          <w:sz w:val="24"/>
          <w:szCs w:val="24"/>
          <w:lang w:eastAsia="x-none"/>
        </w:rPr>
        <w:t>,</w:t>
      </w:r>
    </w:p>
    <w:p w14:paraId="19C97082" w14:textId="77777777" w:rsidR="008E775D" w:rsidRPr="008E775D" w:rsidRDefault="008E775D" w:rsidP="008E775D">
      <w:pPr>
        <w:numPr>
          <w:ilvl w:val="0"/>
          <w:numId w:val="3"/>
        </w:numPr>
        <w:spacing w:before="60" w:after="60" w:line="240" w:lineRule="auto"/>
        <w:jc w:val="both"/>
        <w:outlineLvl w:val="1"/>
        <w:rPr>
          <w:rFonts w:ascii="Times New Roman" w:eastAsia="Times New Roman" w:hAnsi="Times New Roman" w:cs="Times New Roman"/>
          <w:bCs/>
          <w:iCs/>
          <w:sz w:val="24"/>
          <w:szCs w:val="24"/>
          <w:lang w:eastAsia="x-none"/>
        </w:rPr>
      </w:pPr>
      <w:bookmarkStart w:id="22" w:name="_Hlk37937092"/>
      <w:r w:rsidRPr="008E775D">
        <w:rPr>
          <w:rFonts w:ascii="Times New Roman" w:eastAsia="Times New Roman" w:hAnsi="Times New Roman" w:cs="Times New Roman"/>
          <w:bCs/>
          <w:iCs/>
          <w:sz w:val="24"/>
          <w:szCs w:val="24"/>
          <w:lang w:eastAsia="x-none"/>
        </w:rPr>
        <w:t>zainstalowana dowolna przeglądarka internetowa</w:t>
      </w:r>
      <w:r w:rsidRPr="008E775D">
        <w:rPr>
          <w:rFonts w:ascii="Times New Roman" w:eastAsia="Times New Roman" w:hAnsi="Times New Roman" w:cs="Times New Roman"/>
          <w:sz w:val="24"/>
          <w:szCs w:val="24"/>
          <w:lang w:eastAsia="pl-PL"/>
        </w:rPr>
        <w:t xml:space="preserve"> - Platforma współpracuje                    z najnowszymi, stabilnymi wersjami wszystkich głównych przeglądarek internetowych (Internet Explorer 10+, Microsoft Edge, Mozilla </w:t>
      </w:r>
      <w:proofErr w:type="spellStart"/>
      <w:r w:rsidRPr="008E775D">
        <w:rPr>
          <w:rFonts w:ascii="Times New Roman" w:eastAsia="Times New Roman" w:hAnsi="Times New Roman" w:cs="Times New Roman"/>
          <w:sz w:val="24"/>
          <w:szCs w:val="24"/>
          <w:lang w:eastAsia="pl-PL"/>
        </w:rPr>
        <w:t>Firefox</w:t>
      </w:r>
      <w:proofErr w:type="spellEnd"/>
      <w:r w:rsidRPr="008E775D">
        <w:rPr>
          <w:rFonts w:ascii="Times New Roman" w:eastAsia="Times New Roman" w:hAnsi="Times New Roman" w:cs="Times New Roman"/>
          <w:sz w:val="24"/>
          <w:szCs w:val="24"/>
          <w:lang w:eastAsia="pl-PL"/>
        </w:rPr>
        <w:t>, Google Chrome, Opera)</w:t>
      </w:r>
      <w:bookmarkEnd w:id="22"/>
      <w:r w:rsidRPr="008E775D">
        <w:rPr>
          <w:rFonts w:ascii="Times New Roman" w:eastAsia="Times New Roman" w:hAnsi="Times New Roman" w:cs="Times New Roman"/>
          <w:bCs/>
          <w:iCs/>
          <w:sz w:val="24"/>
          <w:szCs w:val="24"/>
          <w:lang w:eastAsia="x-none"/>
        </w:rPr>
        <w:t>,</w:t>
      </w:r>
    </w:p>
    <w:p w14:paraId="5FEDE85E" w14:textId="77777777" w:rsidR="008E775D" w:rsidRPr="008E775D" w:rsidRDefault="008E775D" w:rsidP="008E775D">
      <w:pPr>
        <w:numPr>
          <w:ilvl w:val="0"/>
          <w:numId w:val="3"/>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23" w:name="_Hlk37937106"/>
      <w:r w:rsidRPr="008E775D">
        <w:rPr>
          <w:rFonts w:ascii="Times New Roman" w:eastAsia="Times New Roman" w:hAnsi="Times New Roman" w:cs="Times New Roman"/>
          <w:bCs/>
          <w:iCs/>
          <w:color w:val="000000"/>
          <w:sz w:val="24"/>
          <w:szCs w:val="24"/>
          <w:lang w:val="x-none" w:eastAsia="x-none"/>
        </w:rPr>
        <w:t xml:space="preserve">włączona obsługa JavaScript oraz </w:t>
      </w:r>
      <w:proofErr w:type="spellStart"/>
      <w:r w:rsidRPr="008E775D">
        <w:rPr>
          <w:rFonts w:ascii="Times New Roman" w:eastAsia="Times New Roman" w:hAnsi="Times New Roman" w:cs="Times New Roman"/>
          <w:bCs/>
          <w:iCs/>
          <w:color w:val="000000"/>
          <w:sz w:val="24"/>
          <w:szCs w:val="24"/>
          <w:lang w:val="x-none" w:eastAsia="x-none"/>
        </w:rPr>
        <w:t>Cookies</w:t>
      </w:r>
      <w:bookmarkEnd w:id="23"/>
      <w:proofErr w:type="spellEnd"/>
      <w:r w:rsidRPr="008E775D">
        <w:rPr>
          <w:rFonts w:ascii="Times New Roman" w:eastAsia="Times New Roman" w:hAnsi="Times New Roman" w:cs="Times New Roman"/>
          <w:bCs/>
          <w:iCs/>
          <w:color w:val="000000"/>
          <w:sz w:val="24"/>
          <w:szCs w:val="24"/>
          <w:lang w:eastAsia="x-none"/>
        </w:rPr>
        <w:t>.</w:t>
      </w:r>
    </w:p>
    <w:p w14:paraId="44F8406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Zamawiający dopuszcza następujący format przesyłanych danych: pliki o wielkości do 20 MB w formatach: </w:t>
      </w:r>
      <w:r w:rsidRPr="008E775D">
        <w:rPr>
          <w:rFonts w:ascii="Times New Roman" w:eastAsia="Times New Roman" w:hAnsi="Times New Roman" w:cs="Times New Roman"/>
          <w:bCs/>
          <w:iCs/>
          <w:color w:val="000000"/>
          <w:sz w:val="24"/>
          <w:szCs w:val="24"/>
          <w:highlight w:val="green"/>
          <w:lang w:val="x-none" w:eastAsia="x-none"/>
        </w:rPr>
        <w:t>.pdf, .</w:t>
      </w:r>
      <w:proofErr w:type="spellStart"/>
      <w:r w:rsidRPr="008E775D">
        <w:rPr>
          <w:rFonts w:ascii="Times New Roman" w:eastAsia="Times New Roman" w:hAnsi="Times New Roman" w:cs="Times New Roman"/>
          <w:bCs/>
          <w:iCs/>
          <w:color w:val="000000"/>
          <w:sz w:val="24"/>
          <w:szCs w:val="24"/>
          <w:highlight w:val="green"/>
          <w:lang w:val="x-none" w:eastAsia="x-none"/>
        </w:rPr>
        <w:t>doc</w:t>
      </w:r>
      <w:proofErr w:type="spellEnd"/>
      <w:r w:rsidRPr="008E775D">
        <w:rPr>
          <w:rFonts w:ascii="Times New Roman" w:eastAsia="Times New Roman" w:hAnsi="Times New Roman" w:cs="Times New Roman"/>
          <w:bCs/>
          <w:iCs/>
          <w:color w:val="000000"/>
          <w:sz w:val="24"/>
          <w:szCs w:val="24"/>
          <w:highlight w:val="green"/>
          <w:lang w:val="x-none" w:eastAsia="x-none"/>
        </w:rPr>
        <w:t>, .</w:t>
      </w:r>
      <w:proofErr w:type="spellStart"/>
      <w:r w:rsidRPr="008E775D">
        <w:rPr>
          <w:rFonts w:ascii="Times New Roman" w:eastAsia="Times New Roman" w:hAnsi="Times New Roman" w:cs="Times New Roman"/>
          <w:bCs/>
          <w:iCs/>
          <w:color w:val="000000"/>
          <w:sz w:val="24"/>
          <w:szCs w:val="24"/>
          <w:highlight w:val="green"/>
          <w:lang w:val="x-none" w:eastAsia="x-none"/>
        </w:rPr>
        <w:t>docx</w:t>
      </w:r>
      <w:proofErr w:type="spellEnd"/>
      <w:r w:rsidRPr="008E775D">
        <w:rPr>
          <w:rFonts w:ascii="Times New Roman" w:eastAsia="Times New Roman" w:hAnsi="Times New Roman" w:cs="Times New Roman"/>
          <w:bCs/>
          <w:iCs/>
          <w:color w:val="000000"/>
          <w:sz w:val="24"/>
          <w:szCs w:val="24"/>
          <w:highlight w:val="green"/>
          <w:lang w:val="x-none" w:eastAsia="x-none"/>
        </w:rPr>
        <w:t>., .</w:t>
      </w:r>
      <w:proofErr w:type="spellStart"/>
      <w:r w:rsidRPr="008E775D">
        <w:rPr>
          <w:rFonts w:ascii="Times New Roman" w:eastAsia="Times New Roman" w:hAnsi="Times New Roman" w:cs="Times New Roman"/>
          <w:bCs/>
          <w:iCs/>
          <w:color w:val="000000"/>
          <w:sz w:val="24"/>
          <w:szCs w:val="24"/>
          <w:highlight w:val="green"/>
          <w:lang w:val="x-none" w:eastAsia="x-none"/>
        </w:rPr>
        <w:t>xlsx</w:t>
      </w:r>
      <w:proofErr w:type="spellEnd"/>
      <w:r w:rsidRPr="008E775D">
        <w:rPr>
          <w:rFonts w:ascii="Times New Roman" w:eastAsia="Times New Roman" w:hAnsi="Times New Roman" w:cs="Times New Roman"/>
          <w:bCs/>
          <w:iCs/>
          <w:color w:val="000000"/>
          <w:sz w:val="24"/>
          <w:szCs w:val="24"/>
          <w:highlight w:val="green"/>
          <w:lang w:val="x-none" w:eastAsia="x-none"/>
        </w:rPr>
        <w:t>, .</w:t>
      </w:r>
      <w:proofErr w:type="spellStart"/>
      <w:r w:rsidRPr="008E775D">
        <w:rPr>
          <w:rFonts w:ascii="Times New Roman" w:eastAsia="Times New Roman" w:hAnsi="Times New Roman" w:cs="Times New Roman"/>
          <w:bCs/>
          <w:iCs/>
          <w:color w:val="000000"/>
          <w:sz w:val="24"/>
          <w:szCs w:val="24"/>
          <w:highlight w:val="green"/>
          <w:lang w:val="x-none" w:eastAsia="x-none"/>
        </w:rPr>
        <w:t>xml</w:t>
      </w:r>
      <w:proofErr w:type="spellEnd"/>
      <w:r w:rsidRPr="008E775D">
        <w:rPr>
          <w:rFonts w:ascii="Times New Roman" w:eastAsia="Times New Roman" w:hAnsi="Times New Roman" w:cs="Times New Roman"/>
          <w:bCs/>
          <w:iCs/>
          <w:color w:val="000000"/>
          <w:sz w:val="24"/>
          <w:szCs w:val="24"/>
          <w:lang w:val="x-none" w:eastAsia="x-none"/>
        </w:rPr>
        <w:t>.</w:t>
      </w:r>
    </w:p>
    <w:p w14:paraId="02CAA81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24" w:name="_Hlk37937156"/>
      <w:r w:rsidRPr="008E775D">
        <w:rPr>
          <w:rFonts w:ascii="Times New Roman" w:eastAsia="Times New Roman" w:hAnsi="Times New Roman" w:cs="Times New Roman"/>
          <w:bCs/>
          <w:iCs/>
          <w:color w:val="000000"/>
          <w:sz w:val="24"/>
          <w:szCs w:val="24"/>
          <w:lang w:val="x-none" w:eastAsia="x-none"/>
        </w:rPr>
        <w:t>Zamawiający określa następujące informacje na temat kodowania i czasu odbioru danych</w:t>
      </w:r>
      <w:bookmarkEnd w:id="24"/>
      <w:r w:rsidRPr="008E775D">
        <w:rPr>
          <w:rFonts w:ascii="Times New Roman" w:eastAsia="Times New Roman" w:hAnsi="Times New Roman" w:cs="Times New Roman"/>
          <w:bCs/>
          <w:iCs/>
          <w:color w:val="000000"/>
          <w:sz w:val="24"/>
          <w:szCs w:val="24"/>
          <w:lang w:eastAsia="x-none"/>
        </w:rPr>
        <w:t>:</w:t>
      </w:r>
    </w:p>
    <w:p w14:paraId="339F9F46" w14:textId="77777777" w:rsidR="008E775D" w:rsidRPr="008E775D" w:rsidRDefault="008E775D" w:rsidP="008E775D">
      <w:pPr>
        <w:numPr>
          <w:ilvl w:val="0"/>
          <w:numId w:val="4"/>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25" w:name="_Hlk37937178"/>
      <w:r w:rsidRPr="008E775D">
        <w:rPr>
          <w:rFonts w:ascii="Times New Roman" w:eastAsia="Times New Roman" w:hAnsi="Times New Roman" w:cs="Times New Roman"/>
          <w:bCs/>
          <w:iCs/>
          <w:color w:val="000000"/>
          <w:sz w:val="24"/>
          <w:szCs w:val="24"/>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8E775D">
        <w:rPr>
          <w:rFonts w:ascii="Times New Roman" w:eastAsia="Times New Roman" w:hAnsi="Times New Roman" w:cs="Times New Roman"/>
          <w:bCs/>
          <w:iCs/>
          <w:color w:val="000000"/>
          <w:sz w:val="24"/>
          <w:szCs w:val="24"/>
          <w:lang w:val="x-none" w:eastAsia="x-none"/>
        </w:rPr>
        <w:t>;</w:t>
      </w:r>
    </w:p>
    <w:p w14:paraId="0DAE1242" w14:textId="77777777" w:rsidR="008E775D" w:rsidRPr="008E775D" w:rsidRDefault="008E775D" w:rsidP="008E775D">
      <w:pPr>
        <w:numPr>
          <w:ilvl w:val="0"/>
          <w:numId w:val="4"/>
        </w:numPr>
        <w:spacing w:before="60" w:after="60" w:line="240" w:lineRule="auto"/>
        <w:jc w:val="both"/>
        <w:outlineLvl w:val="1"/>
        <w:rPr>
          <w:rFonts w:ascii="Times New Roman" w:eastAsia="Times New Roman" w:hAnsi="Times New Roman" w:cs="Times New Roman"/>
          <w:bCs/>
          <w:iCs/>
          <w:sz w:val="24"/>
          <w:szCs w:val="24"/>
          <w:lang w:eastAsia="x-none"/>
        </w:rPr>
      </w:pPr>
      <w:bookmarkStart w:id="26" w:name="_Hlk37937196"/>
      <w:r w:rsidRPr="008E775D">
        <w:rPr>
          <w:rFonts w:ascii="Times New Roman" w:eastAsia="Times New Roman" w:hAnsi="Times New Roman" w:cs="Times New Roman"/>
          <w:bCs/>
          <w:iCs/>
          <w:sz w:val="24"/>
          <w:szCs w:val="24"/>
          <w:lang w:eastAsia="x-none"/>
        </w:rPr>
        <w:t>oznaczenie czasu odbioru danych przez Platformę stanowi przyporządkowaną do dokumentu elektronicznego datę oraz dokładny czas (</w:t>
      </w:r>
      <w:proofErr w:type="spellStart"/>
      <w:r w:rsidRPr="008E775D">
        <w:rPr>
          <w:rFonts w:ascii="Times New Roman" w:eastAsia="Times New Roman" w:hAnsi="Times New Roman" w:cs="Times New Roman"/>
          <w:bCs/>
          <w:iCs/>
          <w:sz w:val="24"/>
          <w:szCs w:val="24"/>
          <w:lang w:eastAsia="x-none"/>
        </w:rPr>
        <w:t>hh:mm:ss</w:t>
      </w:r>
      <w:proofErr w:type="spellEnd"/>
      <w:r w:rsidRPr="008E775D">
        <w:rPr>
          <w:rFonts w:ascii="Times New Roman" w:eastAsia="Times New Roman" w:hAnsi="Times New Roman" w:cs="Times New Roman"/>
          <w:bCs/>
          <w:iCs/>
          <w:sz w:val="24"/>
          <w:szCs w:val="24"/>
          <w:lang w:eastAsia="x-none"/>
        </w:rPr>
        <w:t>), widoczne przy  wysłanym dokumencie w kolumnie ”Data przesłania”</w:t>
      </w:r>
      <w:bookmarkEnd w:id="26"/>
      <w:r w:rsidRPr="008E775D">
        <w:rPr>
          <w:rFonts w:ascii="Times New Roman" w:eastAsia="Times New Roman" w:hAnsi="Times New Roman" w:cs="Times New Roman"/>
          <w:bCs/>
          <w:iCs/>
          <w:sz w:val="24"/>
          <w:szCs w:val="24"/>
          <w:lang w:eastAsia="x-none"/>
        </w:rPr>
        <w:t>;</w:t>
      </w:r>
    </w:p>
    <w:p w14:paraId="69FF1F94" w14:textId="77777777" w:rsidR="008E775D" w:rsidRPr="008E775D" w:rsidRDefault="008E775D" w:rsidP="008E775D">
      <w:pPr>
        <w:numPr>
          <w:ilvl w:val="0"/>
          <w:numId w:val="4"/>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27" w:name="_Hlk37937220"/>
      <w:r w:rsidRPr="008E775D">
        <w:rPr>
          <w:rFonts w:ascii="Times New Roman" w:eastAsia="Times New Roman" w:hAnsi="Times New Roman" w:cs="Times New Roman"/>
          <w:bCs/>
          <w:iCs/>
          <w:color w:val="000000"/>
          <w:sz w:val="24"/>
          <w:szCs w:val="24"/>
          <w:lang w:val="x-none" w:eastAsia="x-none"/>
        </w:rPr>
        <w:t>o terminie przesłania decyduje czas pełnego przeprocesowania transakcji pliku na Platformie</w:t>
      </w:r>
      <w:bookmarkEnd w:id="27"/>
      <w:r w:rsidRPr="008E775D">
        <w:rPr>
          <w:rFonts w:ascii="Times New Roman" w:eastAsia="Times New Roman" w:hAnsi="Times New Roman" w:cs="Times New Roman"/>
          <w:bCs/>
          <w:iCs/>
          <w:color w:val="000000"/>
          <w:sz w:val="24"/>
          <w:szCs w:val="24"/>
          <w:lang w:eastAsia="x-none"/>
        </w:rPr>
        <w:t>.</w:t>
      </w:r>
    </w:p>
    <w:p w14:paraId="7B6B540B"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28" w:name="_Hlk37864389"/>
      <w:r w:rsidRPr="008E775D">
        <w:rPr>
          <w:rFonts w:ascii="Times New Roman" w:eastAsia="Times New Roman" w:hAnsi="Times New Roman" w:cs="Times New Roman"/>
          <w:bCs/>
          <w:iCs/>
          <w:color w:val="000000"/>
          <w:sz w:val="24"/>
          <w:szCs w:val="24"/>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8E775D">
        <w:rPr>
          <w:rFonts w:ascii="Times New Roman" w:eastAsia="Times New Roman" w:hAnsi="Times New Roman" w:cs="Times New Roman"/>
          <w:bCs/>
          <w:iCs/>
          <w:color w:val="000000"/>
          <w:sz w:val="24"/>
          <w:szCs w:val="24"/>
          <w:lang w:eastAsia="x-none"/>
        </w:rPr>
        <w:t>.</w:t>
      </w:r>
      <w:bookmarkEnd w:id="28"/>
    </w:p>
    <w:p w14:paraId="5F841DA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29" w:name="_Hlk37864921"/>
      <w:bookmarkStart w:id="30" w:name="_Hlk37865118"/>
      <w:r w:rsidRPr="008E775D">
        <w:rPr>
          <w:rFonts w:ascii="Times New Roman" w:eastAsia="Times New Roman" w:hAnsi="Times New Roman" w:cs="Times New Roman"/>
          <w:bCs/>
          <w:iCs/>
          <w:color w:val="000000"/>
          <w:sz w:val="24"/>
          <w:szCs w:val="24"/>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8E775D">
        <w:rPr>
          <w:rFonts w:ascii="Times New Roman" w:eastAsia="Times New Roman" w:hAnsi="Times New Roman" w:cs="Times New Roman"/>
          <w:bCs/>
          <w:iCs/>
          <w:color w:val="000000"/>
          <w:sz w:val="24"/>
          <w:szCs w:val="24"/>
          <w:lang w:eastAsia="x-none"/>
        </w:rPr>
        <w:t>.</w:t>
      </w:r>
      <w:bookmarkEnd w:id="29"/>
      <w:bookmarkEnd w:id="30"/>
    </w:p>
    <w:p w14:paraId="6A73ADCB"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31" w:name="_Hlk37938680"/>
      <w:r w:rsidRPr="008E775D">
        <w:rPr>
          <w:rFonts w:ascii="Times New Roman" w:eastAsia="Times New Roman" w:hAnsi="Times New Roman" w:cs="Times New Roman"/>
          <w:bCs/>
          <w:iCs/>
          <w:color w:val="000000"/>
          <w:sz w:val="24"/>
          <w:szCs w:val="24"/>
          <w:lang w:val="x-none" w:eastAsia="x-none"/>
        </w:rPr>
        <w:t>Postępowanie o udzielenie zamówienia prowadzi się w języku polskim. Dokumenty sporządzone w języku obcym są składane wraz z tłumaczeniem na język polski</w:t>
      </w:r>
      <w:bookmarkEnd w:id="31"/>
      <w:r w:rsidRPr="008E775D">
        <w:rPr>
          <w:rFonts w:ascii="Times New Roman" w:eastAsia="Times New Roman" w:hAnsi="Times New Roman" w:cs="Times New Roman"/>
          <w:bCs/>
          <w:iCs/>
          <w:color w:val="000000"/>
          <w:sz w:val="24"/>
          <w:szCs w:val="24"/>
          <w:lang w:eastAsia="x-none"/>
        </w:rPr>
        <w:t>.</w:t>
      </w:r>
    </w:p>
    <w:p w14:paraId="72DF422C"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Osob</w:t>
      </w:r>
      <w:r w:rsidRPr="008E775D">
        <w:rPr>
          <w:rFonts w:ascii="Times New Roman" w:eastAsia="Times New Roman" w:hAnsi="Times New Roman" w:cs="Times New Roman"/>
          <w:bCs/>
          <w:iCs/>
          <w:color w:val="000000"/>
          <w:sz w:val="24"/>
          <w:szCs w:val="24"/>
          <w:lang w:eastAsia="x-none"/>
        </w:rPr>
        <w:t>ami</w:t>
      </w:r>
      <w:r w:rsidRPr="008E775D">
        <w:rPr>
          <w:rFonts w:ascii="Times New Roman" w:eastAsia="Times New Roman" w:hAnsi="Times New Roman" w:cs="Times New Roman"/>
          <w:bCs/>
          <w:iCs/>
          <w:color w:val="000000"/>
          <w:sz w:val="24"/>
          <w:szCs w:val="24"/>
          <w:lang w:val="x-none" w:eastAsia="x-none"/>
        </w:rPr>
        <w:t xml:space="preserve"> uprawnion</w:t>
      </w:r>
      <w:r w:rsidRPr="008E775D">
        <w:rPr>
          <w:rFonts w:ascii="Times New Roman" w:eastAsia="Times New Roman" w:hAnsi="Times New Roman" w:cs="Times New Roman"/>
          <w:bCs/>
          <w:iCs/>
          <w:color w:val="000000"/>
          <w:sz w:val="24"/>
          <w:szCs w:val="24"/>
          <w:lang w:eastAsia="x-none"/>
        </w:rPr>
        <w:t>ymi</w:t>
      </w:r>
      <w:r w:rsidRPr="008E775D">
        <w:rPr>
          <w:rFonts w:ascii="Times New Roman" w:eastAsia="Times New Roman" w:hAnsi="Times New Roman" w:cs="Times New Roman"/>
          <w:bCs/>
          <w:iCs/>
          <w:color w:val="000000"/>
          <w:sz w:val="24"/>
          <w:szCs w:val="24"/>
          <w:lang w:val="x-none" w:eastAsia="x-none"/>
        </w:rPr>
        <w:t xml:space="preserve"> do kontaktu z Wykonawcami</w:t>
      </w:r>
      <w:r w:rsidRPr="008E775D">
        <w:rPr>
          <w:rFonts w:ascii="Times New Roman" w:eastAsia="Times New Roman" w:hAnsi="Times New Roman" w:cs="Times New Roman"/>
          <w:bCs/>
          <w:iCs/>
          <w:color w:val="000000"/>
          <w:sz w:val="24"/>
          <w:szCs w:val="24"/>
          <w:lang w:eastAsia="x-none"/>
        </w:rPr>
        <w:t xml:space="preserve"> są</w:t>
      </w:r>
      <w:r w:rsidRPr="008E775D">
        <w:rPr>
          <w:rFonts w:ascii="Times New Roman" w:eastAsia="Times New Roman" w:hAnsi="Times New Roman" w:cs="Times New Roman"/>
          <w:bCs/>
          <w:iCs/>
          <w:color w:val="000000"/>
          <w:sz w:val="24"/>
          <w:szCs w:val="24"/>
          <w:lang w:val="x-none" w:eastAsia="x-none"/>
        </w:rPr>
        <w:t>:</w:t>
      </w:r>
    </w:p>
    <w:p w14:paraId="79FA94BB"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bookmarkStart w:id="32" w:name="_Toc258314250"/>
      <w:r w:rsidRPr="008E775D">
        <w:rPr>
          <w:rFonts w:ascii="Times New Roman" w:eastAsia="Times New Roman" w:hAnsi="Times New Roman" w:cs="Times New Roman"/>
          <w:bCs/>
          <w:iCs/>
          <w:color w:val="000000"/>
          <w:sz w:val="24"/>
          <w:szCs w:val="24"/>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E775D" w:rsidRPr="008E775D" w14:paraId="40ABB4CA" w14:textId="77777777" w:rsidTr="00EC1BA6">
        <w:tc>
          <w:tcPr>
            <w:tcW w:w="8636" w:type="dxa"/>
            <w:tcBorders>
              <w:top w:val="nil"/>
              <w:left w:val="nil"/>
              <w:bottom w:val="nil"/>
              <w:right w:val="nil"/>
            </w:tcBorders>
          </w:tcPr>
          <w:p w14:paraId="1D28C8CA" w14:textId="77777777" w:rsidR="008E775D" w:rsidRPr="008E775D" w:rsidRDefault="008E775D" w:rsidP="008E775D">
            <w:pPr>
              <w:spacing w:after="0" w:line="240" w:lineRule="auto"/>
              <w:rPr>
                <w:rFonts w:ascii="Times New Roman" w:eastAsia="Times New Roman" w:hAnsi="Times New Roman" w:cs="Times New Roman"/>
                <w:sz w:val="24"/>
                <w:szCs w:val="24"/>
                <w:lang w:val="en-US" w:eastAsia="pl-PL"/>
              </w:rPr>
            </w:pPr>
            <w:r w:rsidRPr="008E775D">
              <w:rPr>
                <w:rFonts w:ascii="Times New Roman" w:eastAsia="Times New Roman" w:hAnsi="Times New Roman" w:cs="Times New Roman"/>
                <w:sz w:val="24"/>
                <w:szCs w:val="24"/>
                <w:lang w:val="en-US" w:eastAsia="pl-PL"/>
              </w:rPr>
              <w:t xml:space="preserve">  Walenty Plis -   tel.: (17) 581 99 28 wew.412, e-mail: </w:t>
            </w:r>
            <w:r w:rsidRPr="008E775D">
              <w:rPr>
                <w:rFonts w:ascii="Times New Roman" w:eastAsia="Times New Roman" w:hAnsi="Times New Roman" w:cs="Times New Roman"/>
                <w:color w:val="0000FF"/>
                <w:sz w:val="24"/>
                <w:szCs w:val="24"/>
                <w:u w:val="single"/>
                <w:lang w:val="en-US" w:eastAsia="pl-PL"/>
              </w:rPr>
              <w:t>walenty.plis@szpital.kolbuszowa.pl</w:t>
            </w:r>
          </w:p>
        </w:tc>
      </w:tr>
    </w:tbl>
    <w:p w14:paraId="16438732"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8E775D" w:rsidRPr="008E775D" w14:paraId="01D295D6" w14:textId="77777777" w:rsidTr="00EC1BA6">
        <w:tc>
          <w:tcPr>
            <w:tcW w:w="8636" w:type="dxa"/>
            <w:tcBorders>
              <w:top w:val="nil"/>
              <w:left w:val="nil"/>
              <w:bottom w:val="nil"/>
              <w:right w:val="nil"/>
            </w:tcBorders>
          </w:tcPr>
          <w:p w14:paraId="37A64C87" w14:textId="77777777" w:rsidR="008E775D" w:rsidRPr="008E775D" w:rsidRDefault="008E775D" w:rsidP="008E775D">
            <w:pPr>
              <w:spacing w:after="0" w:line="240" w:lineRule="auto"/>
              <w:rPr>
                <w:rFonts w:ascii="Times New Roman" w:eastAsia="Times New Roman" w:hAnsi="Times New Roman" w:cs="Times New Roman"/>
                <w:sz w:val="24"/>
                <w:szCs w:val="24"/>
                <w:lang w:val="en-US" w:eastAsia="pl-PL"/>
              </w:rPr>
            </w:pPr>
            <w:proofErr w:type="spellStart"/>
            <w:r w:rsidRPr="008E775D">
              <w:rPr>
                <w:rFonts w:ascii="Times New Roman" w:eastAsia="Times New Roman" w:hAnsi="Times New Roman" w:cs="Times New Roman"/>
                <w:sz w:val="24"/>
                <w:szCs w:val="24"/>
                <w:lang w:val="en-US" w:eastAsia="pl-PL"/>
              </w:rPr>
              <w:lastRenderedPageBreak/>
              <w:t>ekspert</w:t>
            </w:r>
            <w:proofErr w:type="spellEnd"/>
            <w:r w:rsidRPr="008E775D">
              <w:rPr>
                <w:rFonts w:ascii="Times New Roman" w:eastAsia="Times New Roman" w:hAnsi="Times New Roman" w:cs="Times New Roman"/>
                <w:sz w:val="24"/>
                <w:szCs w:val="24"/>
                <w:lang w:val="en-US" w:eastAsia="pl-PL"/>
              </w:rPr>
              <w:t xml:space="preserve"> </w:t>
            </w:r>
            <w:proofErr w:type="spellStart"/>
            <w:r w:rsidRPr="008E775D">
              <w:rPr>
                <w:rFonts w:ascii="Times New Roman" w:eastAsia="Times New Roman" w:hAnsi="Times New Roman" w:cs="Times New Roman"/>
                <w:sz w:val="24"/>
                <w:szCs w:val="24"/>
                <w:lang w:val="en-US" w:eastAsia="pl-PL"/>
              </w:rPr>
              <w:t>techniczny</w:t>
            </w:r>
            <w:proofErr w:type="spellEnd"/>
            <w:r w:rsidRPr="008E775D">
              <w:rPr>
                <w:rFonts w:ascii="Times New Roman" w:eastAsia="Times New Roman" w:hAnsi="Times New Roman" w:cs="Times New Roman"/>
                <w:sz w:val="24"/>
                <w:szCs w:val="24"/>
                <w:lang w:val="en-US" w:eastAsia="pl-PL"/>
              </w:rPr>
              <w:t xml:space="preserve"> Anna Wilk -  referent tel.: (17) 5819958, e-mail:</w:t>
            </w:r>
            <w:r w:rsidRPr="008E775D">
              <w:rPr>
                <w:rFonts w:ascii="Times New Roman" w:eastAsia="Times New Roman" w:hAnsi="Times New Roman" w:cs="Times New Roman"/>
                <w:color w:val="1F4E79"/>
                <w:sz w:val="24"/>
                <w:szCs w:val="24"/>
                <w:u w:val="single"/>
                <w:lang w:eastAsia="pl-PL"/>
              </w:rPr>
              <w:t xml:space="preserve"> </w:t>
            </w:r>
            <w:r w:rsidRPr="008E775D">
              <w:rPr>
                <w:rFonts w:ascii="Times New Roman" w:eastAsia="Times New Roman" w:hAnsi="Times New Roman" w:cs="Times New Roman"/>
                <w:color w:val="0000FF"/>
                <w:sz w:val="24"/>
                <w:szCs w:val="24"/>
                <w:u w:val="single"/>
                <w:lang w:eastAsia="pl-PL"/>
              </w:rPr>
              <w:t>anna.wilk@szpital.kolbuszowa.pl</w:t>
            </w:r>
          </w:p>
        </w:tc>
      </w:tr>
    </w:tbl>
    <w:p w14:paraId="06CAEE77"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caps/>
          <w:kern w:val="32"/>
          <w:sz w:val="24"/>
          <w:szCs w:val="24"/>
          <w:lang w:val="x-none" w:eastAsia="x-none"/>
        </w:rPr>
      </w:pPr>
      <w:r w:rsidRPr="008E775D">
        <w:rPr>
          <w:rFonts w:ascii="Times New Roman" w:eastAsia="Times New Roman" w:hAnsi="Times New Roman" w:cs="Times New Roman"/>
          <w:b/>
          <w:caps/>
          <w:kern w:val="32"/>
          <w:sz w:val="24"/>
          <w:szCs w:val="24"/>
          <w:lang w:val="x-none" w:eastAsia="x-none"/>
        </w:rPr>
        <w:t>OPIS SPO</w:t>
      </w:r>
      <w:bookmarkStart w:id="33" w:name="_Hlk37938975"/>
      <w:r w:rsidRPr="008E775D">
        <w:rPr>
          <w:rFonts w:ascii="Times New Roman" w:eastAsia="Times New Roman" w:hAnsi="Times New Roman" w:cs="Times New Roman"/>
          <w:b/>
          <w:caps/>
          <w:kern w:val="32"/>
          <w:sz w:val="24"/>
          <w:szCs w:val="24"/>
          <w:lang w:val="x-none" w:eastAsia="x-none"/>
        </w:rPr>
        <w:t>SOBU UDZIELANIA WYJAŚNIEŃ TREŚCI SWZ</w:t>
      </w:r>
      <w:bookmarkEnd w:id="33"/>
    </w:p>
    <w:p w14:paraId="322AF5CB"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34" w:name="_Hlk37783375"/>
      <w:bookmarkStart w:id="35" w:name="_Hlk37938993"/>
      <w:r w:rsidRPr="008E775D">
        <w:rPr>
          <w:rFonts w:ascii="Times New Roman" w:eastAsia="Times New Roman" w:hAnsi="Times New Roman" w:cs="Times New Roman"/>
          <w:bCs/>
          <w:iCs/>
          <w:color w:val="000000"/>
          <w:sz w:val="24"/>
          <w:szCs w:val="24"/>
          <w:lang w:val="x-none" w:eastAsia="x-none"/>
        </w:rPr>
        <w:t>Wykonawca może zwrócić się do Zamawiającego z wnioskiem o wyjaśnienie treści SWZ, przekazanym za pośrednictwem Platformy (karta ”Zapytania/Wyjaśnienia)</w:t>
      </w:r>
      <w:r w:rsidRPr="008E775D">
        <w:rPr>
          <w:rFonts w:ascii="Times New Roman" w:eastAsia="Times New Roman" w:hAnsi="Times New Roman" w:cs="Times New Roman"/>
          <w:bCs/>
          <w:iCs/>
          <w:sz w:val="24"/>
          <w:szCs w:val="24"/>
          <w:lang w:val="x-none" w:eastAsia="x-none"/>
        </w:rPr>
        <w:t>.</w:t>
      </w:r>
      <w:bookmarkStart w:id="36" w:name="_Hlk37783409"/>
      <w:bookmarkEnd w:id="34"/>
    </w:p>
    <w:p w14:paraId="35243DC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14:paraId="4A640D52"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Jeżeli wniosek o wyjaśnienie treści SWZ nie wpłynie w terminie, o którym mowa w</w:t>
      </w:r>
      <w:r w:rsidRPr="008E775D">
        <w:rPr>
          <w:rFonts w:ascii="Times New Roman" w:eastAsia="Times New Roman" w:hAnsi="Times New Roman" w:cs="Times New Roman"/>
          <w:bCs/>
          <w:iCs/>
          <w:color w:val="000000"/>
          <w:sz w:val="24"/>
          <w:szCs w:val="24"/>
          <w:lang w:eastAsia="x-none"/>
        </w:rPr>
        <w:t xml:space="preserve"> punkcie powyżej, </w:t>
      </w:r>
      <w:r w:rsidRPr="008E775D">
        <w:rPr>
          <w:rFonts w:ascii="Times New Roman" w:eastAsia="Times New Roman" w:hAnsi="Times New Roman" w:cs="Times New Roman"/>
          <w:bCs/>
          <w:iCs/>
          <w:color w:val="000000"/>
          <w:sz w:val="24"/>
          <w:szCs w:val="24"/>
          <w:lang w:val="x-none" w:eastAsia="x-none"/>
        </w:rPr>
        <w:t>Zamawiający nie ma obowiązku udzielania wyjaśnień SWZ.</w:t>
      </w:r>
    </w:p>
    <w:p w14:paraId="7B5FE02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Przedłużenie terminu składania ofert, nie wpływa na bieg terminu składania wniosku o wyjaśnienie treści SWZ.</w:t>
      </w:r>
    </w:p>
    <w:p w14:paraId="2828680E"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Treść zapytań wraz z wyjaśnieniami Zamawiający udostępni na stronie internetowej prowadzonego postępowania, bez ujawniania źródła zapytania.</w:t>
      </w:r>
    </w:p>
    <w:p w14:paraId="312CBA07"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 </w:t>
      </w:r>
      <w:bookmarkEnd w:id="35"/>
      <w:r w:rsidRPr="008E775D">
        <w:rPr>
          <w:rFonts w:ascii="Times New Roman" w:eastAsia="Times New Roman" w:hAnsi="Times New Roman" w:cs="Times New Roman"/>
          <w:bCs/>
          <w:iCs/>
          <w:color w:val="000000"/>
          <w:sz w:val="24"/>
          <w:szCs w:val="24"/>
          <w:lang w:val="x-none" w:eastAsia="x-none"/>
        </w:rPr>
        <w:t>uzasadnionych przypadkach Zamawiający może przed upływem terminu składania ofert zmienić treść SWZ. Dokonaną zmianę treści SWZ Zamawiający udostępni na stronie internetowej prowadzonego postępowania</w:t>
      </w:r>
      <w:r w:rsidRPr="008E775D">
        <w:rPr>
          <w:rFonts w:ascii="Times New Roman" w:eastAsia="Times New Roman" w:hAnsi="Times New Roman" w:cs="Times New Roman"/>
          <w:bCs/>
          <w:iCs/>
          <w:color w:val="000000"/>
          <w:sz w:val="24"/>
          <w:szCs w:val="24"/>
          <w:lang w:eastAsia="x-none"/>
        </w:rPr>
        <w:t>.</w:t>
      </w:r>
    </w:p>
    <w:p w14:paraId="1BE96953"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Wymagania dotycz</w:t>
      </w:r>
      <w:r w:rsidRPr="008E775D">
        <w:rPr>
          <w:rFonts w:ascii="Times New Roman" w:eastAsia="TimesNewRoman" w:hAnsi="Times New Roman" w:cs="TimesNewRoman" w:hint="eastAsia"/>
          <w:b/>
          <w:bCs/>
          <w:caps/>
          <w:kern w:val="32"/>
          <w:sz w:val="24"/>
          <w:szCs w:val="24"/>
          <w:lang w:val="x-none" w:eastAsia="x-none"/>
        </w:rPr>
        <w:t>ą</w:t>
      </w:r>
      <w:r w:rsidRPr="008E775D">
        <w:rPr>
          <w:rFonts w:ascii="Times New Roman" w:eastAsia="Times New Roman" w:hAnsi="Times New Roman" w:cs="Times New Roman"/>
          <w:b/>
          <w:bCs/>
          <w:caps/>
          <w:kern w:val="32"/>
          <w:sz w:val="24"/>
          <w:szCs w:val="24"/>
          <w:lang w:val="x-none" w:eastAsia="x-none"/>
        </w:rPr>
        <w:t>ce wadium</w:t>
      </w:r>
      <w:bookmarkEnd w:id="32"/>
    </w:p>
    <w:p w14:paraId="647A5344"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postępowaniu nie jest przewidziane składanie wadium.</w:t>
      </w:r>
    </w:p>
    <w:p w14:paraId="43D947CC"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37" w:name="_Toc258314251"/>
      <w:r w:rsidRPr="008E775D">
        <w:rPr>
          <w:rFonts w:ascii="Times New Roman" w:eastAsia="Times New Roman" w:hAnsi="Times New Roman" w:cs="Times New Roman"/>
          <w:b/>
          <w:bCs/>
          <w:caps/>
          <w:kern w:val="32"/>
          <w:sz w:val="24"/>
          <w:szCs w:val="24"/>
          <w:lang w:val="x-none" w:eastAsia="x-none"/>
        </w:rPr>
        <w:t>Termin zwi</w:t>
      </w:r>
      <w:r w:rsidRPr="008E775D">
        <w:rPr>
          <w:rFonts w:ascii="Times New Roman" w:eastAsia="TimesNewRoman" w:hAnsi="Times New Roman" w:cs="TimesNewRoman" w:hint="eastAsia"/>
          <w:b/>
          <w:bCs/>
          <w:caps/>
          <w:kern w:val="32"/>
          <w:sz w:val="24"/>
          <w:szCs w:val="24"/>
          <w:lang w:val="x-none" w:eastAsia="x-none"/>
        </w:rPr>
        <w:t>ą</w:t>
      </w:r>
      <w:r w:rsidRPr="008E775D">
        <w:rPr>
          <w:rFonts w:ascii="Times New Roman" w:eastAsia="Times New Roman" w:hAnsi="Times New Roman" w:cs="Times New Roman"/>
          <w:b/>
          <w:bCs/>
          <w:caps/>
          <w:kern w:val="32"/>
          <w:sz w:val="24"/>
          <w:szCs w:val="24"/>
          <w:lang w:val="x-none" w:eastAsia="x-none"/>
        </w:rPr>
        <w:t>zania ofert</w:t>
      </w:r>
      <w:r w:rsidRPr="008E775D">
        <w:rPr>
          <w:rFonts w:ascii="Times New Roman" w:eastAsia="TimesNewRoman" w:hAnsi="Times New Roman" w:cs="TimesNewRoman" w:hint="eastAsia"/>
          <w:b/>
          <w:bCs/>
          <w:caps/>
          <w:kern w:val="32"/>
          <w:sz w:val="24"/>
          <w:szCs w:val="24"/>
          <w:lang w:val="x-none" w:eastAsia="x-none"/>
        </w:rPr>
        <w:t>ą</w:t>
      </w:r>
      <w:bookmarkEnd w:id="37"/>
    </w:p>
    <w:p w14:paraId="01A42CC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Wykonawca pozostaje związany ofertą do dnia </w:t>
      </w:r>
      <w:r w:rsidRPr="008E775D">
        <w:rPr>
          <w:rFonts w:ascii="Times New Roman" w:eastAsia="Times New Roman" w:hAnsi="Times New Roman" w:cs="Times New Roman"/>
          <w:b/>
          <w:bCs/>
          <w:iCs/>
          <w:color w:val="000000"/>
          <w:sz w:val="24"/>
          <w:szCs w:val="24"/>
          <w:lang w:val="x-none" w:eastAsia="x-none"/>
        </w:rPr>
        <w:t>2021-08-05</w:t>
      </w:r>
      <w:r w:rsidRPr="008E775D">
        <w:rPr>
          <w:rFonts w:ascii="Times New Roman" w:eastAsia="Times New Roman" w:hAnsi="Times New Roman" w:cs="Times New Roman"/>
          <w:bCs/>
          <w:iCs/>
          <w:color w:val="000000"/>
          <w:sz w:val="24"/>
          <w:szCs w:val="24"/>
          <w:lang w:val="x-none" w:eastAsia="x-none"/>
        </w:rPr>
        <w:t>.</w:t>
      </w:r>
    </w:p>
    <w:p w14:paraId="1255EB8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Bieg terminu związania ofertą rozpoczyna się wraz z upływem terminu składania ofert.</w:t>
      </w:r>
    </w:p>
    <w:p w14:paraId="0539D78B"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przypadku</w:t>
      </w:r>
      <w:r w:rsidRPr="008E775D">
        <w:rPr>
          <w:rFonts w:ascii="Times New Roman" w:eastAsia="Times New Roman" w:hAnsi="Times New Roman" w:cs="Times New Roman"/>
          <w:bCs/>
          <w:iCs/>
          <w:color w:val="000000"/>
          <w:sz w:val="24"/>
          <w:szCs w:val="24"/>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8E775D">
        <w:rPr>
          <w:rFonts w:ascii="Times New Roman" w:eastAsia="Times New Roman" w:hAnsi="Times New Roman" w:cs="Times New Roman"/>
          <w:bCs/>
          <w:iCs/>
          <w:color w:val="000000"/>
          <w:sz w:val="24"/>
          <w:szCs w:val="24"/>
          <w:lang w:val="x-none" w:eastAsia="x-none"/>
        </w:rPr>
        <w:t xml:space="preserve"> </w:t>
      </w:r>
      <w:r w:rsidRPr="008E775D">
        <w:rPr>
          <w:rFonts w:ascii="Times New Roman" w:eastAsia="Times New Roman" w:hAnsi="Times New Roman" w:cs="Times New Roman"/>
          <w:bCs/>
          <w:iCs/>
          <w:color w:val="000000"/>
          <w:sz w:val="24"/>
          <w:szCs w:val="24"/>
          <w:lang w:eastAsia="x-none"/>
        </w:rPr>
        <w:t xml:space="preserve">30 dni. </w:t>
      </w:r>
    </w:p>
    <w:p w14:paraId="170E9646"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p>
    <w:p w14:paraId="25A7C20D"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38" w:name="_Toc258314252"/>
      <w:r w:rsidRPr="008E775D">
        <w:rPr>
          <w:rFonts w:ascii="Times New Roman" w:eastAsia="Times New Roman" w:hAnsi="Times New Roman" w:cs="Times New Roman"/>
          <w:b/>
          <w:bCs/>
          <w:caps/>
          <w:kern w:val="32"/>
          <w:sz w:val="24"/>
          <w:szCs w:val="24"/>
          <w:lang w:val="x-none" w:eastAsia="x-none"/>
        </w:rPr>
        <w:t>Opis sposobu przygotowywania ofert</w:t>
      </w:r>
      <w:bookmarkEnd w:id="38"/>
    </w:p>
    <w:p w14:paraId="2FCC3AE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Wykonawca może złożyć tylko jedną ofertę.</w:t>
      </w:r>
    </w:p>
    <w:p w14:paraId="48FCD818"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Tre</w:t>
      </w:r>
      <w:r w:rsidRPr="008E775D">
        <w:rPr>
          <w:rFonts w:ascii="TimesNewRoman" w:eastAsia="TimesNewRoman" w:hAnsi="Times New Roman" w:cs="TimesNewRoman" w:hint="eastAsia"/>
          <w:bCs/>
          <w:iCs/>
          <w:color w:val="000000"/>
          <w:sz w:val="24"/>
          <w:szCs w:val="24"/>
          <w:lang w:val="x-none" w:eastAsia="x-none"/>
        </w:rPr>
        <w:t>ść</w:t>
      </w:r>
      <w:r w:rsidRPr="008E775D">
        <w:rPr>
          <w:rFonts w:ascii="TimesNewRoman" w:eastAsia="TimesNewRoman" w:hAnsi="Times New Roman" w:cs="TimesNewRoman"/>
          <w:bCs/>
          <w:iCs/>
          <w:color w:val="000000"/>
          <w:sz w:val="24"/>
          <w:szCs w:val="24"/>
          <w:lang w:val="x-none" w:eastAsia="x-none"/>
        </w:rPr>
        <w:t xml:space="preserve"> </w:t>
      </w:r>
      <w:r w:rsidRPr="008E775D">
        <w:rPr>
          <w:rFonts w:ascii="Times New Roman" w:eastAsia="Times New Roman" w:hAnsi="Times New Roman" w:cs="Times New Roman"/>
          <w:bCs/>
          <w:iCs/>
          <w:color w:val="000000"/>
          <w:sz w:val="24"/>
          <w:szCs w:val="24"/>
          <w:lang w:val="x-none" w:eastAsia="x-none"/>
        </w:rPr>
        <w:t xml:space="preserve">oferty musi być zgodna z wymaganiami Zamawiającego określonymi w niniejszej </w:t>
      </w:r>
      <w:r w:rsidRPr="008E775D">
        <w:rPr>
          <w:rFonts w:ascii="Times New Roman" w:eastAsia="Times New Roman" w:hAnsi="Times New Roman" w:cs="Times New Roman"/>
          <w:bCs/>
          <w:iCs/>
          <w:color w:val="000000"/>
          <w:sz w:val="24"/>
          <w:szCs w:val="24"/>
          <w:lang w:eastAsia="x-none"/>
        </w:rPr>
        <w:t>SWZ</w:t>
      </w:r>
      <w:r w:rsidRPr="008E775D">
        <w:rPr>
          <w:rFonts w:ascii="Times New Roman" w:eastAsia="Times New Roman" w:hAnsi="Times New Roman" w:cs="Times New Roman"/>
          <w:bCs/>
          <w:iCs/>
          <w:color w:val="000000"/>
          <w:sz w:val="24"/>
          <w:szCs w:val="24"/>
          <w:lang w:val="x-none" w:eastAsia="x-none"/>
        </w:rPr>
        <w:t>.</w:t>
      </w:r>
    </w:p>
    <w:p w14:paraId="26FAF1F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39" w:name="_Hlk37866068"/>
      <w:r w:rsidRPr="008E775D">
        <w:rPr>
          <w:rFonts w:ascii="Times New Roman" w:eastAsia="Times New Roman" w:hAnsi="Times New Roman" w:cs="Times New Roman"/>
          <w:bCs/>
          <w:iCs/>
          <w:color w:val="000000"/>
          <w:sz w:val="24"/>
          <w:szCs w:val="24"/>
          <w:lang w:val="x-none" w:eastAsia="x-none"/>
        </w:rPr>
        <w:t>Oferta oraz pozostałe oświadczenia i dokumenty, dla których Zamawiający określił wzory w formie formularzy, powinny być sporządzone zgodnie z tymi wzorami</w:t>
      </w:r>
      <w:bookmarkEnd w:id="39"/>
      <w:r w:rsidRPr="008E775D">
        <w:rPr>
          <w:rFonts w:ascii="Times New Roman" w:eastAsia="Times New Roman" w:hAnsi="Times New Roman" w:cs="Times New Roman"/>
          <w:bCs/>
          <w:iCs/>
          <w:color w:val="000000"/>
          <w:sz w:val="24"/>
          <w:szCs w:val="24"/>
          <w:lang w:eastAsia="x-none"/>
        </w:rPr>
        <w:t>.</w:t>
      </w:r>
    </w:p>
    <w:p w14:paraId="042064D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40" w:name="_Hlk37839542"/>
      <w:bookmarkStart w:id="41" w:name="_Hlk37866106"/>
      <w:r w:rsidRPr="008E775D">
        <w:rPr>
          <w:rFonts w:ascii="Times New Roman" w:eastAsia="Times New Roman" w:hAnsi="Times New Roman" w:cs="Times New Roman"/>
          <w:bCs/>
          <w:iCs/>
          <w:color w:val="000000"/>
          <w:sz w:val="24"/>
          <w:szCs w:val="24"/>
          <w:lang w:val="x-none" w:eastAsia="x-none"/>
        </w:rPr>
        <w:t>Ofert</w:t>
      </w:r>
      <w:r w:rsidRPr="008E775D">
        <w:rPr>
          <w:rFonts w:ascii="Times New Roman" w:eastAsia="Times New Roman" w:hAnsi="Times New Roman" w:cs="Times New Roman"/>
          <w:bCs/>
          <w:iCs/>
          <w:color w:val="000000"/>
          <w:sz w:val="24"/>
          <w:szCs w:val="24"/>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8E775D">
        <w:rPr>
          <w:rFonts w:ascii="Times New Roman" w:eastAsia="Times New Roman" w:hAnsi="Times New Roman" w:cs="Times New Roman"/>
          <w:bCs/>
          <w:iCs/>
          <w:color w:val="000000"/>
          <w:sz w:val="24"/>
          <w:szCs w:val="24"/>
          <w:lang w:val="x-none" w:eastAsia="x-none"/>
        </w:rPr>
        <w:t>.</w:t>
      </w:r>
      <w:bookmarkEnd w:id="40"/>
      <w:bookmarkEnd w:id="41"/>
    </w:p>
    <w:p w14:paraId="69C99872"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42" w:name="_Hlk37939197"/>
      <w:r w:rsidRPr="008E775D">
        <w:rPr>
          <w:rFonts w:ascii="Times New Roman" w:eastAsia="Times New Roman" w:hAnsi="Times New Roman" w:cs="Times New Roman"/>
          <w:bCs/>
          <w:iCs/>
          <w:color w:val="000000"/>
          <w:sz w:val="24"/>
          <w:szCs w:val="24"/>
          <w:lang w:val="x-none" w:eastAsia="x-none"/>
        </w:rPr>
        <w:t xml:space="preserve">Zamawiający informuje, iż zgodnie z art. 18 ust. 3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rsidRPr="008E775D">
        <w:rPr>
          <w:rFonts w:ascii="Times New Roman" w:eastAsia="Times New Roman" w:hAnsi="Times New Roman" w:cs="Times New Roman"/>
          <w:bCs/>
          <w:iCs/>
          <w:color w:val="000000"/>
          <w:sz w:val="24"/>
          <w:szCs w:val="24"/>
          <w:lang w:eastAsia="x-none"/>
        </w:rPr>
        <w:t>:</w:t>
      </w:r>
    </w:p>
    <w:p w14:paraId="75EA2F6B" w14:textId="77777777" w:rsidR="008E775D" w:rsidRPr="008E775D" w:rsidRDefault="008E775D" w:rsidP="008E775D">
      <w:pPr>
        <w:numPr>
          <w:ilvl w:val="0"/>
          <w:numId w:val="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lastRenderedPageBreak/>
        <w:t xml:space="preserve">wraz </w:t>
      </w:r>
      <w:r w:rsidRPr="008E775D">
        <w:rPr>
          <w:rFonts w:ascii="Times New Roman" w:eastAsia="Times New Roman" w:hAnsi="Times New Roman" w:cs="Times New Roman"/>
          <w:bCs/>
          <w:iCs/>
          <w:color w:val="000000"/>
          <w:sz w:val="24"/>
          <w:szCs w:val="24"/>
          <w:lang w:val="x-none" w:eastAsia="x-none"/>
        </w:rPr>
        <w:t>z przekazaniem takich informacji, zastrzegł, że nie mogą być one udostępniane</w:t>
      </w:r>
      <w:r w:rsidRPr="008E775D">
        <w:rPr>
          <w:rFonts w:ascii="Times New Roman" w:eastAsia="Times New Roman" w:hAnsi="Times New Roman" w:cs="Times New Roman"/>
          <w:bCs/>
          <w:iCs/>
          <w:color w:val="000000"/>
          <w:sz w:val="24"/>
          <w:szCs w:val="24"/>
          <w:lang w:eastAsia="x-none"/>
        </w:rPr>
        <w:t>;</w:t>
      </w:r>
    </w:p>
    <w:p w14:paraId="342A0C31" w14:textId="77777777" w:rsidR="008E775D" w:rsidRPr="008E775D" w:rsidRDefault="008E775D" w:rsidP="008E775D">
      <w:pPr>
        <w:numPr>
          <w:ilvl w:val="0"/>
          <w:numId w:val="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wykazał</w:t>
      </w:r>
      <w:r w:rsidRPr="008E775D">
        <w:rPr>
          <w:rFonts w:ascii="Times New Roman" w:eastAsia="Times New Roman" w:hAnsi="Times New Roman" w:cs="Times New Roman"/>
          <w:bCs/>
          <w:iCs/>
          <w:color w:val="000000"/>
          <w:sz w:val="24"/>
          <w:szCs w:val="24"/>
          <w:lang w:eastAsia="x-none"/>
        </w:rPr>
        <w:t>,</w:t>
      </w:r>
      <w:r w:rsidRPr="008E775D">
        <w:rPr>
          <w:rFonts w:ascii="Times New Roman" w:eastAsia="Times New Roman" w:hAnsi="Times New Roman" w:cs="Times New Roman"/>
          <w:bCs/>
          <w:iCs/>
          <w:color w:val="000000"/>
          <w:sz w:val="24"/>
          <w:szCs w:val="24"/>
          <w:lang w:val="x-none" w:eastAsia="x-none"/>
        </w:rPr>
        <w:t xml:space="preserve"> załączając stosowne </w:t>
      </w:r>
      <w:r w:rsidRPr="008E775D">
        <w:rPr>
          <w:rFonts w:ascii="Times New Roman" w:eastAsia="Times New Roman" w:hAnsi="Times New Roman" w:cs="Times New Roman"/>
          <w:bCs/>
          <w:iCs/>
          <w:color w:val="000000"/>
          <w:sz w:val="24"/>
          <w:szCs w:val="24"/>
          <w:lang w:eastAsia="x-none"/>
        </w:rPr>
        <w:t>uzasadnienie</w:t>
      </w:r>
      <w:r w:rsidRPr="008E775D">
        <w:rPr>
          <w:rFonts w:ascii="Times New Roman" w:eastAsia="Times New Roman" w:hAnsi="Times New Roman" w:cs="Times New Roman"/>
          <w:bCs/>
          <w:iCs/>
          <w:color w:val="000000"/>
          <w:sz w:val="24"/>
          <w:szCs w:val="24"/>
          <w:lang w:val="x-none" w:eastAsia="x-none"/>
        </w:rPr>
        <w:t>, iż zastrzeżone informacje stanowią tajemnicę przedsiębiorstwa</w:t>
      </w:r>
      <w:r w:rsidRPr="008E775D">
        <w:rPr>
          <w:rFonts w:ascii="Times New Roman" w:eastAsia="Times New Roman" w:hAnsi="Times New Roman" w:cs="Times New Roman"/>
          <w:bCs/>
          <w:iCs/>
          <w:color w:val="000000"/>
          <w:sz w:val="24"/>
          <w:szCs w:val="24"/>
          <w:lang w:eastAsia="x-none"/>
        </w:rPr>
        <w:t>.</w:t>
      </w:r>
      <w:bookmarkStart w:id="43" w:name="_Hlk37939296"/>
    </w:p>
    <w:p w14:paraId="4C227211"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Zaleca się, aby uzasadnienie o którym mowa powyżej było sformułowane w sposób umożliwiający jego udostępnienie pozostałym uczestnikom postępowania.</w:t>
      </w:r>
    </w:p>
    <w:p w14:paraId="607ECDD7"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bookmarkStart w:id="44" w:name="_Hlk38143710"/>
      <w:r w:rsidRPr="008E775D">
        <w:rPr>
          <w:rFonts w:ascii="Times New Roman" w:eastAsia="Times New Roman" w:hAnsi="Times New Roman" w:cs="Times New Roman"/>
          <w:bCs/>
          <w:iCs/>
          <w:color w:val="000000"/>
          <w:sz w:val="24"/>
          <w:szCs w:val="24"/>
          <w:lang w:val="x-none" w:eastAsia="x-none"/>
        </w:rPr>
        <w:t xml:space="preserve">Wykonawca nie może zastrzec informacji, o których mowa w art. 222 ust. 5 ustawy </w:t>
      </w:r>
      <w:proofErr w:type="spellStart"/>
      <w:r w:rsidRPr="008E775D">
        <w:rPr>
          <w:rFonts w:ascii="Times New Roman" w:eastAsia="Times New Roman" w:hAnsi="Times New Roman" w:cs="Times New Roman"/>
          <w:bCs/>
          <w:iCs/>
          <w:color w:val="000000"/>
          <w:sz w:val="24"/>
          <w:szCs w:val="24"/>
          <w:lang w:val="x-none" w:eastAsia="x-none"/>
        </w:rPr>
        <w:t>Pzp</w:t>
      </w:r>
      <w:bookmarkEnd w:id="43"/>
      <w:bookmarkEnd w:id="44"/>
      <w:proofErr w:type="spellEnd"/>
      <w:r w:rsidRPr="008E775D">
        <w:rPr>
          <w:rFonts w:ascii="Times New Roman" w:eastAsia="Times New Roman" w:hAnsi="Times New Roman" w:cs="Times New Roman"/>
          <w:bCs/>
          <w:iCs/>
          <w:color w:val="000000"/>
          <w:sz w:val="24"/>
          <w:szCs w:val="24"/>
          <w:lang w:val="x-none" w:eastAsia="x-none"/>
        </w:rPr>
        <w:t>.</w:t>
      </w:r>
    </w:p>
    <w:p w14:paraId="7BAB9ED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45" w:name="_Hlk37928068"/>
      <w:r w:rsidRPr="008E775D">
        <w:rPr>
          <w:rFonts w:ascii="Times New Roman" w:eastAsia="Times New Roman" w:hAnsi="Times New Roman" w:cs="Times New Roman"/>
          <w:bCs/>
          <w:iCs/>
          <w:color w:val="000000"/>
          <w:sz w:val="24"/>
          <w:szCs w:val="24"/>
          <w:lang w:val="x-none" w:eastAsia="x-none"/>
        </w:rPr>
        <w:t>Opis sposobu przygotowania oferty składanej w formie elektronicznej lub w postaci elektronicznej</w:t>
      </w:r>
      <w:bookmarkEnd w:id="45"/>
      <w:r w:rsidRPr="008E775D">
        <w:rPr>
          <w:rFonts w:ascii="Times New Roman" w:eastAsia="Times New Roman" w:hAnsi="Times New Roman" w:cs="Times New Roman"/>
          <w:bCs/>
          <w:iCs/>
          <w:color w:val="000000"/>
          <w:sz w:val="24"/>
          <w:szCs w:val="24"/>
          <w:lang w:eastAsia="x-none"/>
        </w:rPr>
        <w:t>:</w:t>
      </w:r>
    </w:p>
    <w:p w14:paraId="01FAD530" w14:textId="77777777" w:rsidR="008E775D" w:rsidRPr="008E775D" w:rsidRDefault="008E775D" w:rsidP="008E775D">
      <w:pPr>
        <w:numPr>
          <w:ilvl w:val="0"/>
          <w:numId w:val="6"/>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bookmarkStart w:id="46" w:name="_Hlk37866429"/>
      <w:r w:rsidRPr="008E775D">
        <w:rPr>
          <w:rFonts w:ascii="Times New Roman" w:eastAsia="Times New Roman" w:hAnsi="Times New Roman" w:cs="Times New Roman"/>
          <w:bCs/>
          <w:iCs/>
          <w:color w:val="000000"/>
          <w:sz w:val="24"/>
          <w:szCs w:val="24"/>
          <w:lang w:val="x-none" w:eastAsia="x-none"/>
        </w:rPr>
        <w:t>Wykonawca, chcąc przystąpić do udziału w postępowaniu, loguje się na Platformie, w menu ”Ogłoszenia” wyszukuje niniejsze postępowanie, otwiera je klikając w jego temat, a następnie korzysta z funkcji ”</w:t>
      </w:r>
      <w:r w:rsidRPr="008E775D">
        <w:rPr>
          <w:rFonts w:ascii="Times New Roman" w:eastAsia="Times New Roman" w:hAnsi="Times New Roman" w:cs="Times New Roman"/>
          <w:b/>
          <w:i/>
          <w:color w:val="000000"/>
          <w:sz w:val="24"/>
          <w:szCs w:val="24"/>
          <w:lang w:val="x-none" w:eastAsia="x-none"/>
        </w:rPr>
        <w:t>Zgłoś udział w postępowaniu</w:t>
      </w:r>
      <w:r w:rsidRPr="008E775D">
        <w:rPr>
          <w:rFonts w:ascii="Times New Roman" w:eastAsia="Times New Roman" w:hAnsi="Times New Roman" w:cs="Times New Roman"/>
          <w:bCs/>
          <w:iCs/>
          <w:color w:val="000000"/>
          <w:sz w:val="24"/>
          <w:szCs w:val="24"/>
          <w:lang w:val="x-none" w:eastAsia="x-none"/>
        </w:rPr>
        <w:t>”</w:t>
      </w:r>
      <w:bookmarkEnd w:id="46"/>
      <w:r w:rsidRPr="008E775D">
        <w:rPr>
          <w:rFonts w:ascii="Times New Roman" w:eastAsia="Times New Roman" w:hAnsi="Times New Roman" w:cs="Times New Roman"/>
          <w:bCs/>
          <w:iCs/>
          <w:color w:val="000000"/>
          <w:sz w:val="24"/>
          <w:szCs w:val="24"/>
          <w:lang w:eastAsia="x-none"/>
        </w:rPr>
        <w:t xml:space="preserve"> na karcie Informacje ogólne”;</w:t>
      </w:r>
      <w:bookmarkStart w:id="47" w:name="_Hlk37866441"/>
    </w:p>
    <w:p w14:paraId="0ED155CD" w14:textId="77777777" w:rsidR="008E775D" w:rsidRPr="008E775D" w:rsidRDefault="008E775D" w:rsidP="008E775D">
      <w:pPr>
        <w:numPr>
          <w:ilvl w:val="0"/>
          <w:numId w:val="6"/>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Calibri" w:hAnsi="Times New Roman" w:cs="Times New Roman"/>
          <w:bCs/>
          <w:iCs/>
          <w:color w:val="000000"/>
          <w:sz w:val="24"/>
          <w:szCs w:val="24"/>
          <w:lang w:val="x-none" w:eastAsia="x-none"/>
        </w:rPr>
        <w:t xml:space="preserve">w przypadku, </w:t>
      </w:r>
      <w:bookmarkStart w:id="48" w:name="_Hlk37939646"/>
      <w:bookmarkStart w:id="49" w:name="_Hlk37866474"/>
      <w:bookmarkEnd w:id="47"/>
      <w:r w:rsidRPr="008E775D">
        <w:rPr>
          <w:rFonts w:ascii="Times New Roman" w:eastAsia="Calibri" w:hAnsi="Times New Roman" w:cs="Times New Roman"/>
          <w:bCs/>
          <w:iCs/>
          <w:color w:val="000000"/>
          <w:sz w:val="24"/>
          <w:szCs w:val="24"/>
          <w:lang w:val="x-none" w:eastAsia="x-none"/>
        </w:rPr>
        <w:t>gdy Wykonawca nie posiada konta na Platformie, należy skorzystać z funkcji ”</w:t>
      </w:r>
      <w:r w:rsidRPr="008E775D">
        <w:rPr>
          <w:rFonts w:ascii="Times New Roman" w:eastAsia="Calibri" w:hAnsi="Times New Roman" w:cs="Times New Roman"/>
          <w:b/>
          <w:i/>
          <w:color w:val="000000"/>
          <w:sz w:val="24"/>
          <w:szCs w:val="24"/>
          <w:lang w:val="x-none" w:eastAsia="x-none"/>
        </w:rPr>
        <w:t>Zarejestruj</w:t>
      </w:r>
      <w:r w:rsidRPr="008E775D">
        <w:rPr>
          <w:rFonts w:ascii="Times New Roman" w:eastAsia="Calibri" w:hAnsi="Times New Roman" w:cs="Times New Roman"/>
          <w:bCs/>
          <w:iCs/>
          <w:color w:val="000000"/>
          <w:sz w:val="24"/>
          <w:szCs w:val="24"/>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8E775D">
        <w:rPr>
          <w:rFonts w:ascii="Times New Roman" w:eastAsia="Calibri" w:hAnsi="Times New Roman" w:cs="Times New Roman"/>
          <w:bCs/>
          <w:iCs/>
          <w:color w:val="000000"/>
          <w:sz w:val="24"/>
          <w:szCs w:val="24"/>
          <w:lang w:eastAsia="x-none"/>
        </w:rPr>
        <w:t>;</w:t>
      </w:r>
    </w:p>
    <w:p w14:paraId="0FD55845" w14:textId="77777777" w:rsidR="008E775D" w:rsidRPr="008E775D" w:rsidRDefault="008E775D" w:rsidP="008E775D">
      <w:pPr>
        <w:numPr>
          <w:ilvl w:val="0"/>
          <w:numId w:val="6"/>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Calibri" w:hAnsi="Times New Roman" w:cs="Times New Roman"/>
          <w:bCs/>
          <w:iCs/>
          <w:color w:val="000000"/>
          <w:sz w:val="24"/>
          <w:szCs w:val="24"/>
          <w:lang w:val="x-none" w:eastAsia="x-none"/>
        </w:rPr>
        <w:t xml:space="preserve">oferta </w:t>
      </w:r>
      <w:bookmarkEnd w:id="48"/>
      <w:r w:rsidRPr="008E775D">
        <w:rPr>
          <w:rFonts w:ascii="Times New Roman" w:eastAsia="Calibri" w:hAnsi="Times New Roman" w:cs="Times New Roman"/>
          <w:bCs/>
          <w:iCs/>
          <w:color w:val="000000"/>
          <w:sz w:val="24"/>
          <w:szCs w:val="24"/>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E775D">
        <w:rPr>
          <w:rFonts w:ascii="Times New Roman" w:eastAsia="Calibri" w:hAnsi="Times New Roman" w:cs="Times New Roman"/>
          <w:b/>
          <w:i/>
          <w:color w:val="000000"/>
          <w:sz w:val="24"/>
          <w:szCs w:val="24"/>
          <w:lang w:val="x-none" w:eastAsia="x-none"/>
        </w:rPr>
        <w:t>Załącz plik</w:t>
      </w:r>
      <w:r w:rsidRPr="008E775D">
        <w:rPr>
          <w:rFonts w:ascii="Times New Roman" w:eastAsia="Calibri" w:hAnsi="Times New Roman" w:cs="Times New Roman"/>
          <w:bCs/>
          <w:iCs/>
          <w:color w:val="000000"/>
          <w:sz w:val="24"/>
          <w:szCs w:val="24"/>
          <w:lang w:val="x-none" w:eastAsia="x-none"/>
        </w:rPr>
        <w:t>” i użycie przycisku ”</w:t>
      </w:r>
      <w:r w:rsidRPr="008E775D">
        <w:rPr>
          <w:rFonts w:ascii="Times New Roman" w:eastAsia="Calibri" w:hAnsi="Times New Roman" w:cs="Times New Roman"/>
          <w:b/>
          <w:i/>
          <w:color w:val="000000"/>
          <w:sz w:val="24"/>
          <w:szCs w:val="24"/>
          <w:lang w:val="x-none" w:eastAsia="x-none"/>
        </w:rPr>
        <w:t>Załącz</w:t>
      </w:r>
      <w:r w:rsidRPr="008E775D">
        <w:rPr>
          <w:rFonts w:ascii="Times New Roman" w:eastAsia="Calibri" w:hAnsi="Times New Roman" w:cs="Times New Roman"/>
          <w:bCs/>
          <w:iCs/>
          <w:color w:val="000000"/>
          <w:sz w:val="24"/>
          <w:szCs w:val="24"/>
          <w:lang w:val="x-none" w:eastAsia="x-none"/>
        </w:rPr>
        <w:t>”;</w:t>
      </w:r>
      <w:bookmarkStart w:id="50" w:name="_Hlk37939678"/>
    </w:p>
    <w:p w14:paraId="06A7FB6E" w14:textId="77777777" w:rsidR="008E775D" w:rsidRPr="008E775D" w:rsidRDefault="008E775D" w:rsidP="008E775D">
      <w:pPr>
        <w:numPr>
          <w:ilvl w:val="0"/>
          <w:numId w:val="6"/>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Calibri" w:hAnsi="Times New Roman" w:cs="Times New Roman"/>
          <w:bCs/>
          <w:iCs/>
          <w:color w:val="000000"/>
          <w:sz w:val="24"/>
          <w:szCs w:val="24"/>
          <w:lang w:val="x-none" w:eastAsia="x-none"/>
        </w:rPr>
        <w:t xml:space="preserve">jeżeli </w:t>
      </w:r>
      <w:bookmarkEnd w:id="49"/>
      <w:bookmarkEnd w:id="50"/>
      <w:r w:rsidRPr="008E775D">
        <w:rPr>
          <w:rFonts w:ascii="Times New Roman" w:eastAsia="Calibri" w:hAnsi="Times New Roman" w:cs="Times New Roman"/>
          <w:bCs/>
          <w:iCs/>
          <w:color w:val="000000"/>
          <w:sz w:val="24"/>
          <w:szCs w:val="24"/>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14:paraId="75654C73" w14:textId="77777777" w:rsidR="008E775D" w:rsidRPr="008E775D" w:rsidRDefault="008E775D" w:rsidP="008E775D">
      <w:pPr>
        <w:numPr>
          <w:ilvl w:val="0"/>
          <w:numId w:val="6"/>
        </w:numPr>
        <w:spacing w:before="120" w:after="60" w:line="240" w:lineRule="auto"/>
        <w:ind w:left="1037" w:hanging="357"/>
        <w:jc w:val="both"/>
        <w:outlineLvl w:val="1"/>
        <w:rPr>
          <w:rFonts w:ascii="Times New Roman" w:eastAsia="Calibri" w:hAnsi="Times New Roman" w:cs="Times New Roman"/>
          <w:bCs/>
          <w:iCs/>
          <w:sz w:val="24"/>
          <w:szCs w:val="24"/>
          <w:lang w:eastAsia="x-none"/>
        </w:rPr>
      </w:pPr>
      <w:bookmarkStart w:id="52" w:name="_Hlk37940020"/>
      <w:bookmarkStart w:id="53" w:name="_Hlk37866628"/>
      <w:bookmarkEnd w:id="51"/>
      <w:r w:rsidRPr="008E775D">
        <w:rPr>
          <w:rFonts w:ascii="Times New Roman" w:eastAsia="Calibri" w:hAnsi="Times New Roman" w:cs="Times New Roman"/>
          <w:bCs/>
          <w:iCs/>
          <w:sz w:val="24"/>
          <w:szCs w:val="24"/>
          <w:lang w:eastAsia="x-none"/>
        </w:rPr>
        <w:t xml:space="preserve">wszelkie </w:t>
      </w:r>
      <w:bookmarkEnd w:id="52"/>
      <w:r w:rsidRPr="008E775D">
        <w:rPr>
          <w:rFonts w:ascii="Times New Roman" w:eastAsia="Calibri" w:hAnsi="Times New Roman" w:cs="Times New Roman"/>
          <w:bCs/>
          <w:iCs/>
          <w:sz w:val="24"/>
          <w:szCs w:val="24"/>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E775D">
        <w:rPr>
          <w:rFonts w:ascii="Times New Roman" w:eastAsia="Calibri" w:hAnsi="Times New Roman" w:cs="Times New Roman"/>
          <w:b/>
          <w:i/>
          <w:sz w:val="24"/>
          <w:szCs w:val="24"/>
          <w:lang w:eastAsia="x-none"/>
        </w:rPr>
        <w:t>Załącz plik</w:t>
      </w:r>
      <w:r w:rsidRPr="008E775D">
        <w:rPr>
          <w:rFonts w:ascii="Times New Roman" w:eastAsia="Calibri" w:hAnsi="Times New Roman" w:cs="Times New Roman"/>
          <w:bCs/>
          <w:iCs/>
          <w:sz w:val="24"/>
          <w:szCs w:val="24"/>
          <w:lang w:eastAsia="x-none"/>
        </w:rPr>
        <w:t>” i użycie przycisku ”</w:t>
      </w:r>
      <w:r w:rsidRPr="008E775D">
        <w:rPr>
          <w:rFonts w:ascii="Times New Roman" w:eastAsia="Calibri" w:hAnsi="Times New Roman" w:cs="Times New Roman"/>
          <w:b/>
          <w:i/>
          <w:sz w:val="24"/>
          <w:szCs w:val="24"/>
          <w:lang w:eastAsia="x-none"/>
        </w:rPr>
        <w:t>Załącz</w:t>
      </w:r>
      <w:r w:rsidRPr="008E775D">
        <w:rPr>
          <w:rFonts w:ascii="Times New Roman" w:eastAsia="Calibri" w:hAnsi="Times New Roman" w:cs="Times New Roman"/>
          <w:bCs/>
          <w:iCs/>
          <w:sz w:val="24"/>
          <w:szCs w:val="24"/>
          <w:lang w:eastAsia="x-none"/>
        </w:rPr>
        <w:t>”;</w:t>
      </w:r>
      <w:bookmarkStart w:id="54" w:name="_Hlk37940112"/>
      <w:bookmarkEnd w:id="53"/>
    </w:p>
    <w:p w14:paraId="4A32DF66" w14:textId="77777777" w:rsidR="008E775D" w:rsidRPr="008E775D" w:rsidRDefault="008E775D" w:rsidP="008E775D">
      <w:pPr>
        <w:numPr>
          <w:ilvl w:val="0"/>
          <w:numId w:val="6"/>
        </w:numPr>
        <w:spacing w:before="120" w:after="60" w:line="240" w:lineRule="auto"/>
        <w:ind w:left="1037" w:hanging="357"/>
        <w:jc w:val="both"/>
        <w:outlineLvl w:val="1"/>
        <w:rPr>
          <w:rFonts w:ascii="Times New Roman" w:eastAsia="Calibri" w:hAnsi="Times New Roman" w:cs="Times New Roman"/>
          <w:bCs/>
          <w:iCs/>
          <w:sz w:val="24"/>
          <w:szCs w:val="24"/>
          <w:lang w:eastAsia="x-none"/>
        </w:rPr>
      </w:pPr>
      <w:r w:rsidRPr="008E775D">
        <w:rPr>
          <w:rFonts w:ascii="Times New Roman" w:eastAsia="Calibri" w:hAnsi="Times New Roman" w:cs="Times New Roman"/>
          <w:bCs/>
          <w:iCs/>
          <w:sz w:val="24"/>
          <w:szCs w:val="24"/>
          <w:lang w:eastAsia="x-none"/>
        </w:rPr>
        <w:t>potwierdzeniem prawidłowo załączonego pliku jest automatyczne wygenerowanie przez Platformę komunikatu systemowego o treści ”Plik został poprawnie przesłany na platformę;</w:t>
      </w:r>
    </w:p>
    <w:p w14:paraId="1CB11D34" w14:textId="77777777" w:rsidR="008E775D" w:rsidRPr="008E775D" w:rsidRDefault="008E775D" w:rsidP="008E775D">
      <w:pPr>
        <w:numPr>
          <w:ilvl w:val="0"/>
          <w:numId w:val="6"/>
        </w:numPr>
        <w:spacing w:before="120" w:after="60" w:line="240" w:lineRule="auto"/>
        <w:ind w:left="1037" w:hanging="357"/>
        <w:jc w:val="both"/>
        <w:outlineLvl w:val="1"/>
        <w:rPr>
          <w:rFonts w:ascii="Times New Roman" w:eastAsia="Calibri" w:hAnsi="Times New Roman" w:cs="Times New Roman"/>
          <w:bCs/>
          <w:iCs/>
          <w:sz w:val="24"/>
          <w:szCs w:val="24"/>
          <w:lang w:eastAsia="x-none"/>
        </w:rPr>
      </w:pPr>
      <w:r w:rsidRPr="008E775D">
        <w:rPr>
          <w:rFonts w:ascii="Times New Roman" w:eastAsia="Calibri" w:hAnsi="Times New Roman" w:cs="Times New Roman"/>
          <w:bCs/>
          <w:iCs/>
          <w:sz w:val="24"/>
          <w:szCs w:val="24"/>
          <w:u w:val="single"/>
          <w:lang w:eastAsia="x-none"/>
        </w:rPr>
        <w:t>ostateczne złożenie oferty wraz z załącznikami Wykonawca musi potwierdzić klikając w przycisk ”</w:t>
      </w:r>
      <w:r w:rsidRPr="008E775D">
        <w:rPr>
          <w:rFonts w:ascii="Times New Roman" w:eastAsia="Calibri" w:hAnsi="Times New Roman" w:cs="Times New Roman"/>
          <w:b/>
          <w:i/>
          <w:sz w:val="24"/>
          <w:szCs w:val="24"/>
          <w:u w:val="single"/>
          <w:lang w:eastAsia="x-none"/>
        </w:rPr>
        <w:t>Złóż ofertę</w:t>
      </w:r>
      <w:r w:rsidRPr="008E775D">
        <w:rPr>
          <w:rFonts w:ascii="Times New Roman" w:eastAsia="Calibri" w:hAnsi="Times New Roman" w:cs="Times New Roman"/>
          <w:bCs/>
          <w:iCs/>
          <w:sz w:val="24"/>
          <w:szCs w:val="24"/>
          <w:u w:val="single"/>
          <w:lang w:eastAsia="x-none"/>
        </w:rPr>
        <w:t>”</w:t>
      </w:r>
      <w:r w:rsidRPr="008E775D">
        <w:rPr>
          <w:rFonts w:ascii="Times New Roman" w:eastAsia="Calibri" w:hAnsi="Times New Roman" w:cs="Times New Roman"/>
          <w:bCs/>
          <w:iCs/>
          <w:sz w:val="24"/>
          <w:szCs w:val="24"/>
          <w:lang w:eastAsia="x-none"/>
        </w:rPr>
        <w:t>;</w:t>
      </w:r>
    </w:p>
    <w:p w14:paraId="51BA22DD" w14:textId="77777777" w:rsidR="008E775D" w:rsidRPr="008E775D" w:rsidRDefault="008E775D" w:rsidP="008E775D">
      <w:pPr>
        <w:numPr>
          <w:ilvl w:val="0"/>
          <w:numId w:val="6"/>
        </w:numPr>
        <w:spacing w:before="120" w:after="60" w:line="240" w:lineRule="auto"/>
        <w:ind w:left="1037" w:hanging="357"/>
        <w:jc w:val="both"/>
        <w:outlineLvl w:val="1"/>
        <w:rPr>
          <w:rFonts w:ascii="Times New Roman" w:eastAsia="Calibri" w:hAnsi="Times New Roman" w:cs="Times New Roman"/>
          <w:bCs/>
          <w:iCs/>
          <w:sz w:val="24"/>
          <w:szCs w:val="24"/>
          <w:lang w:eastAsia="x-none"/>
        </w:rPr>
      </w:pPr>
      <w:r w:rsidRPr="008E775D">
        <w:rPr>
          <w:rFonts w:ascii="Times New Roman" w:eastAsia="Calibri" w:hAnsi="Times New Roman" w:cs="Times New Roman"/>
          <w:bCs/>
          <w:iCs/>
          <w:sz w:val="24"/>
          <w:szCs w:val="24"/>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w:t>
      </w:r>
      <w:r w:rsidRPr="008E775D">
        <w:rPr>
          <w:rFonts w:ascii="Times New Roman" w:eastAsia="Calibri" w:hAnsi="Times New Roman" w:cs="Times New Roman"/>
          <w:bCs/>
          <w:iCs/>
          <w:sz w:val="24"/>
          <w:szCs w:val="24"/>
          <w:lang w:eastAsia="x-none"/>
        </w:rPr>
        <w:lastRenderedPageBreak/>
        <w:t>Platformę dokumentu EPO (Elektroniczne Potwierdzenie Odbioru), będącego dowodem potwierdzającym fakt i czas dostarczenia Zamawiającemu pliku za pośrednictwem Platformy.</w:t>
      </w:r>
      <w:bookmarkEnd w:id="54"/>
    </w:p>
    <w:p w14:paraId="6CD8635B"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55" w:name="_Hlk37866756"/>
      <w:r w:rsidRPr="008E775D">
        <w:rPr>
          <w:rFonts w:ascii="Times New Roman" w:eastAsia="Times New Roman" w:hAnsi="Times New Roman" w:cs="Times New Roman"/>
          <w:bCs/>
          <w:iCs/>
          <w:color w:val="000000"/>
          <w:sz w:val="24"/>
          <w:szCs w:val="24"/>
          <w:lang w:eastAsia="x-none"/>
        </w:rPr>
        <w:t>Do upływu terminu składania ofert, Wykonawca, za pośrednictwem Platformy, może wycofać złożoną ofertę, używając opcji ”</w:t>
      </w:r>
      <w:r w:rsidRPr="008E775D">
        <w:rPr>
          <w:rFonts w:ascii="Times New Roman" w:eastAsia="Times New Roman" w:hAnsi="Times New Roman" w:cs="Times New Roman"/>
          <w:b/>
          <w:i/>
          <w:color w:val="000000"/>
          <w:sz w:val="24"/>
          <w:szCs w:val="24"/>
          <w:lang w:eastAsia="x-none"/>
        </w:rPr>
        <w:t>Wycofaj ofertę</w:t>
      </w:r>
      <w:r w:rsidRPr="008E775D">
        <w:rPr>
          <w:rFonts w:ascii="Times New Roman" w:eastAsia="Times New Roman" w:hAnsi="Times New Roman" w:cs="Times New Roman"/>
          <w:bCs/>
          <w:iCs/>
          <w:color w:val="000000"/>
          <w:sz w:val="24"/>
          <w:szCs w:val="24"/>
          <w:lang w:eastAsia="x-none"/>
        </w:rPr>
        <w:t>” (karta Oferta/Załączniki). Po wycofaniu oferty Wykonawca może usunąć załączone pliki, zaznaczając pozycje do usunięcia i klikając w przycisk ”</w:t>
      </w:r>
      <w:r w:rsidRPr="008E775D">
        <w:rPr>
          <w:rFonts w:ascii="Times New Roman" w:eastAsia="Times New Roman" w:hAnsi="Times New Roman" w:cs="Times New Roman"/>
          <w:b/>
          <w:i/>
          <w:color w:val="000000"/>
          <w:sz w:val="24"/>
          <w:szCs w:val="24"/>
          <w:lang w:eastAsia="x-none"/>
        </w:rPr>
        <w:t>Usuń zaznaczone</w:t>
      </w:r>
      <w:r w:rsidRPr="008E775D">
        <w:rPr>
          <w:rFonts w:ascii="Times New Roman" w:eastAsia="Times New Roman" w:hAnsi="Times New Roman" w:cs="Times New Roman"/>
          <w:bCs/>
          <w:iCs/>
          <w:color w:val="000000"/>
          <w:sz w:val="24"/>
          <w:szCs w:val="24"/>
          <w:lang w:eastAsia="x-none"/>
        </w:rPr>
        <w:t>”.</w:t>
      </w:r>
    </w:p>
    <w:p w14:paraId="4468898D"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Szczegółowa instrukcja korzystania z Platformy znajduje się na stronie internetowej </w:t>
      </w:r>
      <w:hyperlink r:id="rId7" w:history="1">
        <w:r w:rsidRPr="008E775D">
          <w:rPr>
            <w:rFonts w:ascii="Times New Roman" w:eastAsia="Calibri" w:hAnsi="Times New Roman" w:cs="Times New Roman"/>
            <w:bCs/>
            <w:iCs/>
            <w:color w:val="0070C0"/>
            <w:sz w:val="24"/>
            <w:szCs w:val="24"/>
            <w:u w:val="single"/>
            <w:lang w:val="x-none"/>
          </w:rPr>
          <w:t>https://e-ProPublico.pl/</w:t>
        </w:r>
      </w:hyperlink>
      <w:r w:rsidRPr="008E775D">
        <w:rPr>
          <w:rFonts w:ascii="Times New Roman" w:eastAsia="Times New Roman" w:hAnsi="Times New Roman" w:cs="Times New Roman"/>
          <w:bCs/>
          <w:iCs/>
          <w:color w:val="000000"/>
          <w:sz w:val="24"/>
          <w:szCs w:val="24"/>
          <w:lang w:eastAsia="x-none"/>
        </w:rPr>
        <w:t>, przycisk ”</w:t>
      </w:r>
      <w:r w:rsidRPr="008E775D">
        <w:rPr>
          <w:rFonts w:ascii="Times New Roman" w:eastAsia="Times New Roman" w:hAnsi="Times New Roman" w:cs="Times New Roman"/>
          <w:b/>
          <w:i/>
          <w:color w:val="000000"/>
          <w:sz w:val="24"/>
          <w:szCs w:val="24"/>
          <w:lang w:eastAsia="x-none"/>
        </w:rPr>
        <w:t>Instrukcja Wykonawcy</w:t>
      </w:r>
      <w:r w:rsidRPr="008E775D">
        <w:rPr>
          <w:rFonts w:ascii="Times New Roman" w:eastAsia="Times New Roman" w:hAnsi="Times New Roman" w:cs="Times New Roman"/>
          <w:bCs/>
          <w:iCs/>
          <w:color w:val="000000"/>
          <w:sz w:val="24"/>
          <w:szCs w:val="24"/>
          <w:lang w:eastAsia="x-none"/>
        </w:rPr>
        <w:t>”.</w:t>
      </w:r>
    </w:p>
    <w:bookmarkEnd w:id="55"/>
    <w:p w14:paraId="7971CAD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nie przewiduje zwrotu kosztów udziału w postępowaniu</w:t>
      </w:r>
      <w:r w:rsidRPr="008E775D">
        <w:rPr>
          <w:rFonts w:ascii="Times New Roman" w:eastAsia="Times New Roman" w:hAnsi="Times New Roman" w:cs="Times New Roman"/>
          <w:bCs/>
          <w:iCs/>
          <w:color w:val="000000"/>
          <w:sz w:val="24"/>
          <w:szCs w:val="24"/>
          <w:lang w:eastAsia="x-none"/>
        </w:rPr>
        <w:t>.</w:t>
      </w:r>
      <w:r w:rsidRPr="008E775D">
        <w:rPr>
          <w:rFonts w:ascii="Times New Roman" w:eastAsia="Times New Roman" w:hAnsi="Times New Roman" w:cs="Times New Roman"/>
          <w:bCs/>
          <w:iCs/>
          <w:color w:val="000000"/>
          <w:sz w:val="24"/>
          <w:szCs w:val="24"/>
          <w:lang w:val="x-none" w:eastAsia="x-none"/>
        </w:rPr>
        <w:t xml:space="preserve"> Wykonawca ponosi wszelkie koszty związane z przygotowaniem i złożeniem oferty</w:t>
      </w:r>
      <w:r w:rsidRPr="008E775D">
        <w:rPr>
          <w:rFonts w:ascii="Times New Roman" w:eastAsia="Times New Roman" w:hAnsi="Times New Roman" w:cs="Times New Roman"/>
          <w:bCs/>
          <w:iCs/>
          <w:color w:val="000000"/>
          <w:sz w:val="24"/>
          <w:szCs w:val="24"/>
          <w:lang w:eastAsia="x-none"/>
        </w:rPr>
        <w:t>.</w:t>
      </w:r>
    </w:p>
    <w:p w14:paraId="1D7FE4DD"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56" w:name="_Toc258314253"/>
      <w:r w:rsidRPr="008E775D">
        <w:rPr>
          <w:rFonts w:ascii="Times New Roman" w:eastAsia="Times New Roman" w:hAnsi="Times New Roman" w:cs="Times New Roman"/>
          <w:b/>
          <w:bCs/>
          <w:caps/>
          <w:kern w:val="32"/>
          <w:sz w:val="24"/>
          <w:szCs w:val="24"/>
          <w:lang w:val="x-none" w:eastAsia="x-none"/>
        </w:rPr>
        <w:t>Miejsce oraz termin składania i otwarcia ofert</w:t>
      </w:r>
      <w:bookmarkEnd w:id="56"/>
    </w:p>
    <w:p w14:paraId="4E7BB9D7" w14:textId="319F77EC" w:rsidR="008E775D" w:rsidRPr="00BE3CE9" w:rsidRDefault="008E775D" w:rsidP="008E775D">
      <w:pPr>
        <w:spacing w:before="120" w:after="0" w:line="240" w:lineRule="auto"/>
        <w:ind w:left="431"/>
        <w:jc w:val="both"/>
        <w:outlineLvl w:val="1"/>
        <w:rPr>
          <w:rFonts w:ascii="Times New Roman" w:eastAsia="Times New Roman" w:hAnsi="Times New Roman" w:cs="Times New Roman"/>
          <w:bCs/>
          <w:iCs/>
          <w:color w:val="FF0000"/>
          <w:sz w:val="24"/>
          <w:szCs w:val="24"/>
          <w:lang w:val="x-none" w:eastAsia="x-none"/>
        </w:rPr>
      </w:pPr>
      <w:bookmarkStart w:id="57" w:name="_Hlk37940485"/>
      <w:bookmarkStart w:id="58" w:name="_Hlk37857777"/>
      <w:r w:rsidRPr="008E775D">
        <w:rPr>
          <w:rFonts w:ascii="Times New Roman" w:eastAsia="Times New Roman" w:hAnsi="Times New Roman" w:cs="Times New Roman"/>
          <w:bCs/>
          <w:iCs/>
          <w:color w:val="000000"/>
          <w:sz w:val="24"/>
          <w:szCs w:val="24"/>
          <w:lang w:val="x-none" w:eastAsia="x-none"/>
        </w:rPr>
        <w:t>Ofertę</w:t>
      </w:r>
      <w:r w:rsidRPr="008E775D">
        <w:rPr>
          <w:rFonts w:ascii="Times New Roman" w:eastAsia="Times New Roman" w:hAnsi="Times New Roman" w:cs="Times New Roman"/>
          <w:bCs/>
          <w:iCs/>
          <w:color w:val="000000"/>
          <w:sz w:val="24"/>
          <w:szCs w:val="24"/>
          <w:lang w:eastAsia="x-none"/>
        </w:rPr>
        <w:t>, wraz z załącznikami, należy złożyć za pośrednictwem Platformy w terminie do dnia</w:t>
      </w:r>
      <w:r w:rsidRPr="008E775D">
        <w:rPr>
          <w:rFonts w:ascii="Times New Roman" w:eastAsia="Times New Roman" w:hAnsi="Times New Roman" w:cs="Times New Roman"/>
          <w:bCs/>
          <w:iCs/>
          <w:color w:val="000000"/>
          <w:sz w:val="24"/>
          <w:szCs w:val="24"/>
          <w:lang w:val="x-none" w:eastAsia="x-none"/>
        </w:rPr>
        <w:t xml:space="preserve"> </w:t>
      </w:r>
      <w:r w:rsidRPr="00BE3CE9">
        <w:rPr>
          <w:rFonts w:ascii="Times New Roman" w:eastAsia="Times New Roman" w:hAnsi="Times New Roman" w:cs="Times New Roman"/>
          <w:b/>
          <w:bCs/>
          <w:iCs/>
          <w:color w:val="FF0000"/>
          <w:sz w:val="24"/>
          <w:szCs w:val="24"/>
          <w:lang w:val="x-none" w:eastAsia="x-none"/>
        </w:rPr>
        <w:t>2021-07-</w:t>
      </w:r>
      <w:r w:rsidRPr="00BE3CE9">
        <w:rPr>
          <w:rFonts w:ascii="Times New Roman" w:eastAsia="Times New Roman" w:hAnsi="Times New Roman" w:cs="Times New Roman"/>
          <w:b/>
          <w:bCs/>
          <w:iCs/>
          <w:color w:val="FF0000"/>
          <w:sz w:val="24"/>
          <w:szCs w:val="24"/>
          <w:lang w:eastAsia="x-none"/>
        </w:rPr>
        <w:t>12</w:t>
      </w:r>
      <w:r w:rsidRPr="00BE3CE9">
        <w:rPr>
          <w:rFonts w:ascii="Times New Roman" w:eastAsia="Times New Roman" w:hAnsi="Times New Roman" w:cs="Times New Roman"/>
          <w:bCs/>
          <w:iCs/>
          <w:color w:val="FF0000"/>
          <w:sz w:val="24"/>
          <w:szCs w:val="24"/>
          <w:lang w:val="x-none" w:eastAsia="x-none"/>
        </w:rPr>
        <w:t xml:space="preserve"> do godz. </w:t>
      </w:r>
      <w:bookmarkEnd w:id="57"/>
      <w:bookmarkEnd w:id="58"/>
      <w:r w:rsidRPr="00BE3CE9">
        <w:rPr>
          <w:rFonts w:ascii="Times New Roman" w:eastAsia="Times New Roman" w:hAnsi="Times New Roman" w:cs="Times New Roman"/>
          <w:b/>
          <w:bCs/>
          <w:iCs/>
          <w:color w:val="FF0000"/>
          <w:sz w:val="24"/>
          <w:szCs w:val="24"/>
          <w:lang w:val="x-none" w:eastAsia="x-none"/>
        </w:rPr>
        <w:t>09:00</w:t>
      </w:r>
      <w:r w:rsidRPr="00BE3CE9">
        <w:rPr>
          <w:rFonts w:ascii="Times New Roman" w:eastAsia="Times New Roman" w:hAnsi="Times New Roman" w:cs="Times New Roman"/>
          <w:bCs/>
          <w:iCs/>
          <w:color w:val="FF0000"/>
          <w:sz w:val="24"/>
          <w:szCs w:val="24"/>
          <w:lang w:val="x-none" w:eastAsia="x-none"/>
        </w:rPr>
        <w:t>.</w:t>
      </w:r>
    </w:p>
    <w:p w14:paraId="7B9558D9"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eastAsia="x-none"/>
        </w:rPr>
      </w:pPr>
      <w:bookmarkStart w:id="59" w:name="_Toc258314254"/>
      <w:r w:rsidRPr="008E775D">
        <w:rPr>
          <w:rFonts w:ascii="Times New Roman" w:eastAsia="Times New Roman" w:hAnsi="Times New Roman" w:cs="Times New Roman"/>
          <w:b/>
          <w:bCs/>
          <w:caps/>
          <w:kern w:val="32"/>
          <w:sz w:val="24"/>
          <w:szCs w:val="24"/>
          <w:lang w:eastAsia="x-none"/>
        </w:rPr>
        <w:t>termin otwarcia ofert</w:t>
      </w:r>
    </w:p>
    <w:p w14:paraId="2B7E84AE" w14:textId="13C9BDCD"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 xml:space="preserve">Otwarcie </w:t>
      </w:r>
      <w:r w:rsidRPr="008E775D">
        <w:rPr>
          <w:rFonts w:ascii="Times New Roman" w:eastAsia="Times New Roman" w:hAnsi="Times New Roman" w:cs="Times New Roman"/>
          <w:bCs/>
          <w:iCs/>
          <w:color w:val="000000"/>
          <w:sz w:val="24"/>
          <w:szCs w:val="24"/>
          <w:lang w:val="x-none" w:eastAsia="x-none"/>
        </w:rPr>
        <w:t xml:space="preserve">ofert nastąpi w dniu: </w:t>
      </w:r>
      <w:r w:rsidRPr="00BE3CE9">
        <w:rPr>
          <w:rFonts w:ascii="Times New Roman" w:eastAsia="Times New Roman" w:hAnsi="Times New Roman" w:cs="Times New Roman"/>
          <w:b/>
          <w:bCs/>
          <w:iCs/>
          <w:color w:val="FF0000"/>
          <w:sz w:val="24"/>
          <w:szCs w:val="24"/>
          <w:lang w:val="x-none" w:eastAsia="x-none"/>
        </w:rPr>
        <w:t>2021-07-</w:t>
      </w:r>
      <w:r w:rsidRPr="00BE3CE9">
        <w:rPr>
          <w:rFonts w:ascii="Times New Roman" w:eastAsia="Times New Roman" w:hAnsi="Times New Roman" w:cs="Times New Roman"/>
          <w:b/>
          <w:bCs/>
          <w:iCs/>
          <w:color w:val="FF0000"/>
          <w:sz w:val="24"/>
          <w:szCs w:val="24"/>
          <w:lang w:eastAsia="x-none"/>
        </w:rPr>
        <w:t>12</w:t>
      </w:r>
      <w:r w:rsidRPr="00BE3CE9">
        <w:rPr>
          <w:rFonts w:ascii="Times New Roman" w:eastAsia="Times New Roman" w:hAnsi="Times New Roman" w:cs="Times New Roman"/>
          <w:bCs/>
          <w:iCs/>
          <w:color w:val="FF0000"/>
          <w:sz w:val="24"/>
          <w:szCs w:val="24"/>
          <w:lang w:val="x-none" w:eastAsia="x-none"/>
        </w:rPr>
        <w:t xml:space="preserve"> o godz. </w:t>
      </w:r>
      <w:r w:rsidRPr="00BE3CE9">
        <w:rPr>
          <w:rFonts w:ascii="Times New Roman" w:eastAsia="Times New Roman" w:hAnsi="Times New Roman" w:cs="Times New Roman"/>
          <w:b/>
          <w:bCs/>
          <w:iCs/>
          <w:color w:val="FF0000"/>
          <w:sz w:val="24"/>
          <w:szCs w:val="24"/>
          <w:lang w:val="x-none" w:eastAsia="x-none"/>
        </w:rPr>
        <w:t>09:30</w:t>
      </w:r>
      <w:r w:rsidRPr="008E775D">
        <w:rPr>
          <w:rFonts w:ascii="Times New Roman" w:eastAsia="Times New Roman" w:hAnsi="Times New Roman" w:cs="Times New Roman"/>
          <w:bCs/>
          <w:iCs/>
          <w:color w:val="000000"/>
          <w:sz w:val="24"/>
          <w:szCs w:val="24"/>
          <w:lang w:val="x-none" w:eastAsia="x-none"/>
        </w:rPr>
        <w:t>, za pośrednictwem Platformy, na karcie ”Oferta/Załączniki”, poprzez ich odszyfrowanie, które jest jednoznaczne</w:t>
      </w:r>
      <w:r w:rsidRPr="008E775D">
        <w:rPr>
          <w:rFonts w:ascii="Times New Roman" w:eastAsia="Times New Roman" w:hAnsi="Times New Roman" w:cs="Times New Roman"/>
          <w:bCs/>
          <w:iCs/>
          <w:color w:val="000000"/>
          <w:sz w:val="24"/>
          <w:szCs w:val="24"/>
          <w:lang w:eastAsia="x-none"/>
        </w:rPr>
        <w:t xml:space="preserve"> z ich upublicznieniem.</w:t>
      </w:r>
    </w:p>
    <w:p w14:paraId="2FB4C6D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Zamawiający, najpóźniej przed otwarciem ofert, udostępni na stronie prowadzonego postępowania informację o kwocie, jaką zamierza przeznaczyć na sfinansowanie zamówienia.</w:t>
      </w:r>
    </w:p>
    <w:p w14:paraId="453C6EA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Niezwłocznie po otwarciu ofert, Zamawiający zamieści na stronie internetowej prowadzonego postępowania informacje o:</w:t>
      </w:r>
    </w:p>
    <w:p w14:paraId="3A6E1359" w14:textId="77777777" w:rsidR="008E775D" w:rsidRPr="008E775D" w:rsidRDefault="008E775D" w:rsidP="008E775D">
      <w:pPr>
        <w:numPr>
          <w:ilvl w:val="0"/>
          <w:numId w:val="13"/>
        </w:numPr>
        <w:spacing w:before="120" w:after="0" w:line="240" w:lineRule="auto"/>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nazwach albo imionach i nazwiskach oraz siedzibach lub miejscach prowadzonej działalności gospodarczej bądź miejscach zamieszkania Wykonawców, których oferty zostały otwarte;</w:t>
      </w:r>
    </w:p>
    <w:p w14:paraId="2BE921E3" w14:textId="77777777" w:rsidR="008E775D" w:rsidRPr="008E775D" w:rsidRDefault="008E775D" w:rsidP="008E775D">
      <w:pPr>
        <w:numPr>
          <w:ilvl w:val="0"/>
          <w:numId w:val="13"/>
        </w:numPr>
        <w:spacing w:before="120" w:after="0" w:line="240" w:lineRule="auto"/>
        <w:jc w:val="both"/>
        <w:outlineLvl w:val="1"/>
        <w:rPr>
          <w:rFonts w:ascii="Times New Roman" w:eastAsia="Times New Roman" w:hAnsi="Times New Roman" w:cs="Times New Roman"/>
          <w:bCs/>
          <w:iCs/>
          <w:color w:val="000000"/>
          <w:sz w:val="24"/>
          <w:szCs w:val="24"/>
          <w:lang w:eastAsia="x-none"/>
        </w:rPr>
      </w:pPr>
      <w:r w:rsidRPr="008E775D">
        <w:rPr>
          <w:rFonts w:ascii="Times New Roman" w:eastAsia="Times New Roman" w:hAnsi="Times New Roman" w:cs="Times New Roman"/>
          <w:bCs/>
          <w:iCs/>
          <w:color w:val="000000"/>
          <w:sz w:val="24"/>
          <w:szCs w:val="24"/>
          <w:lang w:eastAsia="x-none"/>
        </w:rPr>
        <w:t>cenach lub kosztach zawartych w ofertach.</w:t>
      </w:r>
    </w:p>
    <w:p w14:paraId="29C5D22A"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Opis sposobu obliczenia ceny</w:t>
      </w:r>
      <w:bookmarkEnd w:id="59"/>
    </w:p>
    <w:p w14:paraId="251C60C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sz w:val="24"/>
          <w:szCs w:val="24"/>
          <w:lang w:val="x-none" w:eastAsia="x-none"/>
        </w:rPr>
      </w:pPr>
      <w:r w:rsidRPr="008E775D">
        <w:rPr>
          <w:rFonts w:ascii="Times New Roman" w:eastAsia="Times New Roman" w:hAnsi="Times New Roman" w:cs="Times New Roman"/>
          <w:bCs/>
          <w:iCs/>
          <w:color w:val="000000"/>
          <w:sz w:val="24"/>
          <w:szCs w:val="24"/>
          <w:lang w:val="x-none" w:eastAsia="x-none"/>
        </w:rPr>
        <w:t>W ofercie Wykonawca zobowiązany jest podać cenę za wykonanie całego przedmiotu zamówienia w złotych polskich (PLN), z dokładnością do 1 grosza, tj. do dwóch miejsc po przecinku.</w:t>
      </w:r>
    </w:p>
    <w:p w14:paraId="4CB9DC7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sz w:val="24"/>
          <w:szCs w:val="24"/>
          <w:lang w:val="x-none" w:eastAsia="x-none"/>
        </w:rPr>
      </w:pPr>
      <w:r w:rsidRPr="008E775D">
        <w:rPr>
          <w:rFonts w:ascii="Times New Roman" w:eastAsia="Times New Roman" w:hAnsi="Times New Roman" w:cs="Times New Roman"/>
          <w:bCs/>
          <w:iCs/>
          <w:color w:val="000000"/>
          <w:sz w:val="24"/>
          <w:szCs w:val="24"/>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14B3B6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Rozliczenia między Zamawiającym a Wykonawcą prowadzone będą w złotych polskich z dokładnością do dwóch miejsc po przecinku.</w:t>
      </w:r>
    </w:p>
    <w:p w14:paraId="0E32185D"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Wykonawca zobowiązany jest zastosować stawkę VAT zgodnie z obowiązującymi przepisami ustawy z 11 marca 2004 r. o  podatku od towarów i usług.</w:t>
      </w:r>
    </w:p>
    <w:p w14:paraId="32DD61A2"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Jeżeli złożona zostanie oferta, której wybór prowadziłby do powstania u Zamawiającego obowiązku podatkowego zgodnie z ustawą z 11 marca 2004 r. o podatku od towarów i </w:t>
      </w:r>
      <w:r w:rsidRPr="008E775D">
        <w:rPr>
          <w:rFonts w:ascii="Times New Roman" w:eastAsia="Times New Roman" w:hAnsi="Times New Roman" w:cs="Times New Roman"/>
          <w:bCs/>
          <w:iCs/>
          <w:color w:val="000000"/>
          <w:sz w:val="24"/>
          <w:szCs w:val="24"/>
          <w:lang w:val="x-none" w:eastAsia="x-none"/>
        </w:rPr>
        <w:lastRenderedPageBreak/>
        <w:t>usług, dla celów zastosowania kryterium ceny Zamawiający doliczy do przedstawionej w tej ofercie ceny kwotę podatku od towarów i usług, którą miałby obowiązek rozliczyć.</w:t>
      </w:r>
    </w:p>
    <w:p w14:paraId="71F7400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60" w:name="_Hlk61113033"/>
      <w:r w:rsidRPr="008E775D">
        <w:rPr>
          <w:rFonts w:ascii="Times New Roman" w:eastAsia="Times New Roman" w:hAnsi="Times New Roman" w:cs="Times New Roman"/>
          <w:bCs/>
          <w:iCs/>
          <w:color w:val="000000"/>
          <w:sz w:val="24"/>
          <w:szCs w:val="24"/>
          <w:lang w:eastAsia="x-none"/>
        </w:rPr>
        <w:t>Wykonawca</w:t>
      </w:r>
      <w:bookmarkEnd w:id="60"/>
      <w:r w:rsidRPr="008E775D">
        <w:rPr>
          <w:rFonts w:ascii="Times New Roman" w:eastAsia="Times New Roman" w:hAnsi="Times New Roman" w:cs="Times New Roman"/>
          <w:bCs/>
          <w:iCs/>
          <w:color w:val="000000"/>
          <w:sz w:val="24"/>
          <w:szCs w:val="24"/>
          <w:lang w:eastAsia="x-none"/>
        </w:rPr>
        <w:t xml:space="preserve"> składając ofertę zobowiązany jest:</w:t>
      </w:r>
    </w:p>
    <w:p w14:paraId="355FD430" w14:textId="77777777" w:rsidR="008E775D" w:rsidRPr="008E775D" w:rsidRDefault="008E775D" w:rsidP="008E775D">
      <w:pPr>
        <w:numPr>
          <w:ilvl w:val="0"/>
          <w:numId w:val="14"/>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poinformować Zamawiającego, że wybór jego oferty będzie prowadził do powstania u Zamawiającego obowiązku podatkowego;</w:t>
      </w:r>
    </w:p>
    <w:p w14:paraId="385BFD4B" w14:textId="77777777" w:rsidR="008E775D" w:rsidRPr="008E775D" w:rsidRDefault="008E775D" w:rsidP="008E775D">
      <w:pPr>
        <w:numPr>
          <w:ilvl w:val="0"/>
          <w:numId w:val="14"/>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wskazać nazwę (rodzaj) towaru lub usługi, których dostawa lub świadczenie będą prowadziły do powstania obowiązku podatkowego;</w:t>
      </w:r>
    </w:p>
    <w:p w14:paraId="3C110781" w14:textId="77777777" w:rsidR="008E775D" w:rsidRPr="008E775D" w:rsidRDefault="008E775D" w:rsidP="008E775D">
      <w:pPr>
        <w:numPr>
          <w:ilvl w:val="0"/>
          <w:numId w:val="14"/>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wskazać wartości towaru lub usługi objętego obowiązkiem podatkowym Zamawiającego, bez kwoty podatku;</w:t>
      </w:r>
    </w:p>
    <w:p w14:paraId="7459B0DC" w14:textId="77777777" w:rsidR="008E775D" w:rsidRPr="008E775D" w:rsidRDefault="008E775D" w:rsidP="008E775D">
      <w:pPr>
        <w:numPr>
          <w:ilvl w:val="0"/>
          <w:numId w:val="14"/>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wskazać stawkę podatku od towarów i usług, która zgodnie z wiedzą Wykonawcy, będzie miała zastosowanie.</w:t>
      </w:r>
    </w:p>
    <w:p w14:paraId="2FE2CF53"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1" w:name="_Toc258314255"/>
      <w:r w:rsidRPr="008E775D">
        <w:rPr>
          <w:rFonts w:ascii="Times New Roman" w:eastAsia="Times New Roman" w:hAnsi="Times New Roman" w:cs="Times New Roman"/>
          <w:b/>
          <w:bCs/>
          <w:caps/>
          <w:kern w:val="32"/>
          <w:sz w:val="24"/>
          <w:szCs w:val="24"/>
          <w:lang w:val="x-none" w:eastAsia="x-none"/>
        </w:rPr>
        <w:t>Opis kryteriów</w:t>
      </w:r>
      <w:r w:rsidRPr="008E775D">
        <w:rPr>
          <w:rFonts w:ascii="Times New Roman" w:eastAsia="Times New Roman" w:hAnsi="Times New Roman" w:cs="Times New Roman"/>
          <w:b/>
          <w:bCs/>
          <w:caps/>
          <w:kern w:val="32"/>
          <w:sz w:val="24"/>
          <w:szCs w:val="24"/>
          <w:lang w:eastAsia="x-none"/>
        </w:rPr>
        <w:t xml:space="preserve"> oceny ofert,</w:t>
      </w:r>
      <w:r w:rsidRPr="008E775D">
        <w:rPr>
          <w:rFonts w:ascii="Times New Roman" w:eastAsia="Times New Roman" w:hAnsi="Times New Roman" w:cs="Times New Roman"/>
          <w:b/>
          <w:bCs/>
          <w:caps/>
          <w:kern w:val="32"/>
          <w:sz w:val="24"/>
          <w:szCs w:val="24"/>
          <w:lang w:val="x-none" w:eastAsia="x-none"/>
        </w:rPr>
        <w:t xml:space="preserve"> wraz z podaniem </w:t>
      </w:r>
      <w:r w:rsidRPr="008E775D">
        <w:rPr>
          <w:rFonts w:ascii="Times New Roman" w:eastAsia="Times New Roman" w:hAnsi="Times New Roman" w:cs="Times New Roman"/>
          <w:b/>
          <w:bCs/>
          <w:caps/>
          <w:kern w:val="32"/>
          <w:sz w:val="24"/>
          <w:szCs w:val="24"/>
          <w:lang w:eastAsia="x-none"/>
        </w:rPr>
        <w:t>wag</w:t>
      </w:r>
      <w:r w:rsidRPr="008E775D">
        <w:rPr>
          <w:rFonts w:ascii="Times New Roman" w:eastAsia="Times New Roman" w:hAnsi="Times New Roman" w:cs="Times New Roman"/>
          <w:b/>
          <w:bCs/>
          <w:caps/>
          <w:kern w:val="32"/>
          <w:sz w:val="24"/>
          <w:szCs w:val="24"/>
          <w:lang w:val="x-none" w:eastAsia="x-none"/>
        </w:rPr>
        <w:t xml:space="preserve"> tych kryteriów i sposobu oceny ofert</w:t>
      </w:r>
      <w:bookmarkEnd w:id="61"/>
    </w:p>
    <w:p w14:paraId="2B38701B" w14:textId="77777777" w:rsidR="008E775D" w:rsidRPr="008E775D" w:rsidRDefault="008E775D" w:rsidP="008E775D">
      <w:pPr>
        <w:numPr>
          <w:ilvl w:val="1"/>
          <w:numId w:val="0"/>
        </w:numPr>
        <w:tabs>
          <w:tab w:val="num" w:pos="680"/>
        </w:tabs>
        <w:spacing w:before="120" w:after="6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E775D" w:rsidRPr="008E775D" w14:paraId="1E6BD89A" w14:textId="77777777" w:rsidTr="00EC1BA6">
        <w:tc>
          <w:tcPr>
            <w:tcW w:w="851" w:type="dxa"/>
            <w:shd w:val="clear" w:color="auto" w:fill="F2F2F2"/>
          </w:tcPr>
          <w:p w14:paraId="2F318431" w14:textId="77777777" w:rsidR="008E775D" w:rsidRPr="008E775D" w:rsidRDefault="008E775D" w:rsidP="008E775D">
            <w:pPr>
              <w:spacing w:before="60" w:after="120" w:line="240" w:lineRule="auto"/>
              <w:jc w:val="center"/>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Nr</w:t>
            </w:r>
          </w:p>
        </w:tc>
        <w:tc>
          <w:tcPr>
            <w:tcW w:w="4961" w:type="dxa"/>
            <w:shd w:val="clear" w:color="auto" w:fill="F2F2F2"/>
          </w:tcPr>
          <w:p w14:paraId="19A9111D"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 xml:space="preserve">Nazwa kryterium </w:t>
            </w:r>
          </w:p>
        </w:tc>
        <w:tc>
          <w:tcPr>
            <w:tcW w:w="2693" w:type="dxa"/>
            <w:shd w:val="clear" w:color="auto" w:fill="F2F2F2"/>
          </w:tcPr>
          <w:p w14:paraId="060239B0"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Waga</w:t>
            </w:r>
          </w:p>
        </w:tc>
      </w:tr>
      <w:tr w:rsidR="008E775D" w:rsidRPr="008E775D" w14:paraId="1DEB4AF1" w14:textId="77777777" w:rsidTr="00EC1BA6">
        <w:tc>
          <w:tcPr>
            <w:tcW w:w="851" w:type="dxa"/>
          </w:tcPr>
          <w:p w14:paraId="2A61403F"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w:t>
            </w:r>
          </w:p>
        </w:tc>
        <w:tc>
          <w:tcPr>
            <w:tcW w:w="4961" w:type="dxa"/>
          </w:tcPr>
          <w:p w14:paraId="6FEA827B"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Cena</w:t>
            </w:r>
          </w:p>
        </w:tc>
        <w:tc>
          <w:tcPr>
            <w:tcW w:w="2693" w:type="dxa"/>
          </w:tcPr>
          <w:p w14:paraId="129CA179"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90 %</w:t>
            </w:r>
          </w:p>
        </w:tc>
      </w:tr>
      <w:tr w:rsidR="008E775D" w:rsidRPr="008E775D" w14:paraId="1229236C" w14:textId="77777777" w:rsidTr="00EC1BA6">
        <w:tc>
          <w:tcPr>
            <w:tcW w:w="851" w:type="dxa"/>
          </w:tcPr>
          <w:p w14:paraId="66A6CAED" w14:textId="77777777" w:rsidR="008E775D" w:rsidRPr="008E775D" w:rsidRDefault="008E775D" w:rsidP="008E775D">
            <w:pPr>
              <w:spacing w:before="60" w:after="120" w:line="240" w:lineRule="auto"/>
              <w:jc w:val="center"/>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2</w:t>
            </w:r>
          </w:p>
        </w:tc>
        <w:tc>
          <w:tcPr>
            <w:tcW w:w="4961" w:type="dxa"/>
          </w:tcPr>
          <w:p w14:paraId="27C3DBF6"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Termin wykonania</w:t>
            </w:r>
          </w:p>
        </w:tc>
        <w:tc>
          <w:tcPr>
            <w:tcW w:w="2693" w:type="dxa"/>
          </w:tcPr>
          <w:p w14:paraId="1FDA3B7E"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10 %</w:t>
            </w:r>
          </w:p>
        </w:tc>
      </w:tr>
    </w:tbl>
    <w:p w14:paraId="4F40A71F" w14:textId="77777777" w:rsidR="008E775D" w:rsidRPr="008E775D" w:rsidRDefault="008E775D" w:rsidP="008E775D">
      <w:pPr>
        <w:numPr>
          <w:ilvl w:val="1"/>
          <w:numId w:val="0"/>
        </w:numPr>
        <w:tabs>
          <w:tab w:val="num" w:pos="680"/>
        </w:tabs>
        <w:spacing w:before="120" w:after="6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8E775D" w:rsidRPr="008E775D" w14:paraId="61E48073" w14:textId="77777777" w:rsidTr="00EC1BA6">
        <w:tc>
          <w:tcPr>
            <w:tcW w:w="2237" w:type="dxa"/>
            <w:shd w:val="clear" w:color="auto" w:fill="F2F2F2"/>
          </w:tcPr>
          <w:p w14:paraId="7E5835A3"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Nr kryterium</w:t>
            </w:r>
          </w:p>
        </w:tc>
        <w:tc>
          <w:tcPr>
            <w:tcW w:w="6268" w:type="dxa"/>
            <w:shd w:val="clear" w:color="auto" w:fill="F2F2F2"/>
          </w:tcPr>
          <w:p w14:paraId="190EA534"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Wzór</w:t>
            </w:r>
          </w:p>
        </w:tc>
      </w:tr>
      <w:tr w:rsidR="008E775D" w:rsidRPr="008E775D" w14:paraId="77015495" w14:textId="77777777" w:rsidTr="00EC1BA6">
        <w:tc>
          <w:tcPr>
            <w:tcW w:w="2237" w:type="dxa"/>
          </w:tcPr>
          <w:p w14:paraId="16209D56"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1</w:t>
            </w:r>
          </w:p>
        </w:tc>
        <w:tc>
          <w:tcPr>
            <w:tcW w:w="6268" w:type="dxa"/>
          </w:tcPr>
          <w:p w14:paraId="7C40B2BF" w14:textId="77777777" w:rsidR="008E775D" w:rsidRPr="008E775D" w:rsidRDefault="008E775D" w:rsidP="008E775D">
            <w:pPr>
              <w:spacing w:before="60" w:after="120" w:line="240" w:lineRule="auto"/>
              <w:rPr>
                <w:rFonts w:ascii="Times New Roman" w:eastAsia="Times New Roman" w:hAnsi="Times New Roman" w:cs="Times New Roman"/>
                <w:b/>
                <w:bCs/>
                <w:sz w:val="24"/>
                <w:szCs w:val="24"/>
                <w:lang w:eastAsia="pl-PL"/>
              </w:rPr>
            </w:pPr>
            <w:r w:rsidRPr="008E775D">
              <w:rPr>
                <w:rFonts w:ascii="Times New Roman" w:eastAsia="Times New Roman" w:hAnsi="Times New Roman" w:cs="Times New Roman"/>
                <w:b/>
                <w:bCs/>
                <w:sz w:val="24"/>
                <w:szCs w:val="24"/>
                <w:lang w:eastAsia="pl-PL"/>
              </w:rPr>
              <w:t>Cena</w:t>
            </w:r>
          </w:p>
          <w:p w14:paraId="591646AA"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Liczba punktów = ( </w:t>
            </w:r>
            <w:proofErr w:type="spellStart"/>
            <w:r w:rsidRPr="008E775D">
              <w:rPr>
                <w:rFonts w:ascii="Times New Roman" w:eastAsia="Times New Roman" w:hAnsi="Times New Roman" w:cs="Times New Roman"/>
                <w:sz w:val="24"/>
                <w:szCs w:val="24"/>
                <w:lang w:eastAsia="pl-PL"/>
              </w:rPr>
              <w:t>Cmin</w:t>
            </w:r>
            <w:proofErr w:type="spellEnd"/>
            <w:r w:rsidRPr="008E775D">
              <w:rPr>
                <w:rFonts w:ascii="Times New Roman" w:eastAsia="Times New Roman" w:hAnsi="Times New Roman" w:cs="Times New Roman"/>
                <w:sz w:val="24"/>
                <w:szCs w:val="24"/>
                <w:lang w:eastAsia="pl-PL"/>
              </w:rPr>
              <w:t>/</w:t>
            </w:r>
            <w:proofErr w:type="spellStart"/>
            <w:r w:rsidRPr="008E775D">
              <w:rPr>
                <w:rFonts w:ascii="Times New Roman" w:eastAsia="Times New Roman" w:hAnsi="Times New Roman" w:cs="Times New Roman"/>
                <w:sz w:val="24"/>
                <w:szCs w:val="24"/>
                <w:lang w:eastAsia="pl-PL"/>
              </w:rPr>
              <w:t>Cof</w:t>
            </w:r>
            <w:proofErr w:type="spellEnd"/>
            <w:r w:rsidRPr="008E775D">
              <w:rPr>
                <w:rFonts w:ascii="Times New Roman" w:eastAsia="Times New Roman" w:hAnsi="Times New Roman" w:cs="Times New Roman"/>
                <w:sz w:val="24"/>
                <w:szCs w:val="24"/>
                <w:lang w:eastAsia="pl-PL"/>
              </w:rPr>
              <w:t xml:space="preserve"> ) * 100 * waga</w:t>
            </w:r>
          </w:p>
          <w:p w14:paraId="46A1DC92"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gdzie:</w:t>
            </w:r>
          </w:p>
          <w:p w14:paraId="4A97ADB2"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w:t>
            </w:r>
            <w:proofErr w:type="spellStart"/>
            <w:r w:rsidRPr="008E775D">
              <w:rPr>
                <w:rFonts w:ascii="Times New Roman" w:eastAsia="Times New Roman" w:hAnsi="Times New Roman" w:cs="Times New Roman"/>
                <w:sz w:val="24"/>
                <w:szCs w:val="24"/>
                <w:lang w:eastAsia="pl-PL"/>
              </w:rPr>
              <w:t>Cmin</w:t>
            </w:r>
            <w:proofErr w:type="spellEnd"/>
            <w:r w:rsidRPr="008E775D">
              <w:rPr>
                <w:rFonts w:ascii="Times New Roman" w:eastAsia="Times New Roman" w:hAnsi="Times New Roman" w:cs="Times New Roman"/>
                <w:sz w:val="24"/>
                <w:szCs w:val="24"/>
                <w:lang w:eastAsia="pl-PL"/>
              </w:rPr>
              <w:t xml:space="preserve"> - najniższa cena spośród wszystkich ofert</w:t>
            </w:r>
          </w:p>
          <w:p w14:paraId="37EF6BA4"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 xml:space="preserve">- </w:t>
            </w:r>
            <w:proofErr w:type="spellStart"/>
            <w:r w:rsidRPr="008E775D">
              <w:rPr>
                <w:rFonts w:ascii="Times New Roman" w:eastAsia="Times New Roman" w:hAnsi="Times New Roman" w:cs="Times New Roman"/>
                <w:sz w:val="24"/>
                <w:szCs w:val="24"/>
                <w:lang w:eastAsia="pl-PL"/>
              </w:rPr>
              <w:t>Cof</w:t>
            </w:r>
            <w:proofErr w:type="spellEnd"/>
            <w:r w:rsidRPr="008E775D">
              <w:rPr>
                <w:rFonts w:ascii="Times New Roman" w:eastAsia="Times New Roman" w:hAnsi="Times New Roman" w:cs="Times New Roman"/>
                <w:sz w:val="24"/>
                <w:szCs w:val="24"/>
                <w:lang w:eastAsia="pl-PL"/>
              </w:rPr>
              <w:t xml:space="preserve"> -  cena podana w ofercie</w:t>
            </w:r>
          </w:p>
        </w:tc>
      </w:tr>
      <w:tr w:rsidR="008E775D" w:rsidRPr="008E775D" w14:paraId="65885B49" w14:textId="77777777" w:rsidTr="00EC1BA6">
        <w:tc>
          <w:tcPr>
            <w:tcW w:w="2237" w:type="dxa"/>
          </w:tcPr>
          <w:p w14:paraId="0916C873"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2</w:t>
            </w:r>
          </w:p>
        </w:tc>
        <w:tc>
          <w:tcPr>
            <w:tcW w:w="6268" w:type="dxa"/>
          </w:tcPr>
          <w:p w14:paraId="4A14A20B" w14:textId="77777777" w:rsidR="008E775D" w:rsidRPr="008E775D" w:rsidRDefault="008E775D" w:rsidP="008E775D">
            <w:pPr>
              <w:spacing w:before="60" w:after="120" w:line="240" w:lineRule="auto"/>
              <w:rPr>
                <w:rFonts w:ascii="Times New Roman" w:eastAsia="Times New Roman" w:hAnsi="Times New Roman" w:cs="Times New Roman"/>
                <w:b/>
                <w:bCs/>
                <w:sz w:val="24"/>
                <w:szCs w:val="24"/>
                <w:lang w:eastAsia="pl-PL"/>
              </w:rPr>
            </w:pPr>
            <w:r w:rsidRPr="008E775D">
              <w:rPr>
                <w:rFonts w:ascii="Times New Roman" w:eastAsia="Times New Roman" w:hAnsi="Times New Roman" w:cs="Times New Roman"/>
                <w:b/>
                <w:bCs/>
                <w:sz w:val="24"/>
                <w:szCs w:val="24"/>
                <w:lang w:eastAsia="pl-PL"/>
              </w:rPr>
              <w:t>Termin wykonania</w:t>
            </w:r>
          </w:p>
          <w:p w14:paraId="149957AA"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 xml:space="preserve"> Punkty za II  kryterium "termin dostawy" zostaną obliczone według następujących zasad:</w:t>
            </w:r>
          </w:p>
          <w:p w14:paraId="59C4DC2A"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p>
          <w:p w14:paraId="703F1511"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Najkrótszy proponowany termin dostawy  ( w godzinach  roboczych)</w:t>
            </w:r>
          </w:p>
          <w:p w14:paraId="3F1816E6"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ab/>
            </w:r>
            <w:r w:rsidRPr="008E775D">
              <w:rPr>
                <w:rFonts w:ascii="Times New Roman" w:eastAsia="Times New Roman" w:hAnsi="Times New Roman" w:cs="Times New Roman"/>
                <w:sz w:val="24"/>
                <w:szCs w:val="24"/>
                <w:lang w:eastAsia="pl-PL"/>
              </w:rPr>
              <w:tab/>
            </w:r>
            <w:r w:rsidRPr="008E775D">
              <w:rPr>
                <w:rFonts w:ascii="Times New Roman" w:eastAsia="Times New Roman" w:hAnsi="Times New Roman" w:cs="Times New Roman"/>
                <w:sz w:val="24"/>
                <w:szCs w:val="24"/>
                <w:lang w:eastAsia="pl-PL"/>
              </w:rPr>
              <w:tab/>
              <w:t>--------------------------------------------------------- X  10 = liczba punktów</w:t>
            </w:r>
          </w:p>
          <w:p w14:paraId="1A335AC9"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Termin dostawy oferty badanej (w godzinach  roboczych)</w:t>
            </w:r>
          </w:p>
          <w:p w14:paraId="3F2E93B5"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p>
          <w:p w14:paraId="78E5538D"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lastRenderedPageBreak/>
              <w:t>1)</w:t>
            </w:r>
            <w:r w:rsidRPr="008E775D">
              <w:rPr>
                <w:rFonts w:ascii="Times New Roman" w:eastAsia="Times New Roman" w:hAnsi="Times New Roman" w:cs="Times New Roman"/>
                <w:sz w:val="24"/>
                <w:szCs w:val="24"/>
                <w:lang w:eastAsia="pl-PL"/>
              </w:rPr>
              <w:tab/>
              <w:t>Maksymalny termin realizacji dostawy poszczególnych partii asortymentu zamówienia - max do 48 godzin roboczych od  zgłoszenia tel. lub fax.</w:t>
            </w:r>
          </w:p>
          <w:p w14:paraId="10C34F66"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sz w:val="24"/>
                <w:szCs w:val="24"/>
                <w:lang w:eastAsia="pl-PL"/>
              </w:rPr>
              <w:t>2)</w:t>
            </w:r>
            <w:r w:rsidRPr="008E775D">
              <w:rPr>
                <w:rFonts w:ascii="Times New Roman" w:eastAsia="Times New Roman" w:hAnsi="Times New Roman" w:cs="Times New Roman"/>
                <w:sz w:val="24"/>
                <w:szCs w:val="24"/>
                <w:lang w:eastAsia="pl-PL"/>
              </w:rPr>
              <w:tab/>
              <w:t xml:space="preserve">W przypadku braku wpisania w formularzu ofertowym (załącznik nr 1 do SWZ)  lub zaoferowania  dłuższego terminu  dostawy zamówienia  od  wymaganego,  oferta zostanie odrzucona jako niezgodna z SWZ na podstawie art. 226 ust. 1 pkt. 5 ustawy </w:t>
            </w:r>
            <w:proofErr w:type="spellStart"/>
            <w:r w:rsidRPr="008E775D">
              <w:rPr>
                <w:rFonts w:ascii="Times New Roman" w:eastAsia="Times New Roman" w:hAnsi="Times New Roman" w:cs="Times New Roman"/>
                <w:sz w:val="24"/>
                <w:szCs w:val="24"/>
                <w:lang w:eastAsia="pl-PL"/>
              </w:rPr>
              <w:t>Pzp</w:t>
            </w:r>
            <w:proofErr w:type="spellEnd"/>
            <w:r w:rsidRPr="008E775D">
              <w:rPr>
                <w:rFonts w:ascii="Times New Roman" w:eastAsia="Times New Roman" w:hAnsi="Times New Roman" w:cs="Times New Roman"/>
                <w:sz w:val="24"/>
                <w:szCs w:val="24"/>
                <w:lang w:eastAsia="pl-PL"/>
              </w:rPr>
              <w:t>.</w:t>
            </w:r>
          </w:p>
          <w:p w14:paraId="2FC9A33E"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 xml:space="preserve"> Maksymalna liczba punktów możliwa do uzyskania w kryterium "Termin dostaw"  wynosi  10 pkt. (po uwzględnieniu wagi kryterium)</w:t>
            </w:r>
          </w:p>
        </w:tc>
      </w:tr>
    </w:tbl>
    <w:p w14:paraId="3B22F096"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4674880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w:t>
      </w:r>
      <w:r w:rsidRPr="008E775D">
        <w:rPr>
          <w:rFonts w:ascii="TimesNewRoman" w:eastAsia="TimesNewRoman" w:hAnsi="Times New Roman" w:cs="TimesNewRoman" w:hint="eastAsia"/>
          <w:bCs/>
          <w:iCs/>
          <w:color w:val="000000"/>
          <w:sz w:val="24"/>
          <w:szCs w:val="24"/>
          <w:lang w:val="x-none" w:eastAsia="x-none"/>
        </w:rPr>
        <w:t>ą</w:t>
      </w:r>
      <w:r w:rsidRPr="008E775D">
        <w:rPr>
          <w:rFonts w:ascii="Times New Roman" w:eastAsia="Times New Roman" w:hAnsi="Times New Roman" w:cs="Times New Roman"/>
          <w:bCs/>
          <w:iCs/>
          <w:color w:val="000000"/>
          <w:sz w:val="24"/>
          <w:szCs w:val="24"/>
          <w:lang w:val="x-none" w:eastAsia="x-none"/>
        </w:rPr>
        <w:t>cy poprawi w ofercie:</w:t>
      </w:r>
    </w:p>
    <w:p w14:paraId="7F925C36" w14:textId="77777777" w:rsidR="008E775D" w:rsidRPr="008E775D" w:rsidRDefault="008E775D" w:rsidP="008E775D">
      <w:pPr>
        <w:numPr>
          <w:ilvl w:val="0"/>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oczywiste omyłki pisarskie,</w:t>
      </w:r>
    </w:p>
    <w:p w14:paraId="2CE87942" w14:textId="77777777" w:rsidR="008E775D" w:rsidRPr="008E775D" w:rsidRDefault="008E775D" w:rsidP="008E775D">
      <w:pPr>
        <w:numPr>
          <w:ilvl w:val="0"/>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oczywiste omyłki rachunkowe, z uwzgl</w:t>
      </w:r>
      <w:r w:rsidRPr="008E775D">
        <w:rPr>
          <w:rFonts w:ascii="TimesNewRoman" w:eastAsia="TimesNewRoman" w:hAnsi="Times New Roman" w:cs="TimesNewRoman" w:hint="eastAsia"/>
          <w:bCs/>
          <w:iCs/>
          <w:color w:val="000000"/>
          <w:sz w:val="24"/>
          <w:szCs w:val="24"/>
          <w:lang w:val="x-none" w:eastAsia="x-none"/>
        </w:rPr>
        <w:t>ę</w:t>
      </w:r>
      <w:r w:rsidRPr="008E775D">
        <w:rPr>
          <w:rFonts w:ascii="Times New Roman" w:eastAsia="Times New Roman" w:hAnsi="Times New Roman" w:cs="Times New Roman"/>
          <w:bCs/>
          <w:iCs/>
          <w:color w:val="000000"/>
          <w:sz w:val="24"/>
          <w:szCs w:val="24"/>
          <w:lang w:val="x-none" w:eastAsia="x-none"/>
        </w:rPr>
        <w:t>dnieniem konsekwencji rachunkowych dokonanych poprawek,</w:t>
      </w:r>
    </w:p>
    <w:p w14:paraId="6D809358" w14:textId="77777777" w:rsidR="008E775D" w:rsidRPr="008E775D" w:rsidRDefault="008E775D" w:rsidP="008E775D">
      <w:pPr>
        <w:numPr>
          <w:ilvl w:val="0"/>
          <w:numId w:val="1"/>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inne omyłki polegające na niezgodności oferty z dokumentami zamówienia, niepowodujące istotnych zmian w treści oferty </w:t>
      </w:r>
    </w:p>
    <w:p w14:paraId="78A183E9"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niezwłocznie zawiadamiaj</w:t>
      </w:r>
      <w:r w:rsidRPr="008E775D">
        <w:rPr>
          <w:rFonts w:ascii="TimesNewRoman" w:eastAsia="TimesNewRoman" w:hAnsi="Times New Roman" w:cs="TimesNewRoman" w:hint="eastAsia"/>
          <w:bCs/>
          <w:iCs/>
          <w:color w:val="000000"/>
          <w:sz w:val="24"/>
          <w:szCs w:val="24"/>
          <w:lang w:val="x-none" w:eastAsia="x-none"/>
        </w:rPr>
        <w:t>ą</w:t>
      </w:r>
      <w:r w:rsidRPr="008E775D">
        <w:rPr>
          <w:rFonts w:ascii="Times New Roman" w:eastAsia="Times New Roman" w:hAnsi="Times New Roman" w:cs="Times New Roman"/>
          <w:bCs/>
          <w:iCs/>
          <w:color w:val="000000"/>
          <w:sz w:val="24"/>
          <w:szCs w:val="24"/>
          <w:lang w:val="x-none" w:eastAsia="x-none"/>
        </w:rPr>
        <w:t>c o tym Wykonawc</w:t>
      </w:r>
      <w:r w:rsidRPr="008E775D">
        <w:rPr>
          <w:rFonts w:ascii="TimesNewRoman" w:eastAsia="TimesNewRoman" w:hAnsi="Times New Roman" w:cs="TimesNewRoman" w:hint="eastAsia"/>
          <w:bCs/>
          <w:iCs/>
          <w:color w:val="000000"/>
          <w:sz w:val="24"/>
          <w:szCs w:val="24"/>
          <w:lang w:val="x-none" w:eastAsia="x-none"/>
        </w:rPr>
        <w:t>ę</w:t>
      </w:r>
      <w:r w:rsidRPr="008E775D">
        <w:rPr>
          <w:rFonts w:ascii="Times New Roman" w:eastAsia="Times New Roman" w:hAnsi="Times New Roman" w:cs="Times New Roman"/>
          <w:bCs/>
          <w:iCs/>
          <w:color w:val="000000"/>
          <w:sz w:val="24"/>
          <w:szCs w:val="24"/>
          <w:lang w:val="x-none" w:eastAsia="x-none"/>
        </w:rPr>
        <w:t>, którego oferta została poprawiona.</w:t>
      </w:r>
    </w:p>
    <w:p w14:paraId="674E860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J</w:t>
      </w:r>
      <w:proofErr w:type="spellStart"/>
      <w:r w:rsidRPr="008E775D">
        <w:rPr>
          <w:rFonts w:ascii="Times New Roman" w:eastAsia="Times New Roman" w:hAnsi="Times New Roman" w:cs="Times New Roman"/>
          <w:bCs/>
          <w:iCs/>
          <w:color w:val="000000"/>
          <w:sz w:val="24"/>
          <w:szCs w:val="24"/>
          <w:lang w:val="x-none" w:eastAsia="x-none"/>
        </w:rPr>
        <w:t>eżeli</w:t>
      </w:r>
      <w:proofErr w:type="spellEnd"/>
      <w:r w:rsidRPr="008E775D">
        <w:rPr>
          <w:rFonts w:ascii="Times New Roman" w:eastAsia="Times New Roman" w:hAnsi="Times New Roman" w:cs="Times New Roman"/>
          <w:bCs/>
          <w:iCs/>
          <w:color w:val="000000"/>
          <w:sz w:val="24"/>
          <w:szCs w:val="24"/>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eastAsia="x-none"/>
        </w:rPr>
        <w:t>.</w:t>
      </w:r>
    </w:p>
    <w:p w14:paraId="4A792C56"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Obowiązek wykazania, że oferta nie zawiera rażąco niskiej ceny spoczywa na Wykonawcy.</w:t>
      </w:r>
    </w:p>
    <w:p w14:paraId="25A6BF01"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08FA4216"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odrzuci ofertę Wykonawcy, który nie udzielił wyjaśnień w wyznaczonym terminie, lub jeżeli złożone wyjaśnienia wraz z dowodami nie uzasadniają rażąco niskiej ceny tej oferty</w:t>
      </w:r>
      <w:r w:rsidRPr="008E775D">
        <w:rPr>
          <w:rFonts w:ascii="Times New Roman" w:eastAsia="Times New Roman" w:hAnsi="Times New Roman" w:cs="Times New Roman"/>
          <w:bCs/>
          <w:iCs/>
          <w:color w:val="000000"/>
          <w:sz w:val="24"/>
          <w:szCs w:val="24"/>
          <w:lang w:eastAsia="x-none"/>
        </w:rPr>
        <w:t>.</w:t>
      </w:r>
    </w:p>
    <w:p w14:paraId="03C60CBA"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2" w:name="_Toc258314256"/>
      <w:r w:rsidRPr="008E775D">
        <w:rPr>
          <w:rFonts w:ascii="Times New Roman" w:eastAsia="Times New Roman" w:hAnsi="Times New Roman" w:cs="Times New Roman"/>
          <w:b/>
          <w:bCs/>
          <w:caps/>
          <w:kern w:val="32"/>
          <w:sz w:val="24"/>
          <w:szCs w:val="24"/>
          <w:lang w:val="x-none" w:eastAsia="x-none"/>
        </w:rPr>
        <w:t>UDZIELENIE ZAMÓWIENIA</w:t>
      </w:r>
      <w:bookmarkEnd w:id="62"/>
    </w:p>
    <w:p w14:paraId="5FE30107"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udzieli zamówienia Wykonawcy, którego oferta odpowiada wszystkim wymaganiom określonym w niniejszej SWZ i została oceniona jako najkorzystniejsza w oparciu o podane w niej kryteria oceny ofert.</w:t>
      </w:r>
    </w:p>
    <w:p w14:paraId="22AB51F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 xml:space="preserve"> oraz udostępni je na stronie internetowej prowadzonego postępowania</w:t>
      </w:r>
      <w:r w:rsidRPr="008E775D">
        <w:rPr>
          <w:rFonts w:ascii="Times New Roman" w:eastAsia="Times New Roman" w:hAnsi="Times New Roman" w:cs="Times New Roman"/>
          <w:bCs/>
          <w:iCs/>
          <w:color w:val="000000"/>
          <w:sz w:val="24"/>
          <w:szCs w:val="24"/>
          <w:lang w:eastAsia="x-none"/>
        </w:rPr>
        <w:t xml:space="preserve"> </w:t>
      </w:r>
      <w:r w:rsidRPr="008E775D">
        <w:rPr>
          <w:rFonts w:ascii="Times New Roman" w:eastAsia="Times New Roman" w:hAnsi="Times New Roman" w:cs="Times New Roman"/>
          <w:bCs/>
          <w:iCs/>
          <w:color w:val="0000FF"/>
          <w:sz w:val="24"/>
          <w:szCs w:val="24"/>
          <w:u w:val="single"/>
          <w:lang w:eastAsia="x-none"/>
        </w:rPr>
        <w:t>www.szpital.kolbuszowa.pl</w:t>
      </w:r>
      <w:r w:rsidRPr="008E775D">
        <w:rPr>
          <w:rFonts w:ascii="Times New Roman" w:eastAsia="Times New Roman" w:hAnsi="Times New Roman" w:cs="Times New Roman"/>
          <w:bCs/>
          <w:iCs/>
          <w:color w:val="000000"/>
          <w:sz w:val="24"/>
          <w:szCs w:val="24"/>
          <w:lang w:val="x-none" w:eastAsia="x-none"/>
        </w:rPr>
        <w:t>.</w:t>
      </w:r>
    </w:p>
    <w:p w14:paraId="21755F0F"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sz w:val="24"/>
          <w:szCs w:val="24"/>
          <w:lang w:val="x-none" w:eastAsia="x-none"/>
        </w:rPr>
      </w:pPr>
      <w:r w:rsidRPr="008E775D">
        <w:rPr>
          <w:rFonts w:ascii="Times New Roman" w:eastAsia="Times New Roman" w:hAnsi="Times New Roman" w:cs="Times New Roman"/>
          <w:bCs/>
          <w:iCs/>
          <w:color w:val="000000"/>
          <w:sz w:val="24"/>
          <w:szCs w:val="24"/>
          <w:lang w:val="x-none" w:eastAsia="x-none"/>
        </w:rPr>
        <w:lastRenderedPageBreak/>
        <w:t>Jeżeli Wykonawca, którego oferta została wybrana jako najkorzystniejsza, uchyla się od zawarcia umowy w sprawie zamówienia publicznego, Zamawiający może dokonać ponownego badania i oceny ofert</w:t>
      </w:r>
      <w:r w:rsidRPr="008E775D">
        <w:rPr>
          <w:rFonts w:ascii="Times New Roman" w:eastAsia="Times New Roman" w:hAnsi="Times New Roman" w:cs="Times New Roman"/>
          <w:bCs/>
          <w:iCs/>
          <w:color w:val="000000"/>
          <w:sz w:val="24"/>
          <w:szCs w:val="24"/>
          <w:lang w:eastAsia="x-none"/>
        </w:rPr>
        <w:t>,</w:t>
      </w:r>
      <w:r w:rsidRPr="008E775D">
        <w:rPr>
          <w:rFonts w:ascii="Times New Roman" w:eastAsia="Times New Roman" w:hAnsi="Times New Roman" w:cs="Times New Roman"/>
          <w:bCs/>
          <w:iCs/>
          <w:color w:val="000000"/>
          <w:sz w:val="24"/>
          <w:szCs w:val="24"/>
          <w:lang w:val="x-none" w:eastAsia="x-none"/>
        </w:rPr>
        <w:t xml:space="preserve"> spośród ofert pozostałych w postępowaniu Wykonawców albo unieważnić postępowanie.</w:t>
      </w:r>
    </w:p>
    <w:p w14:paraId="2ECC7780"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3" w:name="_Toc258314257"/>
      <w:r w:rsidRPr="008E775D">
        <w:rPr>
          <w:rFonts w:ascii="Times New Roman" w:eastAsia="Times New Roman" w:hAnsi="Times New Roman" w:cs="Times New Roman"/>
          <w:b/>
          <w:bCs/>
          <w:caps/>
          <w:kern w:val="32"/>
          <w:sz w:val="24"/>
          <w:szCs w:val="24"/>
          <w:lang w:val="x-none" w:eastAsia="x-none"/>
        </w:rPr>
        <w:t>Informacje o formalno</w:t>
      </w:r>
      <w:r w:rsidRPr="008E775D">
        <w:rPr>
          <w:rFonts w:ascii="Times New Roman" w:eastAsia="TimesNewRoman" w:hAnsi="Times New Roman" w:cs="TimesNewRoman" w:hint="eastAsia"/>
          <w:b/>
          <w:bCs/>
          <w:caps/>
          <w:kern w:val="32"/>
          <w:sz w:val="24"/>
          <w:szCs w:val="24"/>
          <w:lang w:val="x-none" w:eastAsia="x-none"/>
        </w:rPr>
        <w:t>ś</w:t>
      </w:r>
      <w:r w:rsidRPr="008E775D">
        <w:rPr>
          <w:rFonts w:ascii="Times New Roman" w:eastAsia="Times New Roman" w:hAnsi="Times New Roman" w:cs="Times New Roman"/>
          <w:b/>
          <w:bCs/>
          <w:caps/>
          <w:kern w:val="32"/>
          <w:sz w:val="24"/>
          <w:szCs w:val="24"/>
          <w:lang w:val="x-none" w:eastAsia="x-none"/>
        </w:rPr>
        <w:t>ciach, jakie</w:t>
      </w:r>
      <w:r w:rsidRPr="008E775D">
        <w:rPr>
          <w:rFonts w:ascii="Times New Roman" w:eastAsia="Times New Roman" w:hAnsi="Times New Roman" w:cs="Times New Roman"/>
          <w:b/>
          <w:bCs/>
          <w:caps/>
          <w:kern w:val="32"/>
          <w:sz w:val="24"/>
          <w:szCs w:val="24"/>
          <w:lang w:eastAsia="x-none"/>
        </w:rPr>
        <w:t xml:space="preserve"> muszą zostać dopełnione </w:t>
      </w:r>
      <w:r w:rsidRPr="008E775D">
        <w:rPr>
          <w:rFonts w:ascii="Times New Roman" w:eastAsia="Times New Roman" w:hAnsi="Times New Roman" w:cs="Times New Roman"/>
          <w:b/>
          <w:bCs/>
          <w:caps/>
          <w:kern w:val="32"/>
          <w:sz w:val="24"/>
          <w:szCs w:val="24"/>
          <w:lang w:val="x-none" w:eastAsia="x-none"/>
        </w:rPr>
        <w:t>po wyborze oferty w celu zawarcia umowy w sprawie zamówienia publicznego</w:t>
      </w:r>
      <w:bookmarkEnd w:id="63"/>
    </w:p>
    <w:p w14:paraId="7511340D"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Zamawiający zawrze umowę w sprawie zamówienia publicznego, w terminie i na zasadach określonych w art. 308 ust. 2 i 3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w:t>
      </w:r>
    </w:p>
    <w:p w14:paraId="3006CCA9"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Zamawiający poinformuje Wykonawcę, któremu zostanie udzielone zamówienie, o miejscu i terminie zawarcia umowy</w:t>
      </w:r>
      <w:r w:rsidRPr="008E775D">
        <w:rPr>
          <w:rFonts w:ascii="Times New Roman" w:eastAsia="Times New Roman" w:hAnsi="Times New Roman" w:cs="Times New Roman"/>
          <w:bCs/>
          <w:iCs/>
          <w:color w:val="000000"/>
          <w:sz w:val="24"/>
          <w:szCs w:val="24"/>
          <w:lang w:val="x-none" w:eastAsia="x-none"/>
        </w:rPr>
        <w:t>.</w:t>
      </w:r>
    </w:p>
    <w:p w14:paraId="0FE645A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Przed zawarciem umowy Wykonawca, na wezwanie Zamawiającego, zobowiązany jest do podania wszelkich informacji niezbędnych do wypełnienia treści umowy.</w:t>
      </w:r>
    </w:p>
    <w:p w14:paraId="100A5AAE"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8457E3A"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eastAsia="x-none"/>
        </w:rPr>
        <w:t>.</w:t>
      </w:r>
    </w:p>
    <w:p w14:paraId="1D08800B"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4" w:name="_Toc258314258"/>
      <w:r w:rsidRPr="008E775D">
        <w:rPr>
          <w:rFonts w:ascii="Times New Roman" w:eastAsia="Times New Roman" w:hAnsi="Times New Roman" w:cs="Times New Roman"/>
          <w:b/>
          <w:bCs/>
          <w:caps/>
          <w:kern w:val="32"/>
          <w:sz w:val="24"/>
          <w:szCs w:val="24"/>
          <w:lang w:val="x-none" w:eastAsia="x-none"/>
        </w:rPr>
        <w:t>Wymagania dotycz</w:t>
      </w:r>
      <w:r w:rsidRPr="008E775D">
        <w:rPr>
          <w:rFonts w:ascii="Times New Roman" w:eastAsia="TimesNewRoman" w:hAnsi="Times New Roman" w:cs="TimesNewRoman" w:hint="eastAsia"/>
          <w:b/>
          <w:bCs/>
          <w:caps/>
          <w:kern w:val="32"/>
          <w:sz w:val="24"/>
          <w:szCs w:val="24"/>
          <w:lang w:val="x-none" w:eastAsia="x-none"/>
        </w:rPr>
        <w:t>ą</w:t>
      </w:r>
      <w:r w:rsidRPr="008E775D">
        <w:rPr>
          <w:rFonts w:ascii="Times New Roman" w:eastAsia="Times New Roman" w:hAnsi="Times New Roman" w:cs="Times New Roman"/>
          <w:b/>
          <w:bCs/>
          <w:caps/>
          <w:kern w:val="32"/>
          <w:sz w:val="24"/>
          <w:szCs w:val="24"/>
          <w:lang w:val="x-none" w:eastAsia="x-none"/>
        </w:rPr>
        <w:t>ce zabezpieczenia nale</w:t>
      </w:r>
      <w:r w:rsidRPr="008E775D">
        <w:rPr>
          <w:rFonts w:ascii="Times New Roman" w:eastAsia="TimesNewRoman" w:hAnsi="Times New Roman" w:cs="TimesNewRoman"/>
          <w:b/>
          <w:bCs/>
          <w:caps/>
          <w:kern w:val="32"/>
          <w:sz w:val="24"/>
          <w:szCs w:val="24"/>
          <w:lang w:val="x-none" w:eastAsia="x-none"/>
        </w:rPr>
        <w:t>ż</w:t>
      </w:r>
      <w:r w:rsidRPr="008E775D">
        <w:rPr>
          <w:rFonts w:ascii="Times New Roman" w:eastAsia="Times New Roman" w:hAnsi="Times New Roman" w:cs="Times New Roman"/>
          <w:b/>
          <w:bCs/>
          <w:caps/>
          <w:kern w:val="32"/>
          <w:sz w:val="24"/>
          <w:szCs w:val="24"/>
          <w:lang w:val="x-none" w:eastAsia="x-none"/>
        </w:rPr>
        <w:t>ytego wykonania umowy</w:t>
      </w:r>
      <w:bookmarkEnd w:id="64"/>
    </w:p>
    <w:p w14:paraId="6A24DAF8"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danym postępowaniu wniesienie zabezpieczenie należytego wykonania umowy nie jest wymagane.</w:t>
      </w:r>
    </w:p>
    <w:p w14:paraId="22F1460B"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5" w:name="_Toc258314259"/>
      <w:r w:rsidRPr="008E775D">
        <w:rPr>
          <w:rFonts w:ascii="Times New Roman" w:eastAsia="Times New Roman" w:hAnsi="Times New Roman" w:cs="Times New Roman"/>
          <w:b/>
          <w:bCs/>
          <w:caps/>
          <w:kern w:val="32"/>
          <w:sz w:val="24"/>
          <w:szCs w:val="24"/>
          <w:lang w:eastAsia="x-none"/>
        </w:rPr>
        <w:t xml:space="preserve">projektowane postanowienia </w:t>
      </w:r>
      <w:r w:rsidRPr="008E775D">
        <w:rPr>
          <w:rFonts w:ascii="Times New Roman" w:eastAsia="Times New Roman" w:hAnsi="Times New Roman" w:cs="Times New Roman"/>
          <w:b/>
          <w:bCs/>
          <w:caps/>
          <w:kern w:val="32"/>
          <w:sz w:val="24"/>
          <w:szCs w:val="24"/>
          <w:lang w:val="x-none" w:eastAsia="x-none"/>
        </w:rPr>
        <w:t xml:space="preserve">umowy w sprawie zamówienia publicznego, </w:t>
      </w:r>
      <w:r w:rsidRPr="008E775D">
        <w:rPr>
          <w:rFonts w:ascii="Times New Roman" w:eastAsia="Times New Roman" w:hAnsi="Times New Roman" w:cs="Times New Roman"/>
          <w:b/>
          <w:bCs/>
          <w:caps/>
          <w:kern w:val="32"/>
          <w:sz w:val="24"/>
          <w:szCs w:val="24"/>
          <w:lang w:eastAsia="x-none"/>
        </w:rPr>
        <w:t xml:space="preserve">które zostaną wprowadzone do umowy w </w:t>
      </w:r>
      <w:r w:rsidRPr="008E775D">
        <w:rPr>
          <w:rFonts w:ascii="Times New Roman" w:eastAsia="Times New Roman" w:hAnsi="Times New Roman" w:cs="Times New Roman"/>
          <w:b/>
          <w:bCs/>
          <w:caps/>
          <w:kern w:val="32"/>
          <w:sz w:val="24"/>
          <w:szCs w:val="24"/>
          <w:lang w:val="x-none" w:eastAsia="x-none"/>
        </w:rPr>
        <w:t>sprawie zamówienia publicznego</w:t>
      </w:r>
      <w:bookmarkEnd w:id="65"/>
    </w:p>
    <w:p w14:paraId="1D18E7B2"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Wzór umowy stanowi załącznik do niniejszej </w:t>
      </w:r>
      <w:r w:rsidRPr="008E775D">
        <w:rPr>
          <w:rFonts w:ascii="Times New Roman" w:eastAsia="Times New Roman" w:hAnsi="Times New Roman" w:cs="Times New Roman"/>
          <w:bCs/>
          <w:iCs/>
          <w:color w:val="000000"/>
          <w:sz w:val="24"/>
          <w:szCs w:val="24"/>
          <w:lang w:eastAsia="x-none"/>
        </w:rPr>
        <w:t>SWZ</w:t>
      </w:r>
      <w:r w:rsidRPr="008E775D">
        <w:rPr>
          <w:rFonts w:ascii="Times New Roman" w:eastAsia="Times New Roman" w:hAnsi="Times New Roman" w:cs="Times New Roman"/>
          <w:bCs/>
          <w:iCs/>
          <w:color w:val="000000"/>
          <w:sz w:val="24"/>
          <w:szCs w:val="24"/>
          <w:lang w:val="x-none" w:eastAsia="x-none"/>
        </w:rPr>
        <w:t xml:space="preserve">. </w:t>
      </w:r>
    </w:p>
    <w:p w14:paraId="5F7D4704"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Zamawiający dopuszcza możliwość zmian umowy w następującym zakresie i na określonych poniżej warunkach:</w:t>
      </w:r>
    </w:p>
    <w:p w14:paraId="641A5CDC"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1. Strony obowiązuje zakaz dokonywania zmian umowy w stosunku do treści oferty, na podstawie której dokonano wyboru wykonawcy, za wyjątkiem zmian przewidzianych w niniejszej umowie- stanowiącej załącznik do SWZ lub dopuszczalnych w obowiązujących przepisach prawa w tym w art. 454 i art. 455  </w:t>
      </w:r>
      <w:proofErr w:type="spellStart"/>
      <w:r w:rsidRPr="008E775D">
        <w:rPr>
          <w:rFonts w:ascii="Times New Roman" w:eastAsia="Times New Roman" w:hAnsi="Times New Roman" w:cs="Times New Roman"/>
          <w:bCs/>
          <w:iCs/>
          <w:color w:val="000000"/>
          <w:sz w:val="24"/>
          <w:szCs w:val="24"/>
          <w:lang w:val="x-none" w:eastAsia="x-none"/>
        </w:rPr>
        <w:t>uPzp</w:t>
      </w:r>
      <w:proofErr w:type="spellEnd"/>
      <w:r w:rsidRPr="008E775D">
        <w:rPr>
          <w:rFonts w:ascii="Times New Roman" w:eastAsia="Times New Roman" w:hAnsi="Times New Roman" w:cs="Times New Roman"/>
          <w:bCs/>
          <w:iCs/>
          <w:color w:val="000000"/>
          <w:sz w:val="24"/>
          <w:szCs w:val="24"/>
          <w:lang w:val="x-none" w:eastAsia="x-none"/>
        </w:rPr>
        <w:t>, które definiuje również znamię istotności zmian umowy.</w:t>
      </w:r>
    </w:p>
    <w:p w14:paraId="62696027"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1a. Zamawiający dopuszcza możliwość zmiany umowy jeżeli będą one korzystne dla Zamawiającego.</w:t>
      </w:r>
    </w:p>
    <w:p w14:paraId="7F9A9826"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1b. Zamawiający dopuszcza możliwość zmiany umowy w sytuacji gdy nastąpi zmiana przepisów prawa, w zakresie mającym wpływ na realizację umowy.</w:t>
      </w:r>
    </w:p>
    <w:p w14:paraId="68CBDDCB"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2. Zamawiający dopuszcza dokonanie zmian w umowie w przypadku zajścia okoliczności niemożliwych  do przewidzenia w chwili zawarcia umowy, gdy istnieje  obiektywna konieczność wprowadzenia tych zmian, a spełnienie świadczenia byłoby połączone z </w:t>
      </w:r>
      <w:r w:rsidRPr="008E775D">
        <w:rPr>
          <w:rFonts w:ascii="Times New Roman" w:eastAsia="Times New Roman" w:hAnsi="Times New Roman" w:cs="Times New Roman"/>
          <w:bCs/>
          <w:iCs/>
          <w:color w:val="000000"/>
          <w:sz w:val="24"/>
          <w:szCs w:val="24"/>
          <w:lang w:val="x-none" w:eastAsia="x-none"/>
        </w:rPr>
        <w:lastRenderedPageBreak/>
        <w:t>nadmiernymi trudnościami albo groziłoby jednej ze stron rażącą stratą w rozumieniu kodeksu cywilnego.</w:t>
      </w:r>
    </w:p>
    <w:p w14:paraId="7008957A"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2a. Strony dopuszczają zmianę cen poszczególnych przedmiotów umowy w wypadku jej obniżenia przez Wykonawcę (w takim samym zakresie dopuszcza się zmianę wynagrodzenia Wykonawcy).</w:t>
      </w:r>
    </w:p>
    <w:p w14:paraId="145B5645"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0F094CBE"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4.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p>
    <w:p w14:paraId="72D1C6EC"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5. Strony przewidują możliwość zmiany przedmiotu umowy określonego w SWZ oraz ofercie Wykonawcy w przypadku braku określonego towaru na rynku lub w razie wydania decyzji w sprawie zakazania, wstrzymania lub ograniczenia wprowadzenia towaru do obrotu. W takiej sytuacji dotyczącej produktów będących przedmiotem umowy, Wykonawca jest zobowiązany natychmiast przy złożeniu na nie zamówienia przez Zamawiającego do zaoferowania zamienników tych produktów w cenie nie przekraczającej ceny towarów, których  brak na rynku lub którego dotyczą ww. decyzje. W razie akceptacji Zamawiającego Wykonawca jest obowiązany dostarczyć ww. zamienniki w terminie wynikającym z paragrafu 3 ust. 3 umowy tj. …….dni od daty ich zaakceptowania (także telefonicznego) przez Zamawiającego.</w:t>
      </w:r>
    </w:p>
    <w:p w14:paraId="74C94AE3"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W wypadku gdy Wykonawca przy składaniu Zamówienia poinformuje, iż nie jest w stanie dostarczyć przedmiotu umowy lub zamiennika w terminie wskazanym w ww. ust. 5 lub nie dostarczy przedmiotu umowy lub zamiennika w tym terminie, Zamawiający może dokonać zamówionego towaru u innego kontrahenta, wówczas § 6 ust. 6- 11stosuje się odpowiednio.</w:t>
      </w:r>
    </w:p>
    <w:p w14:paraId="694AC9BE"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6. Zmiana umowy nastąpi w formie pisemnego aneksu do umowy pod rygorem nieważności (nie dotyczy to zmiany opisanej w ust. 3.</w:t>
      </w:r>
    </w:p>
    <w:p w14:paraId="752A71C9"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7. Strony przewidują możliwość zmiany przedmiotu umowy określonego w SWZ oraz ofercie Wykonawcy w zakresie :</w:t>
      </w:r>
    </w:p>
    <w:p w14:paraId="785C1E35"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 a)zmiany asortymentu, w tym zmiany numeru katalogowego, modelu, typu produktu, na asortyment inny, lub poprzez dodanie nowego o parametrach i funkcjonalności nie gorszych, niż wykazany w ofercie, z zastrzeżeniem, że cena tego asortymentu nie ulegnie podwyższeniu,</w:t>
      </w:r>
    </w:p>
    <w:p w14:paraId="00FFD091"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b)zaoferowania w wyniku postępu technologicznego produktu o lepszych parametrach w cenie oferowanej w postępowaniu przetargowym albo niższej, wraz ze zmianą nazwy produktu i numeru katalogowego;</w:t>
      </w:r>
    </w:p>
    <w:p w14:paraId="70F10125"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lastRenderedPageBreak/>
        <w:t>c)zmiana producenta lub zaprzestanie produkcji przez dotychczasowego producenta z przyczyn niezależnych od Wykonawcy z zastrzeżeniem, że Wykonawca zaoferuje produkt równoważny o takich samych lub lepszych parametrach w cenie oferowanej w postępowaniu przetargowym albo niższej, wraz ze zmianą nazwy produktu i numeru katalogowego;</w:t>
      </w:r>
    </w:p>
    <w:p w14:paraId="68C5EAAA"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d)zmiany przepisów obowiązujących, mających wpływ na realizację niniejszej umowy;</w:t>
      </w:r>
    </w:p>
    <w:p w14:paraId="0BC87BAA"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e)w przypadku zmiany ceny w wyniku zmiany przepisów prawa podatkowego dotyczącej stawek VAT w okresie obowiązywania umowy, przy czym zmiana dotyczyć może wartości brutto, wartość netto pozostaje bez zmian;</w:t>
      </w:r>
    </w:p>
    <w:p w14:paraId="253CDE8F"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f)w przypadku niewyczerpania wartości umowy, o której mowa w § 7 umowy, w terminie obowiązywania umowy określonym w § 2 pkt.1 umowy, Zamawiający przewiduje możliwość przedłużenia okresu jej obowiązywania na czas określony nie dłuższy niż 3 miesiące, nie dłużej niż do wykorzystania wartości umowy. Przedłużenie umowy następuje poprzez złożenie na piśmie oświadczenia przez Zamawiającego. Wykonawca wyraża zgodę na przedłużenie umowy w trybie opisanym w zdaniu poprzedzającym.</w:t>
      </w:r>
    </w:p>
    <w:p w14:paraId="2B32D776" w14:textId="77777777" w:rsidR="008E775D" w:rsidRPr="008E775D" w:rsidRDefault="008E775D" w:rsidP="008E775D">
      <w:pPr>
        <w:spacing w:before="120" w:after="0" w:line="240" w:lineRule="auto"/>
        <w:ind w:left="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8. Zmiany wymienione w ust. 7 a-e mogą być dokonane na wniosek Wykonawcy, z uzasadnieniem konieczności zmiany, za zgodą Zamawiającego, w terminie do 14 dni od przesłania zawiadomienia, w formie pisemnego aneksu do umowy.</w:t>
      </w:r>
    </w:p>
    <w:p w14:paraId="58809698"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bookmarkStart w:id="66" w:name="_Toc258314260"/>
      <w:r w:rsidRPr="008E775D">
        <w:rPr>
          <w:rFonts w:ascii="Times New Roman" w:eastAsia="Times New Roman" w:hAnsi="Times New Roman" w:cs="Times New Roman"/>
          <w:b/>
          <w:bCs/>
          <w:caps/>
          <w:kern w:val="32"/>
          <w:sz w:val="24"/>
          <w:szCs w:val="24"/>
          <w:lang w:val="x-none" w:eastAsia="x-none"/>
        </w:rPr>
        <w:t xml:space="preserve">Pouczenie o </w:t>
      </w:r>
      <w:r w:rsidRPr="008E775D">
        <w:rPr>
          <w:rFonts w:ascii="Times New Roman" w:eastAsia="TimesNewRoman" w:hAnsi="Times New Roman" w:cs="TimesNewRoman" w:hint="eastAsia"/>
          <w:b/>
          <w:bCs/>
          <w:caps/>
          <w:kern w:val="32"/>
          <w:sz w:val="24"/>
          <w:szCs w:val="24"/>
          <w:lang w:val="x-none" w:eastAsia="x-none"/>
        </w:rPr>
        <w:t>ś</w:t>
      </w:r>
      <w:r w:rsidRPr="008E775D">
        <w:rPr>
          <w:rFonts w:ascii="Times New Roman" w:eastAsia="Times New Roman" w:hAnsi="Times New Roman" w:cs="Times New Roman"/>
          <w:b/>
          <w:bCs/>
          <w:caps/>
          <w:kern w:val="32"/>
          <w:sz w:val="24"/>
          <w:szCs w:val="24"/>
          <w:lang w:val="x-none" w:eastAsia="x-none"/>
        </w:rPr>
        <w:t>rodkach ochrony prawnej przysługuj</w:t>
      </w:r>
      <w:r w:rsidRPr="008E775D">
        <w:rPr>
          <w:rFonts w:ascii="Times New Roman" w:eastAsia="TimesNewRoman" w:hAnsi="Times New Roman" w:cs="TimesNewRoman" w:hint="eastAsia"/>
          <w:b/>
          <w:bCs/>
          <w:caps/>
          <w:kern w:val="32"/>
          <w:sz w:val="24"/>
          <w:szCs w:val="24"/>
          <w:lang w:val="x-none" w:eastAsia="x-none"/>
        </w:rPr>
        <w:t>ą</w:t>
      </w:r>
      <w:r w:rsidRPr="008E775D">
        <w:rPr>
          <w:rFonts w:ascii="Times New Roman" w:eastAsia="Times New Roman" w:hAnsi="Times New Roman" w:cs="Times New Roman"/>
          <w:b/>
          <w:bCs/>
          <w:caps/>
          <w:kern w:val="32"/>
          <w:sz w:val="24"/>
          <w:szCs w:val="24"/>
          <w:lang w:val="x-none" w:eastAsia="x-none"/>
        </w:rPr>
        <w:t>cych Wykonawcy</w:t>
      </w:r>
      <w:bookmarkEnd w:id="66"/>
    </w:p>
    <w:p w14:paraId="581E1F0E" w14:textId="77777777" w:rsidR="008E775D" w:rsidRPr="008E775D" w:rsidRDefault="008E775D" w:rsidP="008E775D">
      <w:pPr>
        <w:spacing w:before="120" w:after="0" w:line="240" w:lineRule="auto"/>
        <w:ind w:left="431"/>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 xml:space="preserve">, przysługują środki ochrony prawnej na zasadach przewidzianych w art. 505 – 590 ustawy </w:t>
      </w:r>
      <w:proofErr w:type="spellStart"/>
      <w:r w:rsidRPr="008E775D">
        <w:rPr>
          <w:rFonts w:ascii="Times New Roman" w:eastAsia="Times New Roman" w:hAnsi="Times New Roman" w:cs="Times New Roman"/>
          <w:bCs/>
          <w:iCs/>
          <w:color w:val="000000"/>
          <w:sz w:val="24"/>
          <w:szCs w:val="24"/>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w:t>
      </w:r>
    </w:p>
    <w:p w14:paraId="169A5420"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val="x-none" w:eastAsia="x-none"/>
        </w:rPr>
        <w:t>Aukcja elektroniczna</w:t>
      </w:r>
    </w:p>
    <w:p w14:paraId="399A02A7"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highlight w:val="green"/>
          <w:lang w:eastAsia="x-none"/>
        </w:rPr>
        <w:t xml:space="preserve">Zamawiający </w:t>
      </w:r>
      <w:r w:rsidRPr="008E775D">
        <w:rPr>
          <w:rFonts w:ascii="Times New Roman" w:eastAsia="Times New Roman" w:hAnsi="Times New Roman" w:cs="Times New Roman"/>
          <w:bCs/>
          <w:iCs/>
          <w:color w:val="000000"/>
          <w:sz w:val="24"/>
          <w:szCs w:val="24"/>
          <w:highlight w:val="green"/>
          <w:lang w:val="x-none" w:eastAsia="x-none"/>
        </w:rPr>
        <w:t xml:space="preserve">nie przewiduje przeprowadzenia aukcji elektronicznej, o której mowa w art. 308 ust. 1 ustawy </w:t>
      </w:r>
      <w:proofErr w:type="spellStart"/>
      <w:r w:rsidRPr="008E775D">
        <w:rPr>
          <w:rFonts w:ascii="Times New Roman" w:eastAsia="Times New Roman" w:hAnsi="Times New Roman" w:cs="Times New Roman"/>
          <w:bCs/>
          <w:iCs/>
          <w:color w:val="000000"/>
          <w:sz w:val="24"/>
          <w:szCs w:val="24"/>
          <w:highlight w:val="green"/>
          <w:lang w:val="x-none" w:eastAsia="x-none"/>
        </w:rPr>
        <w:t>Pzp</w:t>
      </w:r>
      <w:proofErr w:type="spellEnd"/>
      <w:r w:rsidRPr="008E775D">
        <w:rPr>
          <w:rFonts w:ascii="Times New Roman" w:eastAsia="Times New Roman" w:hAnsi="Times New Roman" w:cs="Times New Roman"/>
          <w:bCs/>
          <w:iCs/>
          <w:color w:val="000000"/>
          <w:sz w:val="24"/>
          <w:szCs w:val="24"/>
          <w:lang w:val="x-none" w:eastAsia="x-none"/>
        </w:rPr>
        <w:t>.</w:t>
      </w:r>
    </w:p>
    <w:p w14:paraId="64648EE4" w14:textId="77777777" w:rsidR="008E775D" w:rsidRPr="008E775D" w:rsidRDefault="008E775D" w:rsidP="008E775D">
      <w:pPr>
        <w:tabs>
          <w:tab w:val="num" w:pos="432"/>
        </w:tabs>
        <w:spacing w:before="200" w:after="60" w:line="240" w:lineRule="auto"/>
        <w:ind w:left="431" w:hanging="431"/>
        <w:jc w:val="both"/>
        <w:outlineLvl w:val="0"/>
        <w:rPr>
          <w:rFonts w:ascii="Times New Roman" w:eastAsia="Times New Roman" w:hAnsi="Times New Roman" w:cs="Times New Roman"/>
          <w:b/>
          <w:bCs/>
          <w:caps/>
          <w:kern w:val="32"/>
          <w:sz w:val="24"/>
          <w:szCs w:val="24"/>
          <w:lang w:val="x-none" w:eastAsia="x-none"/>
        </w:rPr>
      </w:pPr>
      <w:r w:rsidRPr="008E775D">
        <w:rPr>
          <w:rFonts w:ascii="Times New Roman" w:eastAsia="Times New Roman" w:hAnsi="Times New Roman" w:cs="Times New Roman"/>
          <w:b/>
          <w:bCs/>
          <w:caps/>
          <w:kern w:val="32"/>
          <w:sz w:val="24"/>
          <w:szCs w:val="24"/>
          <w:lang w:eastAsia="x-none"/>
        </w:rPr>
        <w:t>Ochrona danych osobowych</w:t>
      </w:r>
    </w:p>
    <w:p w14:paraId="00CAB2F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bookmarkStart w:id="67" w:name="_Hlk515367328"/>
      <w:r w:rsidRPr="008E775D">
        <w:rPr>
          <w:rFonts w:ascii="Times New Roman" w:eastAsia="Times New Roman" w:hAnsi="Times New Roman" w:cs="Times New Roman"/>
          <w:bCs/>
          <w:iCs/>
          <w:color w:val="000000"/>
          <w:sz w:val="24"/>
          <w:szCs w:val="24"/>
          <w:lang w:eastAsia="x-none"/>
        </w:rPr>
        <w:t>Zamawiający</w:t>
      </w:r>
      <w:r w:rsidRPr="008E775D">
        <w:rPr>
          <w:rFonts w:ascii="Times New Roman" w:eastAsia="Times New Roman" w:hAnsi="Times New Roman" w:cs="Times New Roman"/>
          <w:bCs/>
          <w:iCs/>
          <w:color w:val="000000"/>
          <w:sz w:val="24"/>
          <w:szCs w:val="24"/>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E775D">
        <w:rPr>
          <w:rFonts w:ascii="Times New Roman" w:eastAsia="Times New Roman" w:hAnsi="Times New Roman" w:cs="Times New Roman"/>
          <w:bCs/>
          <w:iCs/>
          <w:color w:val="000000"/>
          <w:sz w:val="24"/>
          <w:szCs w:val="24"/>
          <w:lang w:val="x-none" w:eastAsia="x-none"/>
        </w:rPr>
        <w:t>Dz.Urz</w:t>
      </w:r>
      <w:proofErr w:type="spellEnd"/>
      <w:r w:rsidRPr="008E775D">
        <w:rPr>
          <w:rFonts w:ascii="Times New Roman" w:eastAsia="Times New Roman" w:hAnsi="Times New Roman" w:cs="Times New Roman"/>
          <w:bCs/>
          <w:iCs/>
          <w:color w:val="000000"/>
          <w:sz w:val="24"/>
          <w:szCs w:val="24"/>
          <w:lang w:val="x-none" w:eastAsia="x-none"/>
        </w:rPr>
        <w:t>. UE L 119 z 4 maja 2016 r.), dalej: RODO, tym samym dane osobowe podane przez Wykonawcę będą przetwarzane zgodnie z RODO oraz zgodnie z przepisami krajowymi</w:t>
      </w:r>
      <w:r w:rsidRPr="008E775D">
        <w:rPr>
          <w:rFonts w:ascii="Times New Roman" w:eastAsia="Times New Roman" w:hAnsi="Times New Roman" w:cs="Times New Roman"/>
          <w:bCs/>
          <w:iCs/>
          <w:color w:val="000000"/>
          <w:sz w:val="24"/>
          <w:szCs w:val="24"/>
          <w:lang w:eastAsia="x-none"/>
        </w:rPr>
        <w:t>.</w:t>
      </w:r>
    </w:p>
    <w:p w14:paraId="7B3FB9E3"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Zamawiający informuje, że:</w:t>
      </w:r>
    </w:p>
    <w:p w14:paraId="56CB40B6" w14:textId="77777777" w:rsidR="008E775D" w:rsidRPr="008E775D" w:rsidRDefault="008E775D" w:rsidP="008E775D">
      <w:pPr>
        <w:numPr>
          <w:ilvl w:val="0"/>
          <w:numId w:val="1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administratorem </w:t>
      </w:r>
      <w:r w:rsidRPr="008E775D">
        <w:rPr>
          <w:rFonts w:ascii="Times New Roman" w:eastAsia="Times New Roman" w:hAnsi="Times New Roman" w:cs="Times New Roman"/>
          <w:color w:val="000000"/>
          <w:sz w:val="24"/>
          <w:szCs w:val="24"/>
          <w:lang w:val="x-none" w:eastAsia="x-none"/>
        </w:rPr>
        <w:t xml:space="preserve">danych osobowych Wykonawcy jest </w:t>
      </w:r>
      <w:r w:rsidRPr="008E775D">
        <w:rPr>
          <w:rFonts w:ascii="Times New Roman" w:eastAsia="Times New Roman" w:hAnsi="Times New Roman" w:cs="Times New Roman"/>
          <w:b/>
          <w:color w:val="000000"/>
          <w:sz w:val="24"/>
          <w:szCs w:val="24"/>
          <w:lang w:val="x-none" w:eastAsia="x-none"/>
        </w:rPr>
        <w:t>Samodzielny Publiczny Zespół Opieki Zdrowotnej w Kolbuszowej</w:t>
      </w:r>
      <w:r w:rsidRPr="008E775D">
        <w:rPr>
          <w:rFonts w:ascii="Times New Roman" w:eastAsia="Calibri" w:hAnsi="Times New Roman" w:cs="Times New Roman"/>
          <w:color w:val="000000"/>
          <w:sz w:val="24"/>
          <w:szCs w:val="24"/>
          <w:lang w:val="x-none"/>
        </w:rPr>
        <w:t>, Grunwaldzka</w:t>
      </w:r>
      <w:r w:rsidRPr="008E775D">
        <w:rPr>
          <w:rFonts w:ascii="Times New Roman" w:eastAsia="Times New Roman" w:hAnsi="Times New Roman" w:cs="Times New Roman"/>
          <w:color w:val="000000"/>
          <w:sz w:val="24"/>
          <w:szCs w:val="24"/>
          <w:lang w:val="x-none" w:eastAsia="x-none"/>
        </w:rPr>
        <w:t xml:space="preserve"> 4 , 36-100 Kolbuszowa</w:t>
      </w:r>
      <w:r w:rsidRPr="008E775D">
        <w:rPr>
          <w:rFonts w:ascii="Times New Roman" w:eastAsia="Times New Roman" w:hAnsi="Times New Roman" w:cs="Times New Roman"/>
          <w:bCs/>
          <w:iCs/>
          <w:color w:val="000000"/>
          <w:sz w:val="24"/>
          <w:szCs w:val="24"/>
          <w:lang w:eastAsia="x-none"/>
        </w:rPr>
        <w:t>.</w:t>
      </w:r>
    </w:p>
    <w:p w14:paraId="4E7E6640" w14:textId="77777777" w:rsidR="008E775D" w:rsidRPr="008E775D" w:rsidRDefault="008E775D" w:rsidP="008E775D">
      <w:pPr>
        <w:spacing w:before="120" w:after="0" w:line="240" w:lineRule="auto"/>
        <w:ind w:left="104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val="en-GB" w:eastAsia="x-none"/>
        </w:rPr>
        <w:t>Tel.: 17 2271222</w:t>
      </w:r>
      <w:r w:rsidRPr="008E775D">
        <w:rPr>
          <w:rFonts w:ascii="Times New Roman" w:eastAsia="Times New Roman" w:hAnsi="Times New Roman" w:cs="Times New Roman"/>
          <w:bCs/>
          <w:iCs/>
          <w:color w:val="000000"/>
          <w:sz w:val="24"/>
          <w:szCs w:val="24"/>
          <w:lang w:val="x-none" w:eastAsia="x-none"/>
        </w:rPr>
        <w:t xml:space="preserve">, </w:t>
      </w:r>
      <w:r w:rsidRPr="008E775D">
        <w:rPr>
          <w:rFonts w:ascii="Times New Roman" w:eastAsia="Calibri" w:hAnsi="Times New Roman" w:cs="Times New Roman"/>
          <w:color w:val="000000"/>
          <w:sz w:val="24"/>
          <w:szCs w:val="24"/>
          <w:lang w:val="en-GB"/>
        </w:rPr>
        <w:t xml:space="preserve">e-mail: </w:t>
      </w:r>
      <w:r w:rsidRPr="008E775D">
        <w:rPr>
          <w:rFonts w:ascii="Times New Roman" w:eastAsia="Calibri" w:hAnsi="Times New Roman" w:cs="Times New Roman"/>
          <w:color w:val="0000FF"/>
          <w:sz w:val="24"/>
          <w:szCs w:val="24"/>
          <w:lang w:val="en-GB"/>
        </w:rPr>
        <w:t>przetargi@szpital.kolbuszowa.pl</w:t>
      </w:r>
    </w:p>
    <w:p w14:paraId="622580D0" w14:textId="77777777" w:rsidR="008E775D" w:rsidRPr="008E775D" w:rsidRDefault="008E775D" w:rsidP="008E775D">
      <w:pPr>
        <w:numPr>
          <w:ilvl w:val="0"/>
          <w:numId w:val="1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w </w:t>
      </w:r>
      <w:r w:rsidRPr="008E775D">
        <w:rPr>
          <w:rFonts w:ascii="Times New Roman" w:eastAsia="Times New Roman" w:hAnsi="Times New Roman" w:cs="Times New Roman"/>
          <w:color w:val="000000"/>
          <w:sz w:val="24"/>
          <w:szCs w:val="24"/>
          <w:lang w:val="x-none" w:eastAsia="x-none"/>
        </w:rPr>
        <w:t xml:space="preserve">sprawach związanych z przetwarzaniem danych osobowych, można kontaktować się z Inspektorem Ochrony Danych, którym jest Roman </w:t>
      </w:r>
      <w:proofErr w:type="spellStart"/>
      <w:r w:rsidRPr="008E775D">
        <w:rPr>
          <w:rFonts w:ascii="Times New Roman" w:eastAsia="Times New Roman" w:hAnsi="Times New Roman" w:cs="Times New Roman"/>
          <w:color w:val="000000"/>
          <w:sz w:val="24"/>
          <w:szCs w:val="24"/>
          <w:lang w:val="x-none" w:eastAsia="x-none"/>
        </w:rPr>
        <w:t>Kidacki</w:t>
      </w:r>
      <w:proofErr w:type="spellEnd"/>
      <w:r w:rsidRPr="008E775D">
        <w:rPr>
          <w:rFonts w:ascii="Times New Roman" w:eastAsia="Calibri" w:hAnsi="Times New Roman" w:cs="Times New Roman"/>
          <w:bCs/>
          <w:iCs/>
          <w:color w:val="000000"/>
          <w:sz w:val="24"/>
          <w:szCs w:val="24"/>
          <w:lang w:val="x-none"/>
        </w:rPr>
        <w:t xml:space="preserve">, </w:t>
      </w:r>
      <w:r w:rsidRPr="008E775D">
        <w:rPr>
          <w:rFonts w:ascii="Times New Roman" w:eastAsia="Times New Roman" w:hAnsi="Times New Roman" w:cs="Times New Roman"/>
          <w:color w:val="000000"/>
          <w:sz w:val="24"/>
          <w:szCs w:val="24"/>
          <w:lang w:val="x-none" w:eastAsia="x-none"/>
        </w:rPr>
        <w:t>za pośrednictwem telefonu 17 2271222 wew. 386</w:t>
      </w:r>
      <w:r w:rsidRPr="008E775D">
        <w:rPr>
          <w:rFonts w:ascii="Times New Roman" w:eastAsia="Times New Roman" w:hAnsi="Times New Roman" w:cs="Times New Roman"/>
          <w:bCs/>
          <w:iCs/>
          <w:color w:val="000000"/>
          <w:sz w:val="24"/>
          <w:szCs w:val="24"/>
          <w:lang w:val="x-none" w:eastAsia="x-none"/>
        </w:rPr>
        <w:t xml:space="preserve"> lub</w:t>
      </w:r>
      <w:r w:rsidRPr="008E775D">
        <w:rPr>
          <w:rFonts w:ascii="Times New Roman" w:eastAsia="Times New Roman" w:hAnsi="Times New Roman" w:cs="Times New Roman"/>
          <w:color w:val="000000"/>
          <w:sz w:val="24"/>
          <w:szCs w:val="24"/>
          <w:lang w:val="x-none" w:eastAsia="x-none"/>
        </w:rPr>
        <w:t xml:space="preserve"> adresu e-mail: </w:t>
      </w:r>
      <w:r w:rsidRPr="008E775D">
        <w:rPr>
          <w:rFonts w:ascii="Times New Roman" w:eastAsia="Times New Roman" w:hAnsi="Times New Roman" w:cs="Times New Roman"/>
          <w:color w:val="00FFFF"/>
          <w:sz w:val="24"/>
          <w:szCs w:val="24"/>
          <w:u w:val="single"/>
          <w:lang w:val="x-none" w:eastAsia="x-none"/>
        </w:rPr>
        <w:t>roman.kidacki@szpital.kolbuszowa.pl</w:t>
      </w:r>
      <w:r w:rsidRPr="008E775D">
        <w:rPr>
          <w:rFonts w:ascii="Times New Roman" w:eastAsia="Times New Roman" w:hAnsi="Times New Roman" w:cs="Times New Roman"/>
          <w:bCs/>
          <w:iCs/>
          <w:color w:val="000000"/>
          <w:sz w:val="24"/>
          <w:szCs w:val="24"/>
          <w:lang w:eastAsia="x-none"/>
        </w:rPr>
        <w:t>;</w:t>
      </w:r>
    </w:p>
    <w:p w14:paraId="53CB840D" w14:textId="77777777" w:rsidR="008E775D" w:rsidRPr="008E775D" w:rsidRDefault="008E775D" w:rsidP="008E775D">
      <w:pPr>
        <w:numPr>
          <w:ilvl w:val="0"/>
          <w:numId w:val="1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lastRenderedPageBreak/>
        <w:t xml:space="preserve">dane </w:t>
      </w:r>
      <w:r w:rsidRPr="008E775D">
        <w:rPr>
          <w:rFonts w:ascii="Times New Roman" w:eastAsia="Times New Roman" w:hAnsi="Times New Roman" w:cs="Times New Roman"/>
          <w:color w:val="000000"/>
          <w:sz w:val="24"/>
          <w:szCs w:val="24"/>
          <w:lang w:val="x-none" w:eastAsia="x-none"/>
        </w:rPr>
        <w:t xml:space="preserve">osobowe Wykonawcy będą przetwarzane w celu przeprowadzenia postępowania o udzielenie zamówienia publicznego pn. </w:t>
      </w:r>
      <w:r w:rsidRPr="008E775D">
        <w:rPr>
          <w:rFonts w:ascii="Times New Roman" w:eastAsia="Times New Roman" w:hAnsi="Times New Roman" w:cs="Times New Roman"/>
          <w:b/>
          <w:color w:val="000000"/>
          <w:sz w:val="24"/>
          <w:szCs w:val="24"/>
          <w:lang w:val="x-none" w:eastAsia="x-none"/>
        </w:rPr>
        <w:t>Dostawa gazów medycznych wraz z dzierżawą zbiornika i butli</w:t>
      </w:r>
      <w:r w:rsidRPr="008E775D">
        <w:rPr>
          <w:rFonts w:ascii="Times New Roman" w:eastAsia="Times New Roman" w:hAnsi="Times New Roman" w:cs="Times New Roman"/>
          <w:bCs/>
          <w:iCs/>
          <w:color w:val="000000"/>
          <w:sz w:val="24"/>
          <w:szCs w:val="24"/>
          <w:lang w:val="x-none" w:eastAsia="x-none"/>
        </w:rPr>
        <w:t xml:space="preserve"> </w:t>
      </w:r>
      <w:r w:rsidRPr="008E775D">
        <w:rPr>
          <w:rFonts w:ascii="Times New Roman" w:eastAsia="Times New Roman" w:hAnsi="Times New Roman" w:cs="Times New Roman"/>
          <w:bCs/>
          <w:iCs/>
          <w:color w:val="000000"/>
          <w:sz w:val="24"/>
          <w:szCs w:val="24"/>
          <w:lang w:eastAsia="x-none"/>
        </w:rPr>
        <w:t xml:space="preserve">– znak sprawy: </w:t>
      </w:r>
      <w:r w:rsidRPr="008E775D">
        <w:rPr>
          <w:rFonts w:ascii="Times New Roman" w:eastAsia="Times New Roman" w:hAnsi="Times New Roman" w:cs="Times New Roman"/>
          <w:b/>
          <w:bCs/>
          <w:iCs/>
          <w:color w:val="000000"/>
          <w:sz w:val="24"/>
          <w:szCs w:val="24"/>
          <w:lang w:eastAsia="x-none"/>
        </w:rPr>
        <w:t>Eap-2412/10/21/M</w:t>
      </w:r>
      <w:r w:rsidRPr="008E775D">
        <w:rPr>
          <w:rFonts w:ascii="Times New Roman" w:eastAsia="Times New Roman" w:hAnsi="Times New Roman" w:cs="Times New Roman"/>
          <w:bCs/>
          <w:iCs/>
          <w:color w:val="000000"/>
          <w:sz w:val="24"/>
          <w:szCs w:val="24"/>
          <w:lang w:eastAsia="x-none"/>
        </w:rPr>
        <w:t xml:space="preserve"> </w:t>
      </w:r>
      <w:r w:rsidRPr="008E775D">
        <w:rPr>
          <w:rFonts w:ascii="Times New Roman" w:eastAsia="Times New Roman" w:hAnsi="Times New Roman" w:cs="Times New Roman"/>
          <w:bCs/>
          <w:iCs/>
          <w:color w:val="000000"/>
          <w:sz w:val="24"/>
          <w:szCs w:val="24"/>
          <w:lang w:val="x-none" w:eastAsia="x-none"/>
        </w:rPr>
        <w:t>oraz w celu archiwizacji dokumentacji dotyczącej tego postępowania</w:t>
      </w:r>
      <w:r w:rsidRPr="008E775D">
        <w:rPr>
          <w:rFonts w:ascii="Times New Roman" w:eastAsia="Times New Roman" w:hAnsi="Times New Roman" w:cs="Times New Roman"/>
          <w:bCs/>
          <w:iCs/>
          <w:color w:val="000000"/>
          <w:sz w:val="24"/>
          <w:szCs w:val="24"/>
          <w:lang w:eastAsia="x-none"/>
        </w:rPr>
        <w:t>;</w:t>
      </w:r>
    </w:p>
    <w:p w14:paraId="4195D46B" w14:textId="77777777" w:rsidR="008E775D" w:rsidRPr="008E775D" w:rsidRDefault="008E775D" w:rsidP="008E775D">
      <w:pPr>
        <w:numPr>
          <w:ilvl w:val="0"/>
          <w:numId w:val="1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odbiorcami przekazanych przez Wykonawcę danych osobowych będą osoby lub podmioty, którym zostanie udostępniona dokumentacja postępowania w oparciu o art. 18 oraz art. 74 ust. 1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w:t>
      </w:r>
    </w:p>
    <w:p w14:paraId="2C02E3B7" w14:textId="77777777" w:rsidR="008E775D" w:rsidRPr="008E775D" w:rsidRDefault="008E775D" w:rsidP="008E775D">
      <w:pPr>
        <w:numPr>
          <w:ilvl w:val="0"/>
          <w:numId w:val="15"/>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dane osobowe Wykonawcy będą przechowywane, zgodnie z art. 78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05E6AAF7"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8E775D">
        <w:rPr>
          <w:rFonts w:ascii="Times New Roman" w:eastAsia="Times New Roman" w:hAnsi="Times New Roman" w:cs="Times New Roman"/>
          <w:bCs/>
          <w:iCs/>
          <w:color w:val="000000"/>
          <w:sz w:val="24"/>
          <w:szCs w:val="24"/>
          <w:lang w:eastAsia="x-none"/>
        </w:rPr>
        <w:t>:</w:t>
      </w:r>
    </w:p>
    <w:p w14:paraId="7D398424" w14:textId="77777777" w:rsidR="008E775D" w:rsidRPr="008E775D" w:rsidRDefault="008E775D" w:rsidP="008E775D">
      <w:pPr>
        <w:numPr>
          <w:ilvl w:val="0"/>
          <w:numId w:val="16"/>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28F650C" w14:textId="77777777" w:rsidR="008E775D" w:rsidRPr="008E775D" w:rsidRDefault="008E775D" w:rsidP="008E775D">
      <w:pPr>
        <w:numPr>
          <w:ilvl w:val="0"/>
          <w:numId w:val="16"/>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2243C85" w14:textId="77777777" w:rsidR="008E775D" w:rsidRPr="008E775D" w:rsidRDefault="008E775D" w:rsidP="008E775D">
      <w:pPr>
        <w:numPr>
          <w:ilvl w:val="1"/>
          <w:numId w:val="0"/>
        </w:numPr>
        <w:tabs>
          <w:tab w:val="num" w:pos="680"/>
        </w:tabs>
        <w:spacing w:before="120" w:after="0" w:line="240" w:lineRule="auto"/>
        <w:ind w:left="680" w:hanging="680"/>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Zamawiający informuje, że;</w:t>
      </w:r>
    </w:p>
    <w:p w14:paraId="7332BF3D" w14:textId="77777777" w:rsidR="008E775D" w:rsidRPr="008E775D" w:rsidRDefault="008E775D" w:rsidP="008E775D">
      <w:pPr>
        <w:numPr>
          <w:ilvl w:val="0"/>
          <w:numId w:val="17"/>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E775D">
        <w:rPr>
          <w:rFonts w:ascii="Times New Roman" w:eastAsia="Times New Roman" w:hAnsi="Times New Roman" w:cs="Times New Roman"/>
          <w:bCs/>
          <w:iCs/>
          <w:color w:val="000000"/>
          <w:sz w:val="24"/>
          <w:szCs w:val="24"/>
          <w:lang w:eastAsia="x-none"/>
        </w:rPr>
        <w:t>Pzp</w:t>
      </w:r>
      <w:proofErr w:type="spellEnd"/>
      <w:r w:rsidRPr="008E775D">
        <w:rPr>
          <w:rFonts w:ascii="Times New Roman" w:eastAsia="Times New Roman" w:hAnsi="Times New Roman" w:cs="Times New Roman"/>
          <w:bCs/>
          <w:iCs/>
          <w:color w:val="000000"/>
          <w:sz w:val="24"/>
          <w:szCs w:val="24"/>
          <w:lang w:eastAsia="x-none"/>
        </w:rPr>
        <w:t>, do upływu terminu na ich wniesienie;</w:t>
      </w:r>
    </w:p>
    <w:p w14:paraId="7CDF69FD" w14:textId="77777777" w:rsidR="008E775D" w:rsidRPr="008E775D" w:rsidRDefault="008E775D" w:rsidP="008E775D">
      <w:pPr>
        <w:numPr>
          <w:ilvl w:val="0"/>
          <w:numId w:val="17"/>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1F1FF3B" w14:textId="77777777" w:rsidR="008E775D" w:rsidRPr="008E775D" w:rsidRDefault="008E775D" w:rsidP="008E775D">
      <w:pPr>
        <w:numPr>
          <w:ilvl w:val="0"/>
          <w:numId w:val="17"/>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r w:rsidRPr="008E775D">
        <w:rPr>
          <w:rFonts w:ascii="Times New Roman" w:eastAsia="Times New Roman" w:hAnsi="Times New Roman" w:cs="Times New Roman"/>
          <w:bCs/>
          <w:iCs/>
          <w:color w:val="000000"/>
          <w:sz w:val="24"/>
          <w:szCs w:val="24"/>
          <w:lang w:eastAsia="x-none"/>
        </w:rPr>
        <w:lastRenderedPageBreak/>
        <w:t>mających na celu sprecyzowanie nazwy lub daty zakończonego postępowania o udzielenie zamówienia;</w:t>
      </w:r>
    </w:p>
    <w:p w14:paraId="5BD938B3" w14:textId="77777777" w:rsidR="008E775D" w:rsidRPr="008E775D" w:rsidRDefault="008E775D" w:rsidP="008E775D">
      <w:pPr>
        <w:numPr>
          <w:ilvl w:val="0"/>
          <w:numId w:val="17"/>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76102B2" w14:textId="77777777" w:rsidR="008E775D" w:rsidRPr="008E775D" w:rsidRDefault="008E775D" w:rsidP="008E775D">
      <w:pPr>
        <w:numPr>
          <w:ilvl w:val="0"/>
          <w:numId w:val="17"/>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 postępowaniu o udzielenie zamówienia zgłoszenie żądania ograniczenia przetwarzania, o którym mowa w art. 18 ust. 1 RODO, nie ogranicza przetwarzania danych osobowych do czasu zakończenia tego postępowania;</w:t>
      </w:r>
    </w:p>
    <w:p w14:paraId="1FB12E13" w14:textId="77777777" w:rsidR="008E775D" w:rsidRPr="008E775D" w:rsidRDefault="008E775D" w:rsidP="008E775D">
      <w:pPr>
        <w:numPr>
          <w:ilvl w:val="0"/>
          <w:numId w:val="17"/>
        </w:numPr>
        <w:spacing w:before="120" w:after="0" w:line="240" w:lineRule="auto"/>
        <w:jc w:val="both"/>
        <w:outlineLvl w:val="1"/>
        <w:rPr>
          <w:rFonts w:ascii="Times New Roman" w:eastAsia="Times New Roman" w:hAnsi="Times New Roman" w:cs="Times New Roman"/>
          <w:bCs/>
          <w:iCs/>
          <w:color w:val="000000"/>
          <w:sz w:val="24"/>
          <w:szCs w:val="24"/>
          <w:lang w:val="x-none" w:eastAsia="x-none"/>
        </w:rPr>
      </w:pPr>
      <w:r w:rsidRPr="008E775D">
        <w:rPr>
          <w:rFonts w:ascii="Times New Roman" w:eastAsia="Times New Roman" w:hAnsi="Times New Roman" w:cs="Times New Roman"/>
          <w:bCs/>
          <w:iCs/>
          <w:color w:val="000000"/>
          <w:sz w:val="24"/>
          <w:szCs w:val="24"/>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B414659" w14:textId="77777777" w:rsidR="008E775D" w:rsidRPr="008E775D" w:rsidRDefault="008E775D" w:rsidP="008E775D">
      <w:pPr>
        <w:spacing w:before="120" w:after="0" w:line="240" w:lineRule="auto"/>
        <w:ind w:left="1040"/>
        <w:jc w:val="both"/>
        <w:outlineLvl w:val="1"/>
        <w:rPr>
          <w:rFonts w:ascii="Times New Roman" w:eastAsia="Times New Roman" w:hAnsi="Times New Roman" w:cs="Times New Roman"/>
          <w:bCs/>
          <w:iCs/>
          <w:color w:val="000000"/>
          <w:sz w:val="24"/>
          <w:szCs w:val="24"/>
          <w:lang w:val="x-none" w:eastAsia="x-none"/>
        </w:rPr>
      </w:pPr>
    </w:p>
    <w:p w14:paraId="4234AE0E" w14:textId="77777777" w:rsidR="008E775D" w:rsidRPr="008E775D" w:rsidRDefault="008E775D" w:rsidP="008E775D">
      <w:pPr>
        <w:spacing w:before="60" w:after="120" w:line="240" w:lineRule="auto"/>
        <w:jc w:val="both"/>
        <w:rPr>
          <w:rFonts w:ascii="Times New Roman" w:eastAsia="Times New Roman" w:hAnsi="Times New Roman" w:cs="Times New Roman"/>
          <w:sz w:val="24"/>
          <w:szCs w:val="24"/>
          <w:lang w:eastAsia="pl-PL"/>
        </w:rPr>
      </w:pPr>
      <w:r w:rsidRPr="008E775D">
        <w:rPr>
          <w:rFonts w:ascii="Times New Roman" w:eastAsia="Times New Roman" w:hAnsi="Times New Roman" w:cs="Times New Roman"/>
          <w:b/>
          <w:sz w:val="24"/>
          <w:szCs w:val="24"/>
          <w:lang w:eastAsia="pl-PL"/>
        </w:rPr>
        <w:t>Załączniki do SWZ</w:t>
      </w:r>
      <w:r w:rsidRPr="008E775D">
        <w:rPr>
          <w:rFonts w:ascii="Times New Roman" w:eastAsia="Times New Roman" w:hAnsi="Times New Roman" w:cs="Times New Roman"/>
          <w:sz w:val="24"/>
          <w:szCs w:val="24"/>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8E775D" w:rsidRPr="008E775D" w14:paraId="5483877C" w14:textId="77777777" w:rsidTr="00EC1BA6">
        <w:tc>
          <w:tcPr>
            <w:tcW w:w="828" w:type="dxa"/>
          </w:tcPr>
          <w:p w14:paraId="7A063450"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Nr</w:t>
            </w:r>
          </w:p>
        </w:tc>
        <w:tc>
          <w:tcPr>
            <w:tcW w:w="8636" w:type="dxa"/>
          </w:tcPr>
          <w:p w14:paraId="5B11CA1C"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Nazwa załącznika</w:t>
            </w:r>
          </w:p>
        </w:tc>
      </w:tr>
      <w:tr w:rsidR="008E775D" w:rsidRPr="008E775D" w14:paraId="5C843E99" w14:textId="77777777" w:rsidTr="00EC1BA6">
        <w:tc>
          <w:tcPr>
            <w:tcW w:w="828" w:type="dxa"/>
          </w:tcPr>
          <w:p w14:paraId="54F18ECA"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1</w:t>
            </w:r>
          </w:p>
        </w:tc>
        <w:tc>
          <w:tcPr>
            <w:tcW w:w="8636" w:type="dxa"/>
          </w:tcPr>
          <w:p w14:paraId="51FFC70E"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Oświadczenie o niepodleganiu wykluczeniu oraz spełnianiu warunków udziału</w:t>
            </w:r>
          </w:p>
        </w:tc>
      </w:tr>
      <w:tr w:rsidR="008E775D" w:rsidRPr="008E775D" w14:paraId="39296B0E" w14:textId="77777777" w:rsidTr="00EC1BA6">
        <w:tc>
          <w:tcPr>
            <w:tcW w:w="828" w:type="dxa"/>
          </w:tcPr>
          <w:p w14:paraId="58625D9B"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2</w:t>
            </w:r>
          </w:p>
        </w:tc>
        <w:tc>
          <w:tcPr>
            <w:tcW w:w="8636" w:type="dxa"/>
          </w:tcPr>
          <w:p w14:paraId="50ADDDF9"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Oświadczenie Wykonawców wspólnie ubiegających się o udzielenie zamówienia (jeśli dotyczy)</w:t>
            </w:r>
          </w:p>
        </w:tc>
      </w:tr>
      <w:tr w:rsidR="008E775D" w:rsidRPr="008E775D" w14:paraId="02E965C9" w14:textId="77777777" w:rsidTr="00EC1BA6">
        <w:tc>
          <w:tcPr>
            <w:tcW w:w="828" w:type="dxa"/>
          </w:tcPr>
          <w:p w14:paraId="04FCCA83"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3</w:t>
            </w:r>
          </w:p>
        </w:tc>
        <w:tc>
          <w:tcPr>
            <w:tcW w:w="8636" w:type="dxa"/>
          </w:tcPr>
          <w:p w14:paraId="70F1AF92"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Oświadczenie o spełnianiu warunków udziału w postępowaniu</w:t>
            </w:r>
          </w:p>
        </w:tc>
      </w:tr>
      <w:tr w:rsidR="008E775D" w:rsidRPr="008E775D" w14:paraId="5EAB6476" w14:textId="77777777" w:rsidTr="00EC1BA6">
        <w:tc>
          <w:tcPr>
            <w:tcW w:w="828" w:type="dxa"/>
          </w:tcPr>
          <w:p w14:paraId="4EF2794E"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4</w:t>
            </w:r>
          </w:p>
        </w:tc>
        <w:tc>
          <w:tcPr>
            <w:tcW w:w="8636" w:type="dxa"/>
          </w:tcPr>
          <w:p w14:paraId="47248266"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Formularz ofertowy</w:t>
            </w:r>
          </w:p>
        </w:tc>
      </w:tr>
      <w:tr w:rsidR="008E775D" w:rsidRPr="008E775D" w14:paraId="29F398B4" w14:textId="77777777" w:rsidTr="00EC1BA6">
        <w:tc>
          <w:tcPr>
            <w:tcW w:w="828" w:type="dxa"/>
          </w:tcPr>
          <w:p w14:paraId="7039E1CC"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5</w:t>
            </w:r>
          </w:p>
        </w:tc>
        <w:tc>
          <w:tcPr>
            <w:tcW w:w="8636" w:type="dxa"/>
          </w:tcPr>
          <w:p w14:paraId="779854A1"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Formularz cenowy dostawy</w:t>
            </w:r>
          </w:p>
        </w:tc>
      </w:tr>
      <w:tr w:rsidR="008E775D" w:rsidRPr="008E775D" w14:paraId="69110481" w14:textId="77777777" w:rsidTr="00EC1BA6">
        <w:tc>
          <w:tcPr>
            <w:tcW w:w="828" w:type="dxa"/>
          </w:tcPr>
          <w:p w14:paraId="013600BE"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6</w:t>
            </w:r>
          </w:p>
        </w:tc>
        <w:tc>
          <w:tcPr>
            <w:tcW w:w="8636" w:type="dxa"/>
          </w:tcPr>
          <w:p w14:paraId="0FC73A37"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Formularz cenowy dzierżawa</w:t>
            </w:r>
          </w:p>
        </w:tc>
      </w:tr>
      <w:tr w:rsidR="008E775D" w:rsidRPr="008E775D" w14:paraId="51082601" w14:textId="77777777" w:rsidTr="00EC1BA6">
        <w:tc>
          <w:tcPr>
            <w:tcW w:w="828" w:type="dxa"/>
          </w:tcPr>
          <w:p w14:paraId="4CE6BADE"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7</w:t>
            </w:r>
          </w:p>
        </w:tc>
        <w:tc>
          <w:tcPr>
            <w:tcW w:w="8636" w:type="dxa"/>
          </w:tcPr>
          <w:p w14:paraId="4A9BAB51"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Wykaz części zamówienia, której wykonanie wykonawca zamierza powierzyć podwykonawcom (jeśli dotyczy)</w:t>
            </w:r>
          </w:p>
        </w:tc>
      </w:tr>
      <w:tr w:rsidR="008E775D" w:rsidRPr="008E775D" w14:paraId="6A37A349" w14:textId="77777777" w:rsidTr="00EC1BA6">
        <w:tc>
          <w:tcPr>
            <w:tcW w:w="828" w:type="dxa"/>
          </w:tcPr>
          <w:p w14:paraId="40A6DD90"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8</w:t>
            </w:r>
          </w:p>
        </w:tc>
        <w:tc>
          <w:tcPr>
            <w:tcW w:w="8636" w:type="dxa"/>
          </w:tcPr>
          <w:p w14:paraId="5C8EB80D"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Zobowiązanie podmiotu udostępniającego zasoby (jeśli dotyczy)</w:t>
            </w:r>
          </w:p>
        </w:tc>
      </w:tr>
      <w:tr w:rsidR="008E775D" w:rsidRPr="008E775D" w14:paraId="0C729EF8" w14:textId="77777777" w:rsidTr="00EC1BA6">
        <w:tc>
          <w:tcPr>
            <w:tcW w:w="828" w:type="dxa"/>
          </w:tcPr>
          <w:p w14:paraId="73801C2E"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9</w:t>
            </w:r>
          </w:p>
        </w:tc>
        <w:tc>
          <w:tcPr>
            <w:tcW w:w="8636" w:type="dxa"/>
          </w:tcPr>
          <w:p w14:paraId="14C609CC"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Oświadczenie przedmiotowe</w:t>
            </w:r>
          </w:p>
        </w:tc>
      </w:tr>
    </w:tbl>
    <w:p w14:paraId="24494AFD" w14:textId="77777777" w:rsidR="008E775D" w:rsidRPr="008E775D" w:rsidRDefault="008E775D" w:rsidP="008E775D">
      <w:pPr>
        <w:spacing w:before="60" w:after="120" w:line="240" w:lineRule="auto"/>
        <w:jc w:val="both"/>
        <w:rPr>
          <w:rFonts w:ascii="Times New Roman" w:eastAsia="Times New Roman" w:hAnsi="Times New Roman" w:cs="Times New Roman"/>
          <w:b/>
          <w:sz w:val="12"/>
          <w:szCs w:val="12"/>
          <w:lang w:eastAsia="pl-P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8E775D" w:rsidRPr="008E775D" w14:paraId="183EA187" w14:textId="77777777" w:rsidTr="00EC1BA6">
        <w:tc>
          <w:tcPr>
            <w:tcW w:w="828" w:type="dxa"/>
          </w:tcPr>
          <w:p w14:paraId="2ACE9CE9"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 xml:space="preserve">Nr </w:t>
            </w:r>
          </w:p>
        </w:tc>
        <w:tc>
          <w:tcPr>
            <w:tcW w:w="8636" w:type="dxa"/>
          </w:tcPr>
          <w:p w14:paraId="536657AE" w14:textId="77777777" w:rsidR="008E775D" w:rsidRPr="008E775D" w:rsidRDefault="008E775D" w:rsidP="008E775D">
            <w:pPr>
              <w:spacing w:before="60" w:after="120" w:line="240" w:lineRule="auto"/>
              <w:jc w:val="both"/>
              <w:rPr>
                <w:rFonts w:ascii="Times New Roman" w:eastAsia="Times New Roman" w:hAnsi="Times New Roman" w:cs="Times New Roman"/>
                <w:b/>
                <w:sz w:val="20"/>
                <w:szCs w:val="20"/>
                <w:lang w:eastAsia="pl-PL"/>
              </w:rPr>
            </w:pPr>
            <w:r w:rsidRPr="008E775D">
              <w:rPr>
                <w:rFonts w:ascii="Times New Roman" w:eastAsia="Times New Roman" w:hAnsi="Times New Roman" w:cs="Times New Roman"/>
                <w:b/>
                <w:sz w:val="20"/>
                <w:szCs w:val="20"/>
                <w:lang w:eastAsia="pl-PL"/>
              </w:rPr>
              <w:t>Nazwa dokumentu / wzoru</w:t>
            </w:r>
          </w:p>
        </w:tc>
      </w:tr>
      <w:tr w:rsidR="008E775D" w:rsidRPr="008E775D" w14:paraId="49C190CB" w14:textId="77777777" w:rsidTr="00EC1BA6">
        <w:tc>
          <w:tcPr>
            <w:tcW w:w="828" w:type="dxa"/>
          </w:tcPr>
          <w:p w14:paraId="35C7806D"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1</w:t>
            </w:r>
          </w:p>
        </w:tc>
        <w:tc>
          <w:tcPr>
            <w:tcW w:w="8636" w:type="dxa"/>
          </w:tcPr>
          <w:p w14:paraId="41969AE8"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Zał.2 - opis specjalistycznych urządzeń.pdf</w:t>
            </w:r>
          </w:p>
        </w:tc>
      </w:tr>
      <w:tr w:rsidR="008E775D" w:rsidRPr="008E775D" w14:paraId="5AC91607" w14:textId="77777777" w:rsidTr="00EC1BA6">
        <w:tc>
          <w:tcPr>
            <w:tcW w:w="828" w:type="dxa"/>
          </w:tcPr>
          <w:p w14:paraId="21DCA5C6"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2</w:t>
            </w:r>
          </w:p>
        </w:tc>
        <w:tc>
          <w:tcPr>
            <w:tcW w:w="8636" w:type="dxa"/>
          </w:tcPr>
          <w:p w14:paraId="28D0513B" w14:textId="77777777" w:rsidR="008E775D" w:rsidRPr="008E775D" w:rsidRDefault="008E775D" w:rsidP="008E775D">
            <w:pPr>
              <w:spacing w:before="60" w:after="120" w:line="240" w:lineRule="auto"/>
              <w:jc w:val="both"/>
              <w:rPr>
                <w:rFonts w:ascii="Times New Roman" w:eastAsia="Times New Roman" w:hAnsi="Times New Roman" w:cs="Times New Roman"/>
                <w:b/>
                <w:sz w:val="24"/>
                <w:szCs w:val="24"/>
                <w:lang w:eastAsia="pl-PL"/>
              </w:rPr>
            </w:pPr>
            <w:r w:rsidRPr="008E775D">
              <w:rPr>
                <w:rFonts w:ascii="Times New Roman" w:eastAsia="Times New Roman" w:hAnsi="Times New Roman" w:cs="Times New Roman"/>
                <w:sz w:val="24"/>
                <w:szCs w:val="24"/>
                <w:lang w:eastAsia="pl-PL"/>
              </w:rPr>
              <w:t>Zał.3 - wzór umowy.pdf</w:t>
            </w:r>
          </w:p>
        </w:tc>
      </w:tr>
    </w:tbl>
    <w:p w14:paraId="6F5F0353" w14:textId="77777777" w:rsidR="008E775D" w:rsidRPr="008E775D" w:rsidRDefault="008E775D" w:rsidP="008E775D">
      <w:pPr>
        <w:spacing w:before="200" w:after="60" w:line="240" w:lineRule="auto"/>
        <w:jc w:val="both"/>
        <w:outlineLvl w:val="0"/>
        <w:rPr>
          <w:rFonts w:ascii="Times New Roman" w:eastAsia="Times New Roman" w:hAnsi="Times New Roman" w:cs="Times New Roman"/>
          <w:b/>
          <w:bCs/>
          <w:caps/>
          <w:kern w:val="32"/>
          <w:sz w:val="24"/>
          <w:szCs w:val="24"/>
          <w:lang w:val="x-none" w:eastAsia="x-none"/>
        </w:rPr>
      </w:pPr>
    </w:p>
    <w:p w14:paraId="2B0F7FDD" w14:textId="77777777" w:rsidR="008E775D" w:rsidRPr="008E775D" w:rsidRDefault="008E775D" w:rsidP="008E775D"/>
    <w:p w14:paraId="64DD516E" w14:textId="77777777" w:rsidR="00BC20D3" w:rsidRDefault="00BC20D3"/>
    <w:sectPr w:rsidR="00BC20D3" w:rsidSect="00320FEF">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BC3E6" w14:textId="77777777" w:rsidR="004B5D48" w:rsidRDefault="004B5D48">
      <w:pPr>
        <w:spacing w:after="0" w:line="240" w:lineRule="auto"/>
      </w:pPr>
      <w:r>
        <w:separator/>
      </w:r>
    </w:p>
  </w:endnote>
  <w:endnote w:type="continuationSeparator" w:id="0">
    <w:p w14:paraId="79069A7A" w14:textId="77777777" w:rsidR="004B5D48" w:rsidRDefault="004B5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90DE" w14:textId="77777777" w:rsidR="00BE7864" w:rsidRDefault="004B5D4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84E25" w14:textId="77777777" w:rsidR="00D35830" w:rsidRDefault="008E775D">
    <w:pPr>
      <w:pStyle w:val="Stopka"/>
      <w:rPr>
        <w:sz w:val="18"/>
        <w:szCs w:val="18"/>
      </w:rPr>
    </w:pPr>
    <w:r>
      <w:rPr>
        <w:noProof/>
        <w:sz w:val="18"/>
        <w:szCs w:val="18"/>
      </w:rPr>
      <mc:AlternateContent>
        <mc:Choice Requires="wps">
          <w:drawing>
            <wp:anchor distT="0" distB="0" distL="114300" distR="114300" simplePos="0" relativeHeight="251659264" behindDoc="0" locked="0" layoutInCell="1" allowOverlap="1" wp14:anchorId="544D0EC8" wp14:editId="2B3CEE0B">
              <wp:simplePos x="0" y="0"/>
              <wp:positionH relativeFrom="column">
                <wp:posOffset>0</wp:posOffset>
              </wp:positionH>
              <wp:positionV relativeFrom="paragraph">
                <wp:posOffset>64135</wp:posOffset>
              </wp:positionV>
              <wp:extent cx="5829300" cy="0"/>
              <wp:effectExtent l="9525" t="6985" r="9525" b="120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AF654" id="Łącznik prosty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"/>
          </w:pict>
        </mc:Fallback>
      </mc:AlternateContent>
    </w:r>
  </w:p>
  <w:p w14:paraId="08EAD882" w14:textId="77777777" w:rsidR="00D35830" w:rsidRDefault="008E775D">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59697" w14:textId="77777777" w:rsidR="00BE7864" w:rsidRDefault="004B5D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DF725" w14:textId="77777777" w:rsidR="004B5D48" w:rsidRDefault="004B5D48">
      <w:pPr>
        <w:spacing w:after="0" w:line="240" w:lineRule="auto"/>
      </w:pPr>
      <w:r>
        <w:separator/>
      </w:r>
    </w:p>
  </w:footnote>
  <w:footnote w:type="continuationSeparator" w:id="0">
    <w:p w14:paraId="1027F76F" w14:textId="77777777" w:rsidR="004B5D48" w:rsidRDefault="004B5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0CBE" w14:textId="77777777" w:rsidR="00BE7864" w:rsidRDefault="004B5D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20DFE" w14:textId="77777777" w:rsidR="00D35830" w:rsidRDefault="008E775D">
    <w:pPr>
      <w:pStyle w:val="Nagwek"/>
      <w:jc w:val="center"/>
      <w:rPr>
        <w:sz w:val="18"/>
        <w:szCs w:val="18"/>
      </w:rPr>
    </w:pPr>
    <w:r>
      <w:rPr>
        <w:sz w:val="18"/>
        <w:szCs w:val="18"/>
      </w:rPr>
      <w:t>SWZ</w:t>
    </w:r>
  </w:p>
  <w:p w14:paraId="14CF9C4C" w14:textId="77777777" w:rsidR="00D35830" w:rsidRDefault="008E775D">
    <w:pPr>
      <w:pStyle w:val="Nagwek"/>
      <w:jc w:val="center"/>
      <w:rPr>
        <w:sz w:val="18"/>
        <w:szCs w:val="18"/>
      </w:rPr>
    </w:pPr>
    <w:r>
      <w:rPr>
        <w:sz w:val="18"/>
        <w:szCs w:val="18"/>
      </w:rPr>
      <w:t>Dostawa gazów medycznych wraz z dzierżawą zbiornika i butli</w:t>
    </w:r>
  </w:p>
  <w:p w14:paraId="7BABCCF9" w14:textId="77777777" w:rsidR="00D35830" w:rsidRDefault="008E775D">
    <w:pPr>
      <w:pStyle w:val="Nagwek"/>
    </w:pPr>
    <w:r>
      <w:rPr>
        <w:noProof/>
      </w:rPr>
      <mc:AlternateContent>
        <mc:Choice Requires="wps">
          <w:drawing>
            <wp:anchor distT="0" distB="0" distL="114300" distR="114300" simplePos="0" relativeHeight="251660288" behindDoc="0" locked="0" layoutInCell="1" allowOverlap="1" wp14:anchorId="3954D16C" wp14:editId="05F2F27B">
              <wp:simplePos x="0" y="0"/>
              <wp:positionH relativeFrom="column">
                <wp:posOffset>0</wp:posOffset>
              </wp:positionH>
              <wp:positionV relativeFrom="paragraph">
                <wp:posOffset>46355</wp:posOffset>
              </wp:positionV>
              <wp:extent cx="5943600" cy="0"/>
              <wp:effectExtent l="9525" t="8255" r="9525" b="1079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F8C58" id="Łącznik prost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F1A2" w14:textId="77777777" w:rsidR="00BE7864" w:rsidRDefault="004B5D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3"/>
  </w:num>
  <w:num w:numId="3">
    <w:abstractNumId w:val="9"/>
  </w:num>
  <w:num w:numId="4">
    <w:abstractNumId w:val="8"/>
  </w:num>
  <w:num w:numId="5">
    <w:abstractNumId w:val="10"/>
  </w:num>
  <w:num w:numId="6">
    <w:abstractNumId w:val="0"/>
  </w:num>
  <w:num w:numId="7">
    <w:abstractNumId w:val="7"/>
  </w:num>
  <w:num w:numId="8">
    <w:abstractNumId w:val="11"/>
  </w:num>
  <w:num w:numId="9">
    <w:abstractNumId w:val="1"/>
  </w:num>
  <w:num w:numId="10">
    <w:abstractNumId w:val="13"/>
  </w:num>
  <w:num w:numId="11">
    <w:abstractNumId w:val="14"/>
  </w:num>
  <w:num w:numId="12">
    <w:abstractNumId w:val="16"/>
  </w:num>
  <w:num w:numId="13">
    <w:abstractNumId w:val="12"/>
  </w:num>
  <w:num w:numId="14">
    <w:abstractNumId w:val="2"/>
  </w:num>
  <w:num w:numId="15">
    <w:abstractNumId w:val="4"/>
  </w:num>
  <w:num w:numId="16">
    <w:abstractNumId w:val="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5D"/>
    <w:rsid w:val="000E33A5"/>
    <w:rsid w:val="004B5D48"/>
    <w:rsid w:val="008E775D"/>
    <w:rsid w:val="00BC20D3"/>
    <w:rsid w:val="00BE3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CB3D"/>
  <w15:chartTrackingRefBased/>
  <w15:docId w15:val="{69ABAD7E-ADC3-43E6-8689-6C744180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8E775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E775D"/>
  </w:style>
  <w:style w:type="paragraph" w:styleId="Stopka">
    <w:name w:val="footer"/>
    <w:basedOn w:val="Normalny"/>
    <w:link w:val="StopkaZnak"/>
    <w:uiPriority w:val="99"/>
    <w:semiHidden/>
    <w:unhideWhenUsed/>
    <w:rsid w:val="008E775D"/>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8E775D"/>
  </w:style>
  <w:style w:type="character" w:styleId="Numerstrony">
    <w:name w:val="page number"/>
    <w:basedOn w:val="Domylnaczcionkaakapitu"/>
    <w:rsid w:val="008E7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7130</Words>
  <Characters>42785</Characters>
  <Application>Microsoft Office Word</Application>
  <DocSecurity>0</DocSecurity>
  <Lines>356</Lines>
  <Paragraphs>99</Paragraphs>
  <ScaleCrop>false</ScaleCrop>
  <Company/>
  <LinksUpToDate>false</LinksUpToDate>
  <CharactersWithSpaces>49816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dcterms:created xsi:type="dcterms:W3CDTF">2021-07-05T08:20:00Z</dcterms:created>
  <dcterms:modified xsi:type="dcterms:W3CDTF">2021-07-05T08:23:00Z</dcterms:modified>
</cp:coreProperties>
</file>