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0B8C" w14:textId="0E20F5AC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02676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6478D155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</w:t>
      </w:r>
      <w:r w:rsidR="00702676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809B96C" w14:textId="77777777" w:rsidR="009B6BDD" w:rsidRDefault="009B6BDD" w:rsidP="009B6BDD"/>
    <w:p w14:paraId="581B5321" w14:textId="1AD4AB0B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702676">
        <w:rPr>
          <w:rFonts w:cs="Times New Roman"/>
          <w:b/>
          <w:kern w:val="1"/>
        </w:rPr>
        <w:t>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 xml:space="preserve">Narzędzia do zabiegów urologicznych </w:t>
      </w:r>
      <w:proofErr w:type="spellStart"/>
      <w:r w:rsidRPr="009B6BDD">
        <w:rPr>
          <w:rFonts w:cs="Times New Roman"/>
          <w:b/>
          <w:bCs/>
          <w:color w:val="000000"/>
        </w:rPr>
        <w:t>przezcewkowych</w:t>
      </w:r>
      <w:proofErr w:type="spellEnd"/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DD3D1E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7777777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2E5DCC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D11422" w14:textId="7777777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Oznaczenie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DataMatrix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na optyce z nr kat i SN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B1FF4F3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4E053" w14:textId="7777777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5C05AD"/>
    <w:rsid w:val="00702676"/>
    <w:rsid w:val="009B6BDD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973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2020-05-27T07:53:00Z</dcterms:created>
  <dcterms:modified xsi:type="dcterms:W3CDTF">2021-07-22T10:33:00Z</dcterms:modified>
</cp:coreProperties>
</file>