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3FB" w:rsidRPr="00F7750D" w:rsidRDefault="004B23FB" w:rsidP="004B23F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B23FB" w:rsidRPr="00F7750D" w:rsidRDefault="004B23FB" w:rsidP="004B23F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B23FB" w:rsidRPr="00F7750D" w:rsidRDefault="004B23FB" w:rsidP="004B23F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B23FB" w:rsidRPr="00F7750D" w:rsidRDefault="004B23FB" w:rsidP="004B23F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B23FB" w:rsidRPr="00F7750D" w:rsidRDefault="004B23FB" w:rsidP="004B23F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750AD6">
        <w:rPr>
          <w:sz w:val="24"/>
          <w:szCs w:val="24"/>
        </w:rPr>
        <w:t>4</w:t>
      </w:r>
    </w:p>
    <w:p w:rsidR="004B23FB" w:rsidRPr="00F7750D" w:rsidRDefault="004B23FB" w:rsidP="004B23FB">
      <w:pPr>
        <w:rPr>
          <w:sz w:val="24"/>
          <w:szCs w:val="24"/>
        </w:rPr>
      </w:pPr>
    </w:p>
    <w:p w:rsidR="004B23FB" w:rsidRPr="00F7750D" w:rsidRDefault="004B23FB" w:rsidP="004B23F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B23FB" w:rsidRPr="00F7750D" w:rsidRDefault="004B23FB" w:rsidP="004B23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B23FB" w:rsidRPr="00F7750D" w:rsidRDefault="004B23FB" w:rsidP="004B23F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B23FB" w:rsidRPr="001C2C42" w:rsidRDefault="004B23FB" w:rsidP="004B23F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B23FB" w:rsidRDefault="004B23FB" w:rsidP="004B23F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B23FB" w:rsidRPr="000A1C0E" w:rsidRDefault="004B23FB" w:rsidP="004B23F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B23FB" w:rsidRPr="000A1C0E" w:rsidRDefault="004B23FB" w:rsidP="004B23F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4B23FB" w:rsidRDefault="004B23FB" w:rsidP="004B23FB">
      <w:pPr>
        <w:jc w:val="both"/>
        <w:rPr>
          <w:i/>
          <w:sz w:val="22"/>
          <w:szCs w:val="22"/>
        </w:rPr>
      </w:pPr>
    </w:p>
    <w:p w:rsidR="004B23FB" w:rsidRDefault="004B23FB" w:rsidP="004B23FB">
      <w:pPr>
        <w:jc w:val="both"/>
        <w:rPr>
          <w:i/>
          <w:sz w:val="22"/>
          <w:szCs w:val="22"/>
        </w:rPr>
      </w:pPr>
    </w:p>
    <w:p w:rsidR="004B23FB" w:rsidRDefault="004B23FB" w:rsidP="004B23F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B23FB" w:rsidRDefault="004B23FB" w:rsidP="004B23F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B23FB" w:rsidRPr="00C81F26" w:rsidRDefault="004B23FB" w:rsidP="004B23F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4B23FB" w:rsidRDefault="004B23FB" w:rsidP="004B23FB">
      <w:pPr>
        <w:jc w:val="both"/>
        <w:rPr>
          <w:b/>
          <w:sz w:val="22"/>
          <w:szCs w:val="22"/>
        </w:rPr>
      </w:pPr>
    </w:p>
    <w:p w:rsidR="004B23FB" w:rsidRDefault="004B23FB" w:rsidP="004B23FB">
      <w:pPr>
        <w:jc w:val="both"/>
        <w:rPr>
          <w:sz w:val="22"/>
          <w:szCs w:val="22"/>
        </w:rPr>
      </w:pPr>
    </w:p>
    <w:p w:rsidR="004B23FB" w:rsidRDefault="004B23FB" w:rsidP="004B23F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3C4B75" w:rsidRDefault="003C4B75" w:rsidP="003C4B75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42F15" w:rsidRPr="006A5DF1" w:rsidTr="00FF3709">
        <w:tc>
          <w:tcPr>
            <w:tcW w:w="9356" w:type="dxa"/>
            <w:shd w:val="clear" w:color="auto" w:fill="auto"/>
          </w:tcPr>
          <w:p w:rsidR="00542F15" w:rsidRPr="00F049BA" w:rsidRDefault="00542F15" w:rsidP="00F049BA">
            <w:pPr>
              <w:numPr>
                <w:ilvl w:val="0"/>
                <w:numId w:val="9"/>
              </w:numPr>
              <w:spacing w:line="276" w:lineRule="auto"/>
              <w:ind w:left="318" w:right="-74" w:hanging="284"/>
              <w:jc w:val="both"/>
              <w:rPr>
                <w:sz w:val="24"/>
                <w:szCs w:val="24"/>
              </w:rPr>
            </w:pPr>
            <w:r w:rsidRPr="00F049BA">
              <w:rPr>
                <w:sz w:val="24"/>
                <w:szCs w:val="24"/>
              </w:rPr>
              <w:t xml:space="preserve">Czy Zamawiający w Pakiecie Nr 10 wymaga roztworu brillant </w:t>
            </w:r>
            <w:proofErr w:type="spellStart"/>
            <w:r w:rsidRPr="00F049BA">
              <w:rPr>
                <w:sz w:val="24"/>
                <w:szCs w:val="24"/>
              </w:rPr>
              <w:t>blue</w:t>
            </w:r>
            <w:proofErr w:type="spellEnd"/>
            <w:r w:rsidRPr="00F049BA">
              <w:rPr>
                <w:sz w:val="24"/>
                <w:szCs w:val="24"/>
              </w:rPr>
              <w:t xml:space="preserve"> G o stężeniu 0,025%, </w:t>
            </w:r>
            <w:proofErr w:type="spellStart"/>
            <w:r w:rsidRPr="00F049BA">
              <w:rPr>
                <w:sz w:val="24"/>
                <w:szCs w:val="24"/>
              </w:rPr>
              <w:t>polietylenoglikolu</w:t>
            </w:r>
            <w:proofErr w:type="spellEnd"/>
            <w:r w:rsidRPr="00F049BA">
              <w:rPr>
                <w:sz w:val="24"/>
                <w:szCs w:val="24"/>
              </w:rPr>
              <w:t xml:space="preserve"> o stężeniu 4% o czystości co najmniej 97% potwierdzonej badaniami zgodnie z ISO-10993, rozcieńczonych w fizjologicznym roztworze chlorku sodowego, </w:t>
            </w:r>
            <w:proofErr w:type="spellStart"/>
            <w:r w:rsidRPr="00F049BA">
              <w:rPr>
                <w:sz w:val="24"/>
                <w:szCs w:val="24"/>
              </w:rPr>
              <w:t>pH</w:t>
            </w:r>
            <w:proofErr w:type="spellEnd"/>
            <w:r w:rsidRPr="00F049BA">
              <w:rPr>
                <w:sz w:val="24"/>
                <w:szCs w:val="24"/>
              </w:rPr>
              <w:t xml:space="preserve"> roztworu 7,3-7,6 </w:t>
            </w:r>
            <w:proofErr w:type="spellStart"/>
            <w:r w:rsidRPr="00F049BA">
              <w:rPr>
                <w:sz w:val="24"/>
                <w:szCs w:val="24"/>
              </w:rPr>
              <w:t>osmolarność</w:t>
            </w:r>
            <w:proofErr w:type="spellEnd"/>
            <w:r w:rsidRPr="00F049BA">
              <w:rPr>
                <w:sz w:val="24"/>
                <w:szCs w:val="24"/>
              </w:rPr>
              <w:t xml:space="preserve"> 301-369 </w:t>
            </w:r>
            <w:proofErr w:type="spellStart"/>
            <w:r w:rsidRPr="00F049BA">
              <w:rPr>
                <w:sz w:val="24"/>
                <w:szCs w:val="24"/>
              </w:rPr>
              <w:t>mOsm</w:t>
            </w:r>
            <w:proofErr w:type="spellEnd"/>
            <w:r w:rsidRPr="00F049BA">
              <w:rPr>
                <w:sz w:val="24"/>
                <w:szCs w:val="24"/>
              </w:rPr>
              <w:t>/k H20 rozcieńczonym w fizjologicznym roztworze chlorku sodowego stosowany do barwienia i wizualizacji błony granicznej wewnętrznej, pakowany w szklane ampułkostrzykawki o pojemności 0,5ml?</w:t>
            </w:r>
          </w:p>
          <w:p w:rsidR="00F049BA" w:rsidRDefault="00F049BA" w:rsidP="008476EC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F049BA">
              <w:rPr>
                <w:b/>
                <w:sz w:val="24"/>
                <w:szCs w:val="24"/>
              </w:rPr>
              <w:t>Odp.:</w:t>
            </w:r>
          </w:p>
          <w:p w:rsidR="008476EC" w:rsidRPr="008476EC" w:rsidRDefault="008476EC" w:rsidP="008476EC">
            <w:pPr>
              <w:ind w:right="-74"/>
              <w:jc w:val="both"/>
              <w:rPr>
                <w:sz w:val="24"/>
                <w:szCs w:val="24"/>
              </w:rPr>
            </w:pPr>
            <w:r w:rsidRPr="008476EC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>dopuszcza w Pakiecie nr 10</w:t>
            </w:r>
            <w:r w:rsidR="00BD6390">
              <w:rPr>
                <w:sz w:val="24"/>
                <w:szCs w:val="24"/>
              </w:rPr>
              <w:t xml:space="preserve"> zaoferowany asortyment. Zamawiający nie precyzuje parametrów dot. </w:t>
            </w:r>
            <w:proofErr w:type="spellStart"/>
            <w:r w:rsidR="00BD6390">
              <w:rPr>
                <w:sz w:val="24"/>
                <w:szCs w:val="24"/>
              </w:rPr>
              <w:t>pH</w:t>
            </w:r>
            <w:proofErr w:type="spellEnd"/>
            <w:r w:rsidR="00BD6390">
              <w:rPr>
                <w:sz w:val="24"/>
                <w:szCs w:val="24"/>
              </w:rPr>
              <w:t xml:space="preserve"> oraz </w:t>
            </w:r>
            <w:proofErr w:type="spellStart"/>
            <w:r w:rsidR="00BD6390">
              <w:rPr>
                <w:sz w:val="24"/>
                <w:szCs w:val="24"/>
              </w:rPr>
              <w:t>osmolarności</w:t>
            </w:r>
            <w:proofErr w:type="spellEnd"/>
            <w:r w:rsidR="00BD6390">
              <w:rPr>
                <w:sz w:val="24"/>
                <w:szCs w:val="24"/>
              </w:rPr>
              <w:t xml:space="preserve">.  </w:t>
            </w:r>
          </w:p>
          <w:p w:rsidR="00542F15" w:rsidRPr="00542F15" w:rsidRDefault="00542F15" w:rsidP="00FF37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FB6A2A" w:rsidRDefault="00FB6A2A" w:rsidP="00FB6A2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50AD6" w:rsidRDefault="00750AD6" w:rsidP="00750AD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750AD6" w:rsidRDefault="00750AD6" w:rsidP="00750AD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50AD6" w:rsidRDefault="00750AD6" w:rsidP="00750AD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750AD6" w:rsidRDefault="00750AD6" w:rsidP="00750AD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750AD6" w:rsidRDefault="00750AD6" w:rsidP="00750AD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Norbert Rózga </w:t>
      </w:r>
    </w:p>
    <w:p w:rsidR="00FB6A2A" w:rsidRDefault="00FB6A2A" w:rsidP="00FB6A2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B23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B27" w:rsidRDefault="00632B27">
      <w:r>
        <w:separator/>
      </w:r>
    </w:p>
  </w:endnote>
  <w:endnote w:type="continuationSeparator" w:id="0">
    <w:p w:rsidR="00632B27" w:rsidRDefault="00632B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658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658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658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D6390" w:rsidRPr="00BD639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B27" w:rsidRDefault="00632B27">
      <w:r>
        <w:separator/>
      </w:r>
    </w:p>
  </w:footnote>
  <w:footnote w:type="continuationSeparator" w:id="0">
    <w:p w:rsidR="00632B27" w:rsidRDefault="00632B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15" w:rsidRDefault="00542F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15" w:rsidRDefault="00542F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15" w:rsidRDefault="00542F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15BD1"/>
    <w:multiLevelType w:val="hybridMultilevel"/>
    <w:tmpl w:val="46A6B7AC"/>
    <w:lvl w:ilvl="0" w:tplc="0194CA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F30C5D"/>
    <w:multiLevelType w:val="hybridMultilevel"/>
    <w:tmpl w:val="17068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F15"/>
    <w:rsid w:val="00031374"/>
    <w:rsid w:val="000A1097"/>
    <w:rsid w:val="000E2A8F"/>
    <w:rsid w:val="0012774F"/>
    <w:rsid w:val="00144B7A"/>
    <w:rsid w:val="0016588A"/>
    <w:rsid w:val="00180C6E"/>
    <w:rsid w:val="0029606A"/>
    <w:rsid w:val="003C4B75"/>
    <w:rsid w:val="004848F3"/>
    <w:rsid w:val="004A75F2"/>
    <w:rsid w:val="004B23FB"/>
    <w:rsid w:val="005144A9"/>
    <w:rsid w:val="00520165"/>
    <w:rsid w:val="00542F15"/>
    <w:rsid w:val="005B1B08"/>
    <w:rsid w:val="00626118"/>
    <w:rsid w:val="00632B27"/>
    <w:rsid w:val="00632C3C"/>
    <w:rsid w:val="00647193"/>
    <w:rsid w:val="00662BDB"/>
    <w:rsid w:val="006A5DF1"/>
    <w:rsid w:val="006B7198"/>
    <w:rsid w:val="006D4AB3"/>
    <w:rsid w:val="006F3B81"/>
    <w:rsid w:val="00750AD6"/>
    <w:rsid w:val="007D7198"/>
    <w:rsid w:val="00821D8C"/>
    <w:rsid w:val="008476EC"/>
    <w:rsid w:val="00870F9F"/>
    <w:rsid w:val="0087338C"/>
    <w:rsid w:val="008804B6"/>
    <w:rsid w:val="00897AB0"/>
    <w:rsid w:val="008A3553"/>
    <w:rsid w:val="009C1DC9"/>
    <w:rsid w:val="00A905AC"/>
    <w:rsid w:val="00BA6584"/>
    <w:rsid w:val="00BD6390"/>
    <w:rsid w:val="00BE7BFD"/>
    <w:rsid w:val="00C370F2"/>
    <w:rsid w:val="00C44EEC"/>
    <w:rsid w:val="00D22FFA"/>
    <w:rsid w:val="00D8461B"/>
    <w:rsid w:val="00D915F2"/>
    <w:rsid w:val="00DF32E8"/>
    <w:rsid w:val="00DF53CA"/>
    <w:rsid w:val="00E10FDB"/>
    <w:rsid w:val="00E21B49"/>
    <w:rsid w:val="00E2789F"/>
    <w:rsid w:val="00E72428"/>
    <w:rsid w:val="00E74BC3"/>
    <w:rsid w:val="00EA14B3"/>
    <w:rsid w:val="00EA416E"/>
    <w:rsid w:val="00F049BA"/>
    <w:rsid w:val="00FB6A2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0FDB"/>
  </w:style>
  <w:style w:type="paragraph" w:styleId="Nagwek1">
    <w:name w:val="heading 1"/>
    <w:basedOn w:val="Normalny"/>
    <w:next w:val="Normalny"/>
    <w:link w:val="Nagwek1Znak"/>
    <w:qFormat/>
    <w:rsid w:val="00E10F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10FD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10F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F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0FDB"/>
  </w:style>
  <w:style w:type="paragraph" w:styleId="Tekstpodstawowywcity">
    <w:name w:val="Body Text Indent"/>
    <w:basedOn w:val="Normalny"/>
    <w:rsid w:val="00E10FD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10FD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10FD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10FDB"/>
    <w:rPr>
      <w:sz w:val="28"/>
    </w:rPr>
  </w:style>
  <w:style w:type="paragraph" w:styleId="Tekstpodstawowywcity3">
    <w:name w:val="Body Text Indent 3"/>
    <w:basedOn w:val="Normalny"/>
    <w:rsid w:val="00E10FD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B23F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B23FB"/>
  </w:style>
  <w:style w:type="character" w:customStyle="1" w:styleId="TekstpodstawowyZnak">
    <w:name w:val="Tekst podstawowy Znak"/>
    <w:basedOn w:val="Domylnaczcionkaakapitu"/>
    <w:link w:val="Tekstpodstawowy"/>
    <w:rsid w:val="00FB6A2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2021-09-24T11:43:00Z</cp:lastPrinted>
  <dcterms:created xsi:type="dcterms:W3CDTF">2021-09-24T11:43:00Z</dcterms:created>
  <dcterms:modified xsi:type="dcterms:W3CDTF">2021-09-24T11:43:00Z</dcterms:modified>
</cp:coreProperties>
</file>