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51573" w14:textId="77777777" w:rsidR="003611DA" w:rsidRDefault="003611DA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bookmarkStart w:id="0" w:name="_GoBack"/>
      <w:bookmarkEnd w:id="0"/>
    </w:p>
    <w:p w14:paraId="5714A8C1" w14:textId="5327EC71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</w:t>
      </w:r>
      <w:r w:rsidR="002513CE">
        <w:rPr>
          <w:rFonts w:ascii="Times New Roman" w:hAnsi="Times New Roman" w:cs="Times New Roman"/>
          <w:bCs/>
          <w:iCs/>
          <w:sz w:val="24"/>
          <w:szCs w:val="24"/>
        </w:rPr>
        <w:t>72</w:t>
      </w:r>
      <w:r w:rsidR="003611DA">
        <w:rPr>
          <w:rFonts w:ascii="Times New Roman" w:hAnsi="Times New Roman" w:cs="Times New Roman"/>
          <w:bCs/>
          <w:iCs/>
          <w:sz w:val="24"/>
          <w:szCs w:val="24"/>
        </w:rPr>
        <w:t>/21</w:t>
      </w:r>
    </w:p>
    <w:p w14:paraId="4E9AD4FF" w14:textId="198888E7" w:rsidR="005F5D40" w:rsidRPr="00E80128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5C5F57" w:rsidRPr="005C5F57">
        <w:rPr>
          <w:rFonts w:ascii="Times New Roman" w:hAnsi="Times New Roman" w:cs="Times New Roman"/>
          <w:b/>
          <w:bCs/>
          <w:iCs/>
          <w:sz w:val="24"/>
          <w:szCs w:val="24"/>
        </w:rPr>
        <w:t>Dostawa leków, w tym z programu lekowego</w:t>
      </w:r>
    </w:p>
    <w:p w14:paraId="24EA0F28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54472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B546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3B34352C" w14:textId="77777777"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</w:t>
      </w:r>
      <w:proofErr w:type="spellStart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są aktualne 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E8BB10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14:paraId="675D4C19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14:paraId="013D3B85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14:paraId="25210807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d) art. 108 ust. 1 pkt 6 ustawy, </w:t>
      </w:r>
    </w:p>
    <w:p w14:paraId="7F3DBC8C" w14:textId="45FF4365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>e) art. 109 ust. 1 pkt 1 ustawy, odnośnie do naruszenia obowiązków dotyczących płatności podatków i opłat lokalnych, o których mowa w ustawie z dnia 12 stycznia 1991 r. o podatkach i opłatach lokalnyc</w:t>
      </w:r>
      <w:r w:rsidR="005540F7" w:rsidRPr="00E80128">
        <w:rPr>
          <w:color w:val="000000" w:themeColor="text1"/>
        </w:rPr>
        <w:t>h (</w:t>
      </w:r>
      <w:r w:rsidR="005C5F57">
        <w:rPr>
          <w:color w:val="000000" w:themeColor="text1"/>
        </w:rPr>
        <w:t xml:space="preserve">t. j. </w:t>
      </w:r>
      <w:r w:rsidR="005540F7" w:rsidRPr="00E80128">
        <w:rPr>
          <w:color w:val="000000" w:themeColor="text1"/>
        </w:rPr>
        <w:t>Dz. U. z 2019 r. poz. 1170</w:t>
      </w:r>
      <w:r w:rsidR="00AF7CFC">
        <w:rPr>
          <w:color w:val="000000" w:themeColor="text1"/>
        </w:rPr>
        <w:t xml:space="preserve"> ze zm.</w:t>
      </w:r>
      <w:r w:rsidR="005540F7" w:rsidRPr="00E80128">
        <w:rPr>
          <w:color w:val="000000" w:themeColor="text1"/>
        </w:rPr>
        <w:t>)</w:t>
      </w:r>
    </w:p>
    <w:p w14:paraId="7E77418D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B776C" w14:textId="77777777" w:rsidR="0050594F" w:rsidRDefault="0050594F" w:rsidP="00F477F3">
      <w:pPr>
        <w:spacing w:after="0" w:line="240" w:lineRule="auto"/>
      </w:pPr>
      <w:r>
        <w:separator/>
      </w:r>
    </w:p>
  </w:endnote>
  <w:endnote w:type="continuationSeparator" w:id="0">
    <w:p w14:paraId="3A008F50" w14:textId="77777777" w:rsidR="0050594F" w:rsidRDefault="0050594F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5494C" w14:textId="77777777" w:rsidR="0050594F" w:rsidRDefault="0050594F" w:rsidP="00F477F3">
      <w:pPr>
        <w:spacing w:after="0" w:line="240" w:lineRule="auto"/>
      </w:pPr>
      <w:r>
        <w:separator/>
      </w:r>
    </w:p>
  </w:footnote>
  <w:footnote w:type="continuationSeparator" w:id="0">
    <w:p w14:paraId="6A0C39CB" w14:textId="77777777" w:rsidR="0050594F" w:rsidRDefault="0050594F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22E05D36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2513CE">
      <w:rPr>
        <w:rFonts w:ascii="Times New Roman" w:hAnsi="Times New Roman" w:cs="Times New Roman"/>
        <w:sz w:val="24"/>
        <w:szCs w:val="24"/>
      </w:rPr>
      <w:t>7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128F"/>
    <w:rsid w:val="000A4D26"/>
    <w:rsid w:val="0010228F"/>
    <w:rsid w:val="00104CB5"/>
    <w:rsid w:val="001228B3"/>
    <w:rsid w:val="0016750B"/>
    <w:rsid w:val="001B71FA"/>
    <w:rsid w:val="001C5DA7"/>
    <w:rsid w:val="002513CE"/>
    <w:rsid w:val="002777EE"/>
    <w:rsid w:val="003611DA"/>
    <w:rsid w:val="003F016A"/>
    <w:rsid w:val="00426ED7"/>
    <w:rsid w:val="0044346E"/>
    <w:rsid w:val="0050594F"/>
    <w:rsid w:val="005540F7"/>
    <w:rsid w:val="00570EC4"/>
    <w:rsid w:val="00583637"/>
    <w:rsid w:val="00593194"/>
    <w:rsid w:val="005C5F57"/>
    <w:rsid w:val="005E2F1D"/>
    <w:rsid w:val="005F5D40"/>
    <w:rsid w:val="007E19E9"/>
    <w:rsid w:val="00806AE9"/>
    <w:rsid w:val="00810511"/>
    <w:rsid w:val="008273A0"/>
    <w:rsid w:val="00846475"/>
    <w:rsid w:val="0091609B"/>
    <w:rsid w:val="009D6C14"/>
    <w:rsid w:val="009E4AC6"/>
    <w:rsid w:val="00A26B2F"/>
    <w:rsid w:val="00AD2CBD"/>
    <w:rsid w:val="00AF1F4A"/>
    <w:rsid w:val="00AF7CFC"/>
    <w:rsid w:val="00B006B4"/>
    <w:rsid w:val="00B22519"/>
    <w:rsid w:val="00B623DC"/>
    <w:rsid w:val="00C8194E"/>
    <w:rsid w:val="00C831D3"/>
    <w:rsid w:val="00CA0304"/>
    <w:rsid w:val="00D27F9B"/>
    <w:rsid w:val="00DB4E78"/>
    <w:rsid w:val="00DC39FB"/>
    <w:rsid w:val="00DE10D4"/>
    <w:rsid w:val="00DE658A"/>
    <w:rsid w:val="00E22398"/>
    <w:rsid w:val="00E3541D"/>
    <w:rsid w:val="00E80128"/>
    <w:rsid w:val="00EF4A90"/>
    <w:rsid w:val="00EF6E20"/>
    <w:rsid w:val="00EF72F2"/>
    <w:rsid w:val="00F46A96"/>
    <w:rsid w:val="00F477F3"/>
    <w:rsid w:val="00FB227D"/>
    <w:rsid w:val="00FC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Joanna Warmińska2</cp:lastModifiedBy>
  <cp:revision>2</cp:revision>
  <cp:lastPrinted>2021-03-04T13:32:00Z</cp:lastPrinted>
  <dcterms:created xsi:type="dcterms:W3CDTF">2021-12-31T12:50:00Z</dcterms:created>
  <dcterms:modified xsi:type="dcterms:W3CDTF">2021-12-31T12:50:00Z</dcterms:modified>
</cp:coreProperties>
</file>