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4A7D3" w14:textId="77777777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3BC700CD" w14:textId="77777777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768652" w14:textId="0CA44700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 w:rsidR="00EA53F3"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 w:rsidR="00EA53F3">
        <w:rPr>
          <w:rFonts w:ascii="Times New Roman" w:hAnsi="Times New Roman" w:cs="Times New Roman"/>
          <w:sz w:val="24"/>
          <w:szCs w:val="24"/>
        </w:rPr>
        <w:t>2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4A0BED6D" w14:textId="76B9378A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</w:t>
      </w:r>
      <w:r w:rsidR="00EA53F3">
        <w:rPr>
          <w:rFonts w:ascii="Times New Roman" w:hAnsi="Times New Roman" w:cs="Times New Roman"/>
          <w:sz w:val="24"/>
          <w:szCs w:val="24"/>
        </w:rPr>
        <w:t>7.01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A53F3">
        <w:rPr>
          <w:rFonts w:ascii="Times New Roman" w:hAnsi="Times New Roman" w:cs="Times New Roman"/>
          <w:sz w:val="24"/>
          <w:szCs w:val="24"/>
        </w:rPr>
        <w:t>2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6A04F2E" w14:textId="77777777" w:rsidR="00454E65" w:rsidRPr="00332A7A" w:rsidRDefault="00454E65" w:rsidP="00454E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F0A76B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F7956F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D0A580A" w14:textId="77777777" w:rsidR="00454E65" w:rsidRPr="007A7E36" w:rsidRDefault="00454E65" w:rsidP="00454E6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504CA46" w14:textId="6A100145" w:rsidR="00454E65" w:rsidRPr="00454E65" w:rsidRDefault="00454E65" w:rsidP="00454E6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 medycznych</w:t>
      </w:r>
      <w:r w:rsidR="003324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4 pakiety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3D0A915" w14:textId="77777777" w:rsidR="00454E65" w:rsidRPr="00332A7A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F379AD" w14:textId="77777777" w:rsidR="00454E65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658F9CD0" w14:textId="77777777" w:rsidR="00454E65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517FD5E4" w14:textId="2FBA40E5" w:rsidR="00454E65" w:rsidRDefault="00454E65" w:rsidP="00454E65">
      <w:pPr>
        <w:rPr>
          <w:rFonts w:ascii="Times New Roman" w:hAnsi="Times New Roman" w:cs="Times New Roman"/>
        </w:rPr>
      </w:pPr>
    </w:p>
    <w:p w14:paraId="185FF1F7" w14:textId="77777777" w:rsidR="00EA53F3" w:rsidRPr="00EA53F3" w:rsidRDefault="00EA53F3" w:rsidP="00EA53F3">
      <w:pPr>
        <w:keepNext/>
        <w:keepLines/>
        <w:spacing w:after="123"/>
        <w:ind w:left="718" w:hanging="10"/>
        <w:outlineLvl w:val="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Pakiet 1, pozycja 1 </w:t>
      </w:r>
    </w:p>
    <w:p w14:paraId="33D2501F" w14:textId="3D519988" w:rsidR="00EA53F3" w:rsidRPr="00EA53F3" w:rsidRDefault="00EA53F3" w:rsidP="00EA53F3">
      <w:pPr>
        <w:pStyle w:val="Akapitzlist"/>
        <w:numPr>
          <w:ilvl w:val="0"/>
          <w:numId w:val="5"/>
        </w:numPr>
        <w:spacing w:after="114" w:line="268" w:lineRule="auto"/>
        <w:ind w:right="43"/>
        <w:jc w:val="both"/>
        <w:rPr>
          <w:rFonts w:ascii="Calibri" w:eastAsia="Calibri" w:hAnsi="Calibri" w:cs="Calibri"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Czy Zamawiający dopuści rękawiczki o właściwościach: </w:t>
      </w:r>
    </w:p>
    <w:p w14:paraId="5EA6C8E0" w14:textId="6E839778" w:rsidR="00EA53F3" w:rsidRPr="00472B20" w:rsidRDefault="00EA53F3" w:rsidP="00EA53F3">
      <w:pPr>
        <w:rPr>
          <w:b/>
          <w:bCs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Rękawice chirurgiczne, lateksowe,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bezpudrowe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,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polimerowane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 od wewnątrz,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mikroteksturowane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 na całej powierzchni chwytnej, mankiet rolowany, sterylizowane radiacyjnie, AQL max 1.0, grubość na palcu 0,16±0,02, na dłoni 0,14±0,02, mankiecie 0,10±0,02, długość min 280 mm.  Poziom protein poniżej 80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μg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/g i średnia siła zrywu przed starzeniem min. 16N (badania wg EN 455 z jednostki notyfikowanej). Zarejestrowane jako wyrób medyczny klasy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IIa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 oraz środek ochrony indywidualnej kat. III. Odporne na przenikanie: min 5 substancji chemicznych na min 3 poziomie zgodnie z  EN ISO 374-1. Odporne na przenikanie wirusów zgodnie z ASTM F1671 oraz EN ISO 374-5. Zgodne z ASTM D3577, EN 455. Dostępne w rozmiarach 6-9, opakowanie </w:t>
      </w:r>
      <w:proofErr w:type="spellStart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>wewn</w:t>
      </w:r>
      <w:proofErr w:type="spellEnd"/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. papier, zewn. Foliowe? </w:t>
      </w:r>
      <w:r w:rsidRPr="00472B2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3F7514A3" w14:textId="77777777" w:rsidR="00EA53F3" w:rsidRPr="00EA53F3" w:rsidRDefault="00EA53F3" w:rsidP="00EA53F3">
      <w:pPr>
        <w:keepNext/>
        <w:keepLines/>
        <w:tabs>
          <w:tab w:val="center" w:pos="1628"/>
        </w:tabs>
        <w:spacing w:after="123"/>
        <w:ind w:left="-15"/>
        <w:outlineLvl w:val="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  <w:r w:rsidRPr="00EA53F3">
        <w:rPr>
          <w:rFonts w:ascii="Calibri" w:eastAsia="Calibri" w:hAnsi="Calibri" w:cs="Calibri"/>
          <w:b/>
          <w:color w:val="000000"/>
          <w:sz w:val="24"/>
          <w:lang w:eastAsia="pl-PL"/>
        </w:rPr>
        <w:tab/>
        <w:t xml:space="preserve">Pakiet 1, pozycja 1 </w:t>
      </w:r>
    </w:p>
    <w:p w14:paraId="09A59433" w14:textId="3C60837C" w:rsidR="00EA53F3" w:rsidRPr="00EA53F3" w:rsidRDefault="00EA53F3" w:rsidP="00EA53F3">
      <w:pPr>
        <w:pStyle w:val="Akapitzlist"/>
        <w:numPr>
          <w:ilvl w:val="0"/>
          <w:numId w:val="5"/>
        </w:numPr>
        <w:spacing w:after="4" w:line="268" w:lineRule="auto"/>
        <w:ind w:right="43"/>
        <w:jc w:val="both"/>
        <w:rPr>
          <w:rFonts w:ascii="Calibri" w:eastAsia="Calibri" w:hAnsi="Calibri" w:cs="Calibri"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Prosimy o zmianę w punktacji na: </w:t>
      </w:r>
    </w:p>
    <w:p w14:paraId="1758657D" w14:textId="06F5300C" w:rsidR="00EA53F3" w:rsidRDefault="00EA53F3" w:rsidP="00EA53F3">
      <w:pPr>
        <w:rPr>
          <w:rFonts w:ascii="Calibri" w:eastAsia="Calibri" w:hAnsi="Calibri" w:cs="Calibri"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t>≥ 280 mm – 35 punktów.</w:t>
      </w:r>
    </w:p>
    <w:p w14:paraId="0740FED3" w14:textId="4956D97E" w:rsidR="00EA53F3" w:rsidRPr="00EA53F3" w:rsidRDefault="00EA53F3" w:rsidP="00EA53F3">
      <w:pPr>
        <w:rPr>
          <w:b/>
          <w:bCs/>
        </w:rPr>
      </w:pPr>
      <w:r w:rsidRPr="00EA53F3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5D28AF6B" w14:textId="77777777" w:rsidR="00EA53F3" w:rsidRPr="00EA53F3" w:rsidRDefault="00EA53F3" w:rsidP="00EA53F3">
      <w:pPr>
        <w:keepNext/>
        <w:keepLines/>
        <w:tabs>
          <w:tab w:val="center" w:pos="1627"/>
        </w:tabs>
        <w:spacing w:after="22"/>
        <w:ind w:left="-15"/>
        <w:outlineLvl w:val="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Pakiet 2, pozycja 1 </w:t>
      </w:r>
    </w:p>
    <w:p w14:paraId="2043EE49" w14:textId="31C70D02" w:rsidR="00EA53F3" w:rsidRPr="00EA53F3" w:rsidRDefault="00332D63" w:rsidP="00EA53F3">
      <w:pPr>
        <w:rPr>
          <w:b/>
          <w:bCs/>
          <w:color w:val="FF0000"/>
        </w:rPr>
      </w:pPr>
      <w:r>
        <w:rPr>
          <w:rFonts w:ascii="Calibri" w:eastAsia="Calibri" w:hAnsi="Calibri" w:cs="Calibri"/>
          <w:color w:val="000000"/>
          <w:sz w:val="24"/>
          <w:lang w:eastAsia="pl-PL"/>
        </w:rPr>
        <w:t xml:space="preserve">3. </w:t>
      </w:r>
      <w:r w:rsidR="00EA53F3"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Czy Zamawiający dopuści rękawice diagnostyczne nitrylowe,  </w:t>
      </w:r>
      <w:proofErr w:type="spellStart"/>
      <w:r w:rsidR="00EA53F3" w:rsidRPr="00EA53F3">
        <w:rPr>
          <w:rFonts w:ascii="Calibri" w:eastAsia="Calibri" w:hAnsi="Calibri" w:cs="Calibri"/>
          <w:color w:val="000000"/>
          <w:sz w:val="24"/>
          <w:lang w:eastAsia="pl-PL"/>
        </w:rPr>
        <w:t>bezpudrowe</w:t>
      </w:r>
      <w:proofErr w:type="spellEnd"/>
      <w:r w:rsidR="00EA53F3"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. Grubość na palcu 0,11 +/- 0,01; na dłoni 0,07 +/- 0,01; mankiet 0,06 +/- 0,01, teksturowane na końcach palcach, zewnętrzna powierzchnia gładka, chlorowane od wewnątrz AQL=1,0, zarejestrowane jako wyrób medyczny i środków ochrony indywidualnej kategorii III. Pozbawione </w:t>
      </w:r>
      <w:proofErr w:type="spellStart"/>
      <w:r w:rsidR="00EA53F3" w:rsidRPr="00EA53F3">
        <w:rPr>
          <w:rFonts w:ascii="Calibri" w:eastAsia="Calibri" w:hAnsi="Calibri" w:cs="Calibri"/>
          <w:color w:val="000000"/>
          <w:sz w:val="24"/>
          <w:lang w:eastAsia="pl-PL"/>
        </w:rPr>
        <w:t>tiuramów</w:t>
      </w:r>
      <w:proofErr w:type="spellEnd"/>
      <w:r w:rsidR="00EA53F3"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. Posiadające dopuszczenia do kontaktu z żywnością potwierdzone piktogramem na opakowaniu?  </w:t>
      </w:r>
      <w:r w:rsidR="00EA53F3" w:rsidRPr="00472B20">
        <w:rPr>
          <w:rFonts w:ascii="Times New Roman" w:hAnsi="Times New Roman" w:cs="Times New Roman"/>
          <w:b/>
          <w:bCs/>
        </w:rPr>
        <w:t xml:space="preserve">Odpowiedzi Zamawiającego: </w:t>
      </w:r>
      <w:r w:rsidR="00472B20" w:rsidRPr="00472B20">
        <w:rPr>
          <w:rFonts w:ascii="Times New Roman" w:hAnsi="Times New Roman" w:cs="Times New Roman"/>
          <w:b/>
          <w:bCs/>
        </w:rPr>
        <w:t>Tak</w:t>
      </w:r>
      <w:r w:rsidR="00EA53F3" w:rsidRPr="00472B20">
        <w:rPr>
          <w:rFonts w:ascii="Times New Roman" w:hAnsi="Times New Roman" w:cs="Times New Roman"/>
          <w:b/>
          <w:bCs/>
        </w:rPr>
        <w:t xml:space="preserve">. Zamawiający </w:t>
      </w:r>
      <w:r w:rsidR="00472B20" w:rsidRPr="00472B20">
        <w:rPr>
          <w:rFonts w:ascii="Times New Roman" w:hAnsi="Times New Roman" w:cs="Times New Roman"/>
          <w:b/>
          <w:bCs/>
        </w:rPr>
        <w:t>dopuszcza</w:t>
      </w:r>
      <w:r w:rsidR="00EA53F3" w:rsidRPr="00472B20">
        <w:rPr>
          <w:rFonts w:ascii="Times New Roman" w:hAnsi="Times New Roman" w:cs="Times New Roman"/>
          <w:b/>
          <w:bCs/>
        </w:rPr>
        <w:t>.</w:t>
      </w:r>
    </w:p>
    <w:p w14:paraId="7CDE818C" w14:textId="69193438" w:rsidR="00EA53F3" w:rsidRPr="00EA53F3" w:rsidRDefault="00EA53F3" w:rsidP="00EA53F3">
      <w:pPr>
        <w:pStyle w:val="Akapitzlist"/>
        <w:spacing w:after="4" w:line="268" w:lineRule="auto"/>
        <w:ind w:left="345" w:right="43"/>
        <w:jc w:val="both"/>
        <w:rPr>
          <w:rFonts w:ascii="Calibri" w:eastAsia="Calibri" w:hAnsi="Calibri" w:cs="Calibri"/>
          <w:color w:val="000000"/>
          <w:sz w:val="24"/>
          <w:lang w:eastAsia="pl-PL"/>
        </w:rPr>
      </w:pPr>
    </w:p>
    <w:p w14:paraId="7F1CC45A" w14:textId="77777777" w:rsidR="00EA53F3" w:rsidRPr="00EA53F3" w:rsidRDefault="00EA53F3" w:rsidP="00EA53F3">
      <w:pPr>
        <w:spacing w:after="35"/>
        <w:rPr>
          <w:rFonts w:ascii="Calibri" w:eastAsia="Calibri" w:hAnsi="Calibri" w:cs="Calibri"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t xml:space="preserve"> </w:t>
      </w:r>
    </w:p>
    <w:p w14:paraId="0DA5B180" w14:textId="77777777" w:rsidR="00EA53F3" w:rsidRPr="00EA53F3" w:rsidRDefault="00EA53F3" w:rsidP="00EA53F3">
      <w:pPr>
        <w:keepNext/>
        <w:keepLines/>
        <w:tabs>
          <w:tab w:val="center" w:pos="1108"/>
        </w:tabs>
        <w:spacing w:after="22"/>
        <w:ind w:left="-15"/>
        <w:outlineLvl w:val="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EA53F3">
        <w:rPr>
          <w:rFonts w:ascii="Calibri" w:eastAsia="Calibri" w:hAnsi="Calibri" w:cs="Calibri"/>
          <w:color w:val="000000"/>
          <w:sz w:val="24"/>
          <w:lang w:eastAsia="pl-PL"/>
        </w:rPr>
        <w:lastRenderedPageBreak/>
        <w:t xml:space="preserve"> </w:t>
      </w:r>
      <w:r w:rsidRPr="00EA53F3">
        <w:rPr>
          <w:rFonts w:ascii="Calibri" w:eastAsia="Calibri" w:hAnsi="Calibri" w:cs="Calibri"/>
          <w:color w:val="000000"/>
          <w:sz w:val="24"/>
          <w:lang w:eastAsia="pl-PL"/>
        </w:rPr>
        <w:tab/>
      </w:r>
      <w:r w:rsidRPr="00EA53F3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Pakiet 4 </w:t>
      </w:r>
    </w:p>
    <w:p w14:paraId="50DDD356" w14:textId="4869FABB" w:rsidR="00EA53F3" w:rsidRPr="00332D63" w:rsidRDefault="00332D63" w:rsidP="00332D63">
      <w:pPr>
        <w:ind w:left="-15"/>
        <w:rPr>
          <w:rFonts w:ascii="Times New Roman" w:hAnsi="Times New Roman" w:cs="Times New Roman"/>
        </w:rPr>
      </w:pPr>
      <w:r>
        <w:rPr>
          <w:rFonts w:ascii="Calibri" w:eastAsia="Calibri" w:hAnsi="Calibri" w:cs="Calibri"/>
          <w:color w:val="000000"/>
          <w:sz w:val="24"/>
          <w:lang w:eastAsia="pl-PL"/>
        </w:rPr>
        <w:t xml:space="preserve">4. </w:t>
      </w:r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 xml:space="preserve">Czy Zamawiający dopuści Rękawice diagnostyczne, syntetyczne, winylowe </w:t>
      </w:r>
      <w:proofErr w:type="spellStart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bezpudrowe</w:t>
      </w:r>
      <w:proofErr w:type="spellEnd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 xml:space="preserve">, kształt uniwersalny, powierzchnia zewnętrzna gładka, wewnętrzna </w:t>
      </w:r>
      <w:proofErr w:type="spellStart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bezpudrowa</w:t>
      </w:r>
      <w:proofErr w:type="spellEnd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 xml:space="preserve">, pokrywana poliuretanem, długość rękawicy min. 240 mm, grubość na palcu min. 0,10 mm, bez protein lateksu, posiadające AQL 1,5 , rękawice podwójnie oznakowane jako wyrób medyczny klasy I </w:t>
      </w:r>
      <w:proofErr w:type="spellStart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i</w:t>
      </w:r>
      <w:proofErr w:type="spellEnd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 xml:space="preserve"> środek ochrony indywidualne kategorii III. Rękawice zgodne z EN 455, EN 374-2,4, EN 420, EN ISO 374-1,5, rękawice wolne od </w:t>
      </w:r>
      <w:proofErr w:type="spellStart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ftalanów</w:t>
      </w:r>
      <w:proofErr w:type="spellEnd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 xml:space="preserve"> DEHP, DBP, BBP, rękawice odpowiednie do kontaktu z żywnością oraz posiadające badanie migracji globalnej.  Oznakowane datą produkcji, ważności i numerem serii, ikoną potwierdzającą brak </w:t>
      </w:r>
      <w:proofErr w:type="spellStart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ftalanów</w:t>
      </w:r>
      <w:proofErr w:type="spellEnd"/>
      <w:r w:rsidR="00EA53F3" w:rsidRPr="00332D63">
        <w:rPr>
          <w:rFonts w:ascii="Calibri" w:eastAsia="Calibri" w:hAnsi="Calibri" w:cs="Calibri"/>
          <w:color w:val="000000"/>
          <w:sz w:val="24"/>
          <w:lang w:eastAsia="pl-PL"/>
        </w:rPr>
        <w:t>, opakowanie papierowe a’100 sztuk z podziałem kolorystycznym opakowania ze względu na poszczególne rozmiary?</w:t>
      </w:r>
    </w:p>
    <w:p w14:paraId="122045D2" w14:textId="0CC8DC8E" w:rsidR="00454E65" w:rsidRPr="00472B20" w:rsidRDefault="00EA53F3" w:rsidP="00EA53F3">
      <w:pPr>
        <w:rPr>
          <w:b/>
          <w:bCs/>
        </w:rPr>
      </w:pPr>
      <w:r w:rsidRPr="00472B20">
        <w:rPr>
          <w:rFonts w:ascii="Times New Roman" w:hAnsi="Times New Roman" w:cs="Times New Roman"/>
          <w:b/>
          <w:bCs/>
        </w:rPr>
        <w:t xml:space="preserve">Odpowiedzi </w:t>
      </w:r>
      <w:r w:rsidR="006F21D7" w:rsidRPr="00472B20">
        <w:rPr>
          <w:rFonts w:ascii="Times New Roman" w:hAnsi="Times New Roman" w:cs="Times New Roman"/>
          <w:b/>
          <w:bCs/>
        </w:rPr>
        <w:t>Zamawiającego:</w:t>
      </w:r>
      <w:r w:rsidR="003F62F0" w:rsidRPr="00472B20">
        <w:rPr>
          <w:rFonts w:ascii="Times New Roman" w:hAnsi="Times New Roman" w:cs="Times New Roman"/>
          <w:b/>
          <w:bCs/>
        </w:rPr>
        <w:t xml:space="preserve"> </w:t>
      </w:r>
      <w:r w:rsidR="00472B20" w:rsidRPr="00472B20">
        <w:rPr>
          <w:rFonts w:ascii="Times New Roman" w:hAnsi="Times New Roman" w:cs="Times New Roman"/>
          <w:b/>
          <w:bCs/>
        </w:rPr>
        <w:t>Tak</w:t>
      </w:r>
      <w:r w:rsidR="003F62F0" w:rsidRPr="00472B20">
        <w:rPr>
          <w:rFonts w:ascii="Times New Roman" w:hAnsi="Times New Roman" w:cs="Times New Roman"/>
          <w:b/>
          <w:bCs/>
        </w:rPr>
        <w:t xml:space="preserve">. Zamawiający </w:t>
      </w:r>
      <w:r w:rsidR="00472B20" w:rsidRPr="00472B20">
        <w:rPr>
          <w:rFonts w:ascii="Times New Roman" w:hAnsi="Times New Roman" w:cs="Times New Roman"/>
          <w:b/>
          <w:bCs/>
        </w:rPr>
        <w:t>dopuszcza.</w:t>
      </w:r>
    </w:p>
    <w:p w14:paraId="7B234B39" w14:textId="77777777" w:rsidR="00454E65" w:rsidRPr="00027178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774E52" w14:textId="66CD8691" w:rsidR="00B53261" w:rsidRDefault="00B53261" w:rsidP="00B53261">
      <w:pPr>
        <w:pStyle w:val="Bezodstpw"/>
        <w:jc w:val="both"/>
        <w:rPr>
          <w:b/>
          <w:bCs/>
        </w:rPr>
      </w:pPr>
      <w:r>
        <w:rPr>
          <w:b/>
          <w:bCs/>
        </w:rPr>
        <w:t xml:space="preserve"> dotyczy Pakietu nr 1</w:t>
      </w:r>
    </w:p>
    <w:p w14:paraId="53048611" w14:textId="5A153D95" w:rsidR="00B53261" w:rsidRDefault="00332D63" w:rsidP="00B53261">
      <w:pPr>
        <w:pStyle w:val="Bezodstpw"/>
        <w:jc w:val="both"/>
      </w:pPr>
      <w:r>
        <w:t>5</w:t>
      </w:r>
      <w:r w:rsidR="00B53261">
        <w:t>. Czy Zamawiający wyrazi zgodę na zaoferowanie rękawic o niżej opisanych grubościach pojedynczej ścianki?</w:t>
      </w:r>
    </w:p>
    <w:p w14:paraId="6F9811B0" w14:textId="77777777" w:rsidR="00B53261" w:rsidRDefault="00B53261" w:rsidP="00B53261">
      <w:pPr>
        <w:pStyle w:val="Bezodstpw"/>
        <w:jc w:val="both"/>
      </w:pPr>
      <w:r>
        <w:t>- palec 0,22 (+/- 0,01) mm</w:t>
      </w:r>
    </w:p>
    <w:p w14:paraId="37EB9323" w14:textId="77777777" w:rsidR="00B53261" w:rsidRDefault="00B53261" w:rsidP="00B53261">
      <w:pPr>
        <w:pStyle w:val="Bezodstpw"/>
        <w:jc w:val="both"/>
      </w:pPr>
      <w:r>
        <w:t>- dłoń 0,21 (+/- 0,01) mm</w:t>
      </w:r>
    </w:p>
    <w:p w14:paraId="6378657A" w14:textId="77777777" w:rsidR="00B53261" w:rsidRPr="0087390B" w:rsidRDefault="00B53261" w:rsidP="00B53261">
      <w:pPr>
        <w:pStyle w:val="Bezodstpw"/>
        <w:jc w:val="both"/>
      </w:pPr>
      <w:r>
        <w:t>- mankiet 0,17 (+/- 0,01) mm</w:t>
      </w:r>
    </w:p>
    <w:p w14:paraId="56219920" w14:textId="77777777" w:rsidR="00B53261" w:rsidRPr="00472B20" w:rsidRDefault="00B53261" w:rsidP="00B53261">
      <w:pPr>
        <w:rPr>
          <w:b/>
          <w:bCs/>
        </w:rPr>
      </w:pPr>
      <w:r w:rsidRPr="00472B2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1CD9E944" w14:textId="77777777" w:rsidR="00B53261" w:rsidRPr="00472B20" w:rsidRDefault="00B53261" w:rsidP="00B53261">
      <w:pPr>
        <w:pStyle w:val="Bezodstpw"/>
        <w:jc w:val="both"/>
      </w:pPr>
    </w:p>
    <w:p w14:paraId="6ED6976A" w14:textId="5CAE5F05" w:rsidR="00B53261" w:rsidRPr="00472B20" w:rsidRDefault="00B53261" w:rsidP="00B53261">
      <w:pPr>
        <w:pStyle w:val="Bezodstpw"/>
        <w:jc w:val="both"/>
        <w:rPr>
          <w:b/>
          <w:bCs/>
        </w:rPr>
      </w:pPr>
      <w:r w:rsidRPr="00472B20">
        <w:rPr>
          <w:b/>
          <w:bCs/>
        </w:rPr>
        <w:t xml:space="preserve"> dotyczy Pakietu nr 1</w:t>
      </w:r>
    </w:p>
    <w:p w14:paraId="397BA2D0" w14:textId="1F53EC1E" w:rsidR="00B53261" w:rsidRPr="00472B20" w:rsidRDefault="00332D63" w:rsidP="00B53261">
      <w:pPr>
        <w:pStyle w:val="Bezodstpw"/>
        <w:jc w:val="both"/>
      </w:pPr>
      <w:r w:rsidRPr="00472B20">
        <w:t>6</w:t>
      </w:r>
      <w:r w:rsidR="00B53261" w:rsidRPr="00472B20">
        <w:t>. Czy Zamawiający wyrazi zgodę na zaofe2owanie rękawic o niżej opisanych grubościach pojedynczej ścianki?</w:t>
      </w:r>
    </w:p>
    <w:p w14:paraId="5721CF37" w14:textId="77777777" w:rsidR="00B53261" w:rsidRPr="00472B20" w:rsidRDefault="00B53261" w:rsidP="00B53261">
      <w:pPr>
        <w:pStyle w:val="Bezodstpw"/>
        <w:jc w:val="both"/>
      </w:pPr>
      <w:r w:rsidRPr="00472B20">
        <w:t>- palec min. 0,07 mm</w:t>
      </w:r>
    </w:p>
    <w:p w14:paraId="47176006" w14:textId="77777777" w:rsidR="00B53261" w:rsidRPr="00472B20" w:rsidRDefault="00B53261" w:rsidP="00B53261">
      <w:pPr>
        <w:pStyle w:val="Bezodstpw"/>
        <w:jc w:val="both"/>
      </w:pPr>
      <w:r w:rsidRPr="00472B20">
        <w:t>- dłoń min. 0,06 mm</w:t>
      </w:r>
    </w:p>
    <w:p w14:paraId="66CBA75C" w14:textId="77777777" w:rsidR="00B53261" w:rsidRPr="00472B20" w:rsidRDefault="00B53261" w:rsidP="00B53261">
      <w:pPr>
        <w:pStyle w:val="Bezodstpw"/>
        <w:jc w:val="both"/>
      </w:pPr>
      <w:r w:rsidRPr="00472B20">
        <w:t>- mankiet min. 0,04 mm</w:t>
      </w:r>
    </w:p>
    <w:p w14:paraId="61FC4DF2" w14:textId="77777777" w:rsidR="00B53261" w:rsidRPr="00472B20" w:rsidRDefault="00B53261" w:rsidP="00B53261">
      <w:pPr>
        <w:rPr>
          <w:b/>
          <w:bCs/>
        </w:rPr>
      </w:pPr>
      <w:r w:rsidRPr="00472B2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206F43B" w14:textId="77777777" w:rsidR="00332D63" w:rsidRDefault="00332D63" w:rsidP="00332D63">
      <w:pPr>
        <w:spacing w:line="283" w:lineRule="exact"/>
        <w:rPr>
          <w:b/>
          <w:u w:val="single"/>
        </w:rPr>
      </w:pPr>
      <w:r>
        <w:rPr>
          <w:b/>
          <w:u w:val="single"/>
        </w:rPr>
        <w:t xml:space="preserve">Pakiet nr 1 </w:t>
      </w:r>
    </w:p>
    <w:p w14:paraId="1FD45905" w14:textId="71107A76" w:rsidR="00332D63" w:rsidRDefault="00332D63" w:rsidP="00332D63">
      <w:pPr>
        <w:spacing w:line="283" w:lineRule="exact"/>
      </w:pPr>
      <w:r>
        <w:t xml:space="preserve">7. Czy Zamawiający wyrazi zgodę na zaoferowanie rękawic z wewnętrzną warstwą chlorowaną w celu ułatwienia zakładania, bez warstwy polimerowej, mikroporowate o grubości ścianki na palcu 0,20 mm, dłoni 0,18 mm, z rolowanym mankietem 0,16 mm oraz poziomie protein </w:t>
      </w:r>
      <w:r>
        <w:rPr>
          <w:rFonts w:cs="Arial"/>
        </w:rPr>
        <w:t>≤</w:t>
      </w:r>
      <w:r>
        <w:t xml:space="preserve"> 30ug/g?</w:t>
      </w:r>
    </w:p>
    <w:p w14:paraId="6C43C3CD" w14:textId="77777777" w:rsidR="00332D63" w:rsidRPr="00EF565D" w:rsidRDefault="00332D63" w:rsidP="00332D63">
      <w:pPr>
        <w:rPr>
          <w:b/>
          <w:bCs/>
        </w:rPr>
      </w:pPr>
      <w:r w:rsidRPr="00EF565D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3067E9A3" w14:textId="77777777" w:rsidR="00332D63" w:rsidRPr="00EF565D" w:rsidRDefault="00332D63" w:rsidP="00332D63">
      <w:pPr>
        <w:spacing w:line="283" w:lineRule="exact"/>
        <w:rPr>
          <w:b/>
          <w:u w:val="single"/>
        </w:rPr>
      </w:pPr>
    </w:p>
    <w:p w14:paraId="1D7ADD5F" w14:textId="77777777" w:rsidR="00332D63" w:rsidRPr="00EF565D" w:rsidRDefault="00332D63" w:rsidP="00332D63">
      <w:pPr>
        <w:spacing w:line="283" w:lineRule="exact"/>
        <w:rPr>
          <w:b/>
          <w:u w:val="single"/>
        </w:rPr>
      </w:pPr>
      <w:r w:rsidRPr="00EF565D">
        <w:rPr>
          <w:b/>
          <w:u w:val="single"/>
        </w:rPr>
        <w:t xml:space="preserve">Pakiet nr 1 </w:t>
      </w:r>
    </w:p>
    <w:p w14:paraId="1B98796F" w14:textId="3A77ECA9" w:rsidR="00B53261" w:rsidRPr="00EF565D" w:rsidRDefault="00332D63" w:rsidP="00332D63">
      <w:pPr>
        <w:spacing w:after="0" w:line="240" w:lineRule="auto"/>
        <w:jc w:val="both"/>
      </w:pPr>
      <w:r w:rsidRPr="00EF565D">
        <w:t>8. Czy Zamawiający wyrazi zgodę, aby na potwierdzenie zgodności z normą EN 455-1,2,3 oraz na potwierdzenie, iż rękawice są w kategorii III wyposażenia ochrony indywidulnej, dołączyć do oferty kartę danych technicznych wyrobu wystawioną przez producenta?</w:t>
      </w:r>
    </w:p>
    <w:p w14:paraId="00E33772" w14:textId="77777777" w:rsidR="00332D63" w:rsidRPr="00EF565D" w:rsidRDefault="00332D63" w:rsidP="00332D63">
      <w:pPr>
        <w:rPr>
          <w:b/>
          <w:bCs/>
        </w:rPr>
      </w:pPr>
      <w:r w:rsidRPr="00EF565D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7C02577C" w14:textId="77777777" w:rsidR="00332D63" w:rsidRDefault="00332D63" w:rsidP="00332D6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C5FEA8" w14:textId="77777777" w:rsidR="00332D63" w:rsidRDefault="00332D63" w:rsidP="00454E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B28AC9" w14:textId="7876AA08" w:rsidR="009B6CFD" w:rsidRPr="00EF565D" w:rsidRDefault="009B6CFD" w:rsidP="00EF565D">
      <w:pPr>
        <w:rPr>
          <w:b/>
          <w:bCs/>
          <w:color w:val="FF0000"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9.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W związku z faktem, iż Zamawiający w ww. postępowaniu oczekuje zaoferowania wyrobów medycznych, co do których producenci określili specjalne warunki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lastRenderedPageBreak/>
        <w:t>magazynowania i transportu (np. dla strzykawek, przyrządów wymagana temperatura wynosi 10-35 stopni Celsjusza, igieł, cewników, zgłębników 5-37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  <w:vertAlign w:val="superscript"/>
        </w:rPr>
        <w:t xml:space="preserve">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stopni Celsjusza, rurek intubacyjnych, </w:t>
      </w:r>
      <w:proofErr w:type="spellStart"/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>tracheostomijnych</w:t>
      </w:r>
      <w:proofErr w:type="spellEnd"/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5-40 stopni Celsjusza), prosimy o wyjaśnienie czy i w jaki sposób Zamawiający będzie sprawdzał czy zakupiony produkt był magazynowany i transportowany z zachowaniem wymaganych warunków. Pragniemy nadmienić, że zgodnie z nowym rozporządzeniem unijnym (UE) 2017/745 (rozporządzenie MDR) to na dystrybutorze sprzętu medycznego spoczywa obowiązek magazynowania lub transportu zgodnie z warunkami określonymi przez producenta. Nieprzestrzeganie tych warunków </w:t>
      </w:r>
      <w:r w:rsidRPr="00EF565D">
        <w:rPr>
          <w:rFonts w:ascii="Calibri" w:eastAsia="Calibri" w:hAnsi="Calibri" w:cs="Calibri"/>
          <w:spacing w:val="4"/>
          <w:sz w:val="24"/>
          <w:szCs w:val="24"/>
        </w:rPr>
        <w:t xml:space="preserve">rodzi dla Zmawiającego ryzyko użytkowania uszkodzonych w transporcie produktów. </w:t>
      </w:r>
      <w:r w:rsidRPr="00EF565D">
        <w:rPr>
          <w:rFonts w:ascii="Times New Roman" w:hAnsi="Times New Roman" w:cs="Times New Roman"/>
          <w:b/>
          <w:bCs/>
        </w:rPr>
        <w:t xml:space="preserve">Odpowiedzi Zamawiającego: </w:t>
      </w:r>
      <w:r w:rsidR="00EF565D" w:rsidRPr="00EF565D">
        <w:rPr>
          <w:rFonts w:ascii="Times New Roman" w:hAnsi="Times New Roman" w:cs="Times New Roman"/>
          <w:b/>
          <w:bCs/>
        </w:rPr>
        <w:t>Wyrywkowe kontrole Zamawiającego w trakcie trwania umowy.</w:t>
      </w:r>
    </w:p>
    <w:p w14:paraId="2182FA6B" w14:textId="22220B38" w:rsidR="009B6CFD" w:rsidRPr="00EF565D" w:rsidRDefault="009B6CFD" w:rsidP="00EF565D">
      <w:pPr>
        <w:rPr>
          <w:b/>
          <w:bCs/>
          <w:color w:val="FF0000"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10.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Czy Zamawiający potwierdza, że zgodnie z </w:t>
      </w:r>
      <w:r w:rsidRPr="009B6CFD">
        <w:rPr>
          <w:rFonts w:ascii="Calibri" w:eastAsia="Calibri" w:hAnsi="Calibri" w:cs="Calibri"/>
          <w:sz w:val="24"/>
          <w:szCs w:val="24"/>
        </w:rPr>
        <w:t xml:space="preserve">rozporządzeniem unijnym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>(UE) 2017/745, a</w:t>
      </w:r>
      <w:r w:rsidRPr="009B6CFD">
        <w:rPr>
          <w:rFonts w:ascii="Calibri" w:eastAsia="Calibri" w:hAnsi="Calibri" w:cs="Calibri"/>
          <w:sz w:val="24"/>
          <w:szCs w:val="24"/>
        </w:rPr>
        <w:t>rt. 14, pkt 3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(rozporządzenie MDR) dystrybutorzy muszą zapewnić, że w czasie, gdy są odpowiedzialni za wyrób, warunki przechowywania lub transportu mają być zgodne z warunkami określonymi przez producenta ?</w:t>
      </w:r>
      <w:r w:rsidRPr="009B6CFD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EF565D">
        <w:rPr>
          <w:rFonts w:ascii="Times New Roman" w:hAnsi="Times New Roman" w:cs="Times New Roman"/>
          <w:b/>
          <w:bCs/>
        </w:rPr>
        <w:t xml:space="preserve">Odpowiedzi Zamawiającego: Nie. </w:t>
      </w:r>
    </w:p>
    <w:p w14:paraId="38CD9398" w14:textId="50C12546" w:rsidR="009B6CFD" w:rsidRPr="00EF565D" w:rsidRDefault="009B6CFD" w:rsidP="00EF565D">
      <w:pPr>
        <w:rPr>
          <w:b/>
          <w:bCs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11.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Czy na okoliczność spełnienia warunków transportu określonych w </w:t>
      </w:r>
      <w:r w:rsidRPr="009B6CFD">
        <w:rPr>
          <w:rFonts w:ascii="Calibri" w:eastAsia="Calibri" w:hAnsi="Calibri" w:cs="Calibri"/>
          <w:sz w:val="24"/>
          <w:szCs w:val="24"/>
        </w:rPr>
        <w:t xml:space="preserve">rozporządzeniu unijnym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>(UE) 2017/745, a</w:t>
      </w:r>
      <w:r w:rsidRPr="009B6CFD">
        <w:rPr>
          <w:rFonts w:ascii="Calibri" w:eastAsia="Calibri" w:hAnsi="Calibri" w:cs="Calibri"/>
          <w:sz w:val="24"/>
          <w:szCs w:val="24"/>
        </w:rPr>
        <w:t>rt. 14, pkt 3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(rozporządzenie MDR) Zamawiający wymaga przedstawienia wykazu odpowiednich środków transportu </w:t>
      </w:r>
      <w:r w:rsidRPr="009B6CFD">
        <w:rPr>
          <w:rFonts w:ascii="Calibri" w:eastAsia="Calibri" w:hAnsi="Calibri" w:cs="Calibri"/>
          <w:sz w:val="24"/>
          <w:szCs w:val="24"/>
        </w:rPr>
        <w:t>tj. samochodów z zabudową typu izoterma z możliwością rejestracji i wydruku temperatury?</w:t>
      </w:r>
      <w:r w:rsidRPr="009B6CFD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EF565D">
        <w:rPr>
          <w:rFonts w:ascii="Times New Roman" w:hAnsi="Times New Roman" w:cs="Times New Roman"/>
          <w:b/>
          <w:bCs/>
        </w:rPr>
        <w:t xml:space="preserve">Odpowiedzi Zamawiającego: Nie. </w:t>
      </w:r>
    </w:p>
    <w:p w14:paraId="41A3F4F4" w14:textId="6903C59E" w:rsidR="009B6CFD" w:rsidRPr="00EF565D" w:rsidRDefault="009B6CFD" w:rsidP="00EF565D">
      <w:pPr>
        <w:rPr>
          <w:b/>
          <w:bCs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12.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Czy na okoliczność spełnienia warunków transportu określonych w </w:t>
      </w:r>
      <w:r w:rsidRPr="009B6CFD">
        <w:rPr>
          <w:rFonts w:ascii="Calibri" w:eastAsia="Calibri" w:hAnsi="Calibri" w:cs="Calibri"/>
          <w:sz w:val="24"/>
          <w:szCs w:val="24"/>
        </w:rPr>
        <w:t xml:space="preserve">rozporządzeniu unijnym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>(UE) 2017/745, a</w:t>
      </w:r>
      <w:r w:rsidRPr="009B6CFD">
        <w:rPr>
          <w:rFonts w:ascii="Calibri" w:eastAsia="Calibri" w:hAnsi="Calibri" w:cs="Calibri"/>
          <w:sz w:val="24"/>
          <w:szCs w:val="24"/>
        </w:rPr>
        <w:t>rt. 14, pkt 3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(rozporządzenie MDR) Zamawiający wyklucza możliwość wykonywania dostaw za pomocą standardowej usługi kurierskiej bez możliwości </w:t>
      </w:r>
      <w:r w:rsidRPr="009B6CFD">
        <w:rPr>
          <w:rFonts w:ascii="Calibri" w:eastAsia="Calibri" w:hAnsi="Calibri" w:cs="Calibri"/>
          <w:sz w:val="24"/>
          <w:szCs w:val="24"/>
        </w:rPr>
        <w:t>rejestracji i wydruku temperatury?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</w:t>
      </w:r>
      <w:r w:rsidRPr="00EF565D">
        <w:rPr>
          <w:rFonts w:ascii="Times New Roman" w:hAnsi="Times New Roman" w:cs="Times New Roman"/>
          <w:b/>
          <w:bCs/>
        </w:rPr>
        <w:t xml:space="preserve">Odpowiedzi Zamawiającego: Nie. </w:t>
      </w:r>
    </w:p>
    <w:p w14:paraId="49F8FA19" w14:textId="651EC8A1" w:rsidR="009B6CFD" w:rsidRPr="00EF565D" w:rsidRDefault="009B6CFD" w:rsidP="00EF565D">
      <w:pPr>
        <w:rPr>
          <w:b/>
          <w:bCs/>
          <w:color w:val="FF0000"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13.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Czy Zamawiający dopuści w Pakiecie 3 dołączenie badań na spełnianie przez rękawice normy </w:t>
      </w:r>
      <w:r w:rsidRPr="009B6CFD">
        <w:rPr>
          <w:rFonts w:ascii="Calibri" w:eastAsia="Calibri" w:hAnsi="Calibri" w:cs="Calibri"/>
          <w:sz w:val="24"/>
          <w:szCs w:val="24"/>
        </w:rPr>
        <w:t>EN ISO 374-5:2016 VIRUS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 (obowiązującej na terenie Unii Europejskiej) w miejsce normy ASTM F 1671 (która obowiązuje na terenie Stanów Zjednoczonych i nie jest wymagana na terenie Unii Europejskiej), której to norma </w:t>
      </w:r>
      <w:r w:rsidRPr="009B6CFD">
        <w:rPr>
          <w:rFonts w:ascii="Calibri" w:eastAsia="Calibri" w:hAnsi="Calibri" w:cs="Calibri"/>
          <w:sz w:val="24"/>
          <w:szCs w:val="24"/>
        </w:rPr>
        <w:t>EN ISO 374-5:2016 VIRUS jest odpowiednikiem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? </w:t>
      </w:r>
      <w:r w:rsidRPr="00EF565D">
        <w:rPr>
          <w:rFonts w:ascii="Times New Roman" w:hAnsi="Times New Roman" w:cs="Times New Roman"/>
          <w:b/>
          <w:bCs/>
        </w:rPr>
        <w:t xml:space="preserve">Odpowiedzi Zamawiającego: </w:t>
      </w:r>
      <w:r w:rsidR="00EF565D" w:rsidRPr="00EF565D">
        <w:rPr>
          <w:rFonts w:ascii="Times New Roman" w:hAnsi="Times New Roman" w:cs="Times New Roman"/>
          <w:b/>
          <w:bCs/>
        </w:rPr>
        <w:t>Tak</w:t>
      </w:r>
    </w:p>
    <w:p w14:paraId="6F9F7988" w14:textId="66DDC6C1" w:rsidR="009B6CFD" w:rsidRPr="00EF565D" w:rsidRDefault="009B6CFD" w:rsidP="00EF565D">
      <w:pPr>
        <w:rPr>
          <w:b/>
          <w:bCs/>
          <w:color w:val="FF0000"/>
        </w:rPr>
      </w:pPr>
      <w:r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14. </w:t>
      </w:r>
      <w:r w:rsidRPr="009B6CFD">
        <w:rPr>
          <w:rFonts w:ascii="Calibri" w:eastAsia="Calibri" w:hAnsi="Calibri" w:cs="Calibri"/>
          <w:color w:val="000000"/>
          <w:spacing w:val="4"/>
          <w:sz w:val="24"/>
          <w:szCs w:val="24"/>
        </w:rPr>
        <w:t xml:space="preserve">Czy Zamawiający dopuści do zaoferowania w Pakiecie 3 rękawic które potwierdzają spełnianie normy </w:t>
      </w:r>
      <w:r w:rsidRPr="009B6CFD">
        <w:rPr>
          <w:rFonts w:ascii="Calibri" w:eastAsia="Calibri" w:hAnsi="Calibri" w:cs="Calibri"/>
          <w:sz w:val="24"/>
          <w:szCs w:val="24"/>
        </w:rPr>
        <w:t xml:space="preserve">EN </w:t>
      </w:r>
      <w:r w:rsidRPr="00EF565D">
        <w:rPr>
          <w:rFonts w:ascii="Calibri" w:eastAsia="Calibri" w:hAnsi="Calibri" w:cs="Calibri"/>
          <w:sz w:val="24"/>
          <w:szCs w:val="24"/>
        </w:rPr>
        <w:t>ISO 374-5:2016 VIRUS poprzez oznaczenie (piktogram) na opakowaniu 100 szt. wyrobu?</w:t>
      </w:r>
      <w:r w:rsidRPr="00EF565D">
        <w:rPr>
          <w:rFonts w:ascii="Times New Roman" w:hAnsi="Times New Roman" w:cs="Times New Roman"/>
          <w:b/>
          <w:bCs/>
        </w:rPr>
        <w:t xml:space="preserve"> Odpowiedzi Zamawiającego: </w:t>
      </w:r>
      <w:r w:rsidR="00EF565D" w:rsidRPr="00EF565D">
        <w:rPr>
          <w:rFonts w:ascii="Times New Roman" w:hAnsi="Times New Roman" w:cs="Times New Roman"/>
          <w:b/>
          <w:bCs/>
        </w:rPr>
        <w:t>Tak.</w:t>
      </w:r>
    </w:p>
    <w:p w14:paraId="48AB2858" w14:textId="4A9A5DA0" w:rsidR="009B6CFD" w:rsidRPr="00EF565D" w:rsidRDefault="009B6CFD" w:rsidP="009B6CFD">
      <w:pPr>
        <w:rPr>
          <w:rFonts w:ascii="Times New Roman" w:hAnsi="Times New Roman" w:cs="Times New Roman"/>
          <w:b/>
          <w:bCs/>
        </w:rPr>
      </w:pPr>
      <w:r w:rsidRPr="009B6CF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t xml:space="preserve">15. Czy Zamawiający dopuści do zaoferowania w Pakiecie 2 rękawice które posiadają śladowe ilości </w:t>
      </w:r>
      <w:proofErr w:type="spellStart"/>
      <w:r w:rsidRPr="009B6CF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pl-PL"/>
        </w:rPr>
        <w:t>tiuramów</w:t>
      </w:r>
      <w:proofErr w:type="spellEnd"/>
      <w:r w:rsidRPr="009B6CFD">
        <w:rPr>
          <w:rFonts w:ascii="Times New Roman" w:eastAsia="Times New Roman" w:hAnsi="Times New Roman" w:cs="Times New Roman"/>
          <w:sz w:val="24"/>
          <w:szCs w:val="24"/>
          <w:lang w:eastAsia="pl-PL"/>
        </w:rPr>
        <w:t>?</w:t>
      </w:r>
      <w:r w:rsidRPr="009B6CFD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EF565D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65361558" w14:textId="77777777" w:rsidR="00EF565D" w:rsidRDefault="00EF565D" w:rsidP="00FA2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05C8A" w14:textId="662CF168" w:rsidR="00FA2469" w:rsidRPr="00FA2469" w:rsidRDefault="00FA2469" w:rsidP="00FA2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469">
        <w:rPr>
          <w:rFonts w:ascii="Times New Roman" w:hAnsi="Times New Roman" w:cs="Times New Roman"/>
          <w:sz w:val="24"/>
          <w:szCs w:val="24"/>
        </w:rPr>
        <w:t xml:space="preserve">dotyczy Pakiet 1 - Rękawice chirurgiczne </w:t>
      </w:r>
      <w:proofErr w:type="spellStart"/>
      <w:r w:rsidRPr="00FA2469">
        <w:rPr>
          <w:rFonts w:ascii="Times New Roman" w:hAnsi="Times New Roman" w:cs="Times New Roman"/>
          <w:sz w:val="24"/>
          <w:szCs w:val="24"/>
        </w:rPr>
        <w:t>bezpudrowe</w:t>
      </w:r>
      <w:proofErr w:type="spellEnd"/>
      <w:r w:rsidRPr="00FA24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2722BD" w14:textId="77777777" w:rsidR="00FA2469" w:rsidRPr="00071E2B" w:rsidRDefault="00FA2469" w:rsidP="00FA24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A2469">
        <w:rPr>
          <w:rFonts w:ascii="Times New Roman" w:hAnsi="Times New Roman" w:cs="Times New Roman"/>
          <w:sz w:val="24"/>
          <w:szCs w:val="24"/>
        </w:rPr>
        <w:t xml:space="preserve">16. Prosimy o dopuszczenie rękawic o grubości pojedynczej ścianki mankietu min. 0,16 mm, niewiele różniącej się od wymaganej przez Zamawiającego. Pozostałe wymagania zgodne z SWZ. 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3428BAFD" w14:textId="426C8959" w:rsidR="00FA2469" w:rsidRPr="00071E2B" w:rsidRDefault="00FA2469" w:rsidP="00FA2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E0867" w14:textId="77777777" w:rsidR="00FA2469" w:rsidRPr="00071E2B" w:rsidRDefault="00FA2469" w:rsidP="00FA2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2B">
        <w:rPr>
          <w:rFonts w:ascii="Times New Roman" w:hAnsi="Times New Roman" w:cs="Times New Roman"/>
          <w:sz w:val="24"/>
          <w:szCs w:val="24"/>
        </w:rPr>
        <w:t xml:space="preserve">Dotyczy Pakiet 2 – Rękawice diagnostyczne nitrylowe </w:t>
      </w:r>
    </w:p>
    <w:p w14:paraId="58DDE942" w14:textId="77777777" w:rsidR="00FA2469" w:rsidRPr="00071E2B" w:rsidRDefault="00FA2469" w:rsidP="00FA24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hAnsi="Times New Roman" w:cs="Times New Roman"/>
          <w:sz w:val="24"/>
          <w:szCs w:val="24"/>
        </w:rPr>
        <w:lastRenderedPageBreak/>
        <w:t xml:space="preserve">17. Prosimy o dopuszczenie rękawic o grubości pojedynczej ścianki palca 0,10-0,12mm, dłoni 0,07-0,08mm. Rękawice polimeryzowane zamiast chlorowanych. Pozostałe parametry zgodne z SWZ. 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6C57DBAF" w14:textId="544A5F38" w:rsidR="00FA2469" w:rsidRPr="00071E2B" w:rsidRDefault="00FA2469" w:rsidP="00FA2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2B">
        <w:rPr>
          <w:rFonts w:ascii="Times New Roman" w:hAnsi="Times New Roman" w:cs="Times New Roman"/>
          <w:sz w:val="24"/>
          <w:szCs w:val="24"/>
        </w:rPr>
        <w:t xml:space="preserve">Dotyczy Pakiet 2 – Rękawice diagnostyczne nitrylowe </w:t>
      </w:r>
    </w:p>
    <w:p w14:paraId="4433C3CE" w14:textId="38C867F3" w:rsidR="00FA2469" w:rsidRPr="00071E2B" w:rsidRDefault="00FA2469" w:rsidP="00FA24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hAnsi="Times New Roman" w:cs="Times New Roman"/>
          <w:sz w:val="24"/>
          <w:szCs w:val="24"/>
        </w:rPr>
        <w:t xml:space="preserve">18. Prosimy o dopuszczenie potwierdzenia braku </w:t>
      </w:r>
      <w:proofErr w:type="spellStart"/>
      <w:r w:rsidRPr="00071E2B">
        <w:rPr>
          <w:rFonts w:ascii="Times New Roman" w:hAnsi="Times New Roman" w:cs="Times New Roman"/>
          <w:sz w:val="24"/>
          <w:szCs w:val="24"/>
        </w:rPr>
        <w:t>tiuramów</w:t>
      </w:r>
      <w:proofErr w:type="spellEnd"/>
      <w:r w:rsidRPr="00071E2B">
        <w:rPr>
          <w:rFonts w:ascii="Times New Roman" w:hAnsi="Times New Roman" w:cs="Times New Roman"/>
          <w:sz w:val="24"/>
          <w:szCs w:val="24"/>
        </w:rPr>
        <w:t xml:space="preserve"> w rękawicach dokumentem wystawionym przez jednostkę niezależną zamiast producenta. Pragniemy nadmienić, że taki dokument jest bardziej wiarygodny.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 xml:space="preserve"> Odpowiedzi Zamawiającego: Nie. Zamawiający podtrzymuje zapisy SWZ.</w:t>
      </w:r>
    </w:p>
    <w:p w14:paraId="6A195206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  <w:r w:rsidRPr="00071E2B"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  <w:t>Pakiet 1.</w:t>
      </w:r>
    </w:p>
    <w:p w14:paraId="686CA3F1" w14:textId="77777777" w:rsidR="00DC24D1" w:rsidRPr="00922632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</w:p>
    <w:p w14:paraId="637C3F20" w14:textId="6C5FF1FD" w:rsidR="00DC24D1" w:rsidRPr="00071E2B" w:rsidRDefault="00DC24D1" w:rsidP="00DC24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eastAsia="Arial" w:hAnsi="Times New Roman" w:cs="Times New Roman"/>
        </w:rPr>
        <w:t xml:space="preserve">19. Prosimy Zamawiającego o dopuszczenie rękawic lateksowych </w:t>
      </w:r>
      <w:proofErr w:type="spellStart"/>
      <w:r w:rsidRPr="00071E2B">
        <w:rPr>
          <w:rFonts w:ascii="Times New Roman" w:eastAsia="Arial" w:hAnsi="Times New Roman" w:cs="Times New Roman"/>
        </w:rPr>
        <w:t>bezpudrowych</w:t>
      </w:r>
      <w:proofErr w:type="spellEnd"/>
      <w:r w:rsidRPr="00071E2B">
        <w:rPr>
          <w:rFonts w:ascii="Times New Roman" w:eastAsia="Arial" w:hAnsi="Times New Roman" w:cs="Times New Roman"/>
        </w:rPr>
        <w:t xml:space="preserve"> o średniej grubości na palcu 0,22 mm, na dłoni 0,19 mm, na mankiecie 0,17.  Pozostałe parametry zgodne z SIWZ. Rękawice, które chcemy zaoferować są bardzo dobrej jakości: posiadają </w:t>
      </w:r>
      <w:proofErr w:type="spellStart"/>
      <w:r w:rsidRPr="00071E2B">
        <w:rPr>
          <w:rFonts w:ascii="Times New Roman" w:eastAsia="Arial" w:hAnsi="Times New Roman" w:cs="Times New Roman"/>
        </w:rPr>
        <w:t>siłe</w:t>
      </w:r>
      <w:proofErr w:type="spellEnd"/>
      <w:r w:rsidRPr="00071E2B">
        <w:rPr>
          <w:rFonts w:ascii="Times New Roman" w:eastAsia="Arial" w:hAnsi="Times New Roman" w:cs="Times New Roman"/>
        </w:rPr>
        <w:t xml:space="preserve"> zrywu min.16N (przed i po starzeniu) i poziom protein poniżej 10 </w:t>
      </w:r>
      <w:proofErr w:type="spellStart"/>
      <w:r w:rsidRPr="00071E2B">
        <w:rPr>
          <w:rFonts w:ascii="Times New Roman" w:eastAsia="Arial" w:hAnsi="Times New Roman" w:cs="Times New Roman"/>
        </w:rPr>
        <w:t>ug</w:t>
      </w:r>
      <w:proofErr w:type="spellEnd"/>
      <w:r w:rsidRPr="00071E2B">
        <w:rPr>
          <w:rFonts w:ascii="Times New Roman" w:eastAsia="Arial" w:hAnsi="Times New Roman" w:cs="Times New Roman"/>
        </w:rPr>
        <w:t>/g.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 xml:space="preserve"> Odpowiedzi Zamawiającego: Nie. Zamawiający podtrzymuje zapisy SWZ.</w:t>
      </w:r>
    </w:p>
    <w:p w14:paraId="2ADA46BE" w14:textId="308EABC2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</w:p>
    <w:p w14:paraId="12D8B9F9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</w:p>
    <w:p w14:paraId="1F633BDB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  <w:r w:rsidRPr="00071E2B"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  <w:t>Pakiet 2.</w:t>
      </w:r>
    </w:p>
    <w:p w14:paraId="3CFC1574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</w:p>
    <w:p w14:paraId="2DCFD543" w14:textId="1CABF141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 w:rsidRPr="00071E2B">
        <w:rPr>
          <w:rFonts w:ascii="Times New Roman" w:eastAsia="Arial" w:hAnsi="Times New Roman" w:cs="Times New Roman"/>
          <w:color w:val="auto"/>
          <w:sz w:val="22"/>
          <w:szCs w:val="22"/>
        </w:rPr>
        <w:t>20. Prosimy Zamawiającego o dopuszczenie rękawic nitrylowych delikatnie teksturowanych z dodatkową teksturą na końcach palców. Grubość na palcach min. 0,07 mm, grubość na dłoni min. 0,05 mm. Odporne na uszkodzenia mechaniczne, AQL = 1.0, siła zrywania zgodnie z EN 455-2 min. 6N.</w:t>
      </w:r>
    </w:p>
    <w:p w14:paraId="37D35FD0" w14:textId="681CCA0A" w:rsidR="00DC24D1" w:rsidRPr="00071E2B" w:rsidRDefault="00DC24D1" w:rsidP="00DC24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eastAsia="Arial" w:hAnsi="Times New Roman" w:cs="Times New Roman"/>
        </w:rPr>
        <w:t>Pozostałe parametry zgodne z SIWZ. Rękawice, które chcemy zaoferować są bardzo dobrej jakości.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 xml:space="preserve"> Odpowiedzi Zamawiającego: Nie. Zamawiający podtrzymuje zapisy SWZ.</w:t>
      </w:r>
    </w:p>
    <w:p w14:paraId="1935482E" w14:textId="430F6D6D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</w:p>
    <w:p w14:paraId="2C1EC236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</w:p>
    <w:p w14:paraId="330D5F9E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</w:pPr>
      <w:r w:rsidRPr="00071E2B">
        <w:rPr>
          <w:rFonts w:ascii="Times New Roman" w:eastAsia="Arial" w:hAnsi="Times New Roman" w:cs="Times New Roman"/>
          <w:b/>
          <w:bCs/>
          <w:color w:val="auto"/>
          <w:sz w:val="22"/>
          <w:szCs w:val="22"/>
        </w:rPr>
        <w:t>Pakiet 3.</w:t>
      </w:r>
    </w:p>
    <w:p w14:paraId="231A0D9C" w14:textId="77777777" w:rsidR="00DC24D1" w:rsidRPr="00071E2B" w:rsidRDefault="00DC24D1" w:rsidP="00DC24D1">
      <w:pPr>
        <w:pStyle w:val="Default"/>
        <w:jc w:val="both"/>
        <w:rPr>
          <w:rFonts w:ascii="Times New Roman" w:eastAsia="Arial" w:hAnsi="Times New Roman" w:cs="Times New Roman"/>
          <w:b/>
          <w:bCs/>
          <w:color w:val="auto"/>
        </w:rPr>
      </w:pPr>
    </w:p>
    <w:p w14:paraId="298EC81C" w14:textId="337FD2B3" w:rsidR="00DC24D1" w:rsidRPr="00071E2B" w:rsidRDefault="00DC24D1" w:rsidP="00DC24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eastAsia="Arial" w:hAnsi="Times New Roman" w:cs="Times New Roman"/>
          <w:sz w:val="24"/>
          <w:szCs w:val="24"/>
        </w:rPr>
        <w:t xml:space="preserve">21. Prosimy </w:t>
      </w:r>
      <w:proofErr w:type="spellStart"/>
      <w:r w:rsidRPr="00071E2B">
        <w:rPr>
          <w:rFonts w:ascii="Times New Roman" w:eastAsia="Arial" w:hAnsi="Times New Roman" w:cs="Times New Roman"/>
          <w:sz w:val="24"/>
          <w:szCs w:val="24"/>
        </w:rPr>
        <w:t>Zamawiajacego</w:t>
      </w:r>
      <w:proofErr w:type="spellEnd"/>
      <w:r w:rsidRPr="00071E2B">
        <w:rPr>
          <w:rFonts w:ascii="Times New Roman" w:eastAsia="Arial" w:hAnsi="Times New Roman" w:cs="Times New Roman"/>
          <w:sz w:val="24"/>
          <w:szCs w:val="24"/>
        </w:rPr>
        <w:t xml:space="preserve"> o dopuszczenie rękawic diagnostycznych nitrylowych niejałowych z przedłużonym mankietem do wysokiego ryzyka koloru niebieskiego o długości min. 290 mm (tolerancja +/- 0,03). Średnia grubość na pojedynczej ściance palca 0,14 mm, dłoni 0,10 mm, mankiecie 0,08 mm. AQL 1.0 (fabrycznie naniesiona informacja na opakowaniu). Siła zrywania min. 8 N, zgodnie z EN 455-2. Pozostałe parametry zgodne z SIWZ. Rękawice, które chcemy zaoferować są bardzo dobrej jakości.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 xml:space="preserve"> Odpowiedzi Zamawiającego: Nie. Zamawiający podtrzymuje zapisy SWZ.</w:t>
      </w:r>
    </w:p>
    <w:p w14:paraId="3988F203" w14:textId="659F949D" w:rsidR="00DC24D1" w:rsidRPr="005F2C5A" w:rsidRDefault="00DC24D1" w:rsidP="00DC24D1">
      <w:pPr>
        <w:pStyle w:val="Default"/>
        <w:jc w:val="both"/>
        <w:rPr>
          <w:rFonts w:ascii="Times New Roman" w:eastAsia="Arial" w:hAnsi="Times New Roman" w:cs="Times New Roman"/>
          <w:color w:val="000000" w:themeColor="text1"/>
        </w:rPr>
      </w:pPr>
    </w:p>
    <w:p w14:paraId="7897D1AB" w14:textId="77777777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AFBE1" w14:textId="5153029B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hAnsi="Times New Roman" w:cs="Times New Roman"/>
          <w:b/>
          <w:bCs/>
          <w:sz w:val="24"/>
          <w:szCs w:val="24"/>
        </w:rPr>
        <w:t xml:space="preserve">Dotyczy zadania 1 </w:t>
      </w:r>
    </w:p>
    <w:p w14:paraId="637EE7A5" w14:textId="139E99D4" w:rsidR="005F2C5A" w:rsidRPr="00071E2B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71E2B">
        <w:rPr>
          <w:rFonts w:ascii="Times New Roman" w:hAnsi="Times New Roman" w:cs="Times New Roman"/>
          <w:sz w:val="24"/>
          <w:szCs w:val="24"/>
        </w:rPr>
        <w:t xml:space="preserve">22. </w:t>
      </w:r>
      <w:r w:rsidRPr="005F2C5A">
        <w:rPr>
          <w:rFonts w:ascii="Times New Roman" w:hAnsi="Times New Roman" w:cs="Times New Roman"/>
          <w:sz w:val="24"/>
          <w:szCs w:val="24"/>
        </w:rPr>
        <w:t xml:space="preserve">Zwracamy się do Zamawiającego z prośbą o wyrażenie zgody na zaoferowanie rękawic sterylizowanych tlenkiem etylenu. Pozostałe zgodnie z SWZ. 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="00071E2B" w:rsidRPr="00071E2B">
        <w:rPr>
          <w:rFonts w:ascii="Times New Roman" w:hAnsi="Times New Roman" w:cs="Times New Roman"/>
          <w:b/>
          <w:bCs/>
          <w:sz w:val="24"/>
          <w:szCs w:val="24"/>
        </w:rPr>
        <w:t>Tak.</w:t>
      </w:r>
    </w:p>
    <w:p w14:paraId="455DC97E" w14:textId="16898BD2" w:rsidR="005F2C5A" w:rsidRPr="005F2C5A" w:rsidRDefault="005F2C5A" w:rsidP="005F2C5A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A07D00C" w14:textId="77777777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hAnsi="Times New Roman" w:cs="Times New Roman"/>
          <w:b/>
          <w:bCs/>
          <w:sz w:val="24"/>
          <w:szCs w:val="24"/>
        </w:rPr>
        <w:t xml:space="preserve">Dotyczy zadania 2 </w:t>
      </w:r>
    </w:p>
    <w:p w14:paraId="35C5B9D4" w14:textId="2C653874" w:rsidR="005F2C5A" w:rsidRPr="005F2C5A" w:rsidRDefault="005F2C5A" w:rsidP="005F2C5A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F2C5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23.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Zwracamy się do Zamawiającego z prośbą o dopuszczenie rękawic </w:t>
      </w:r>
      <w:proofErr w:type="spellStart"/>
      <w:r w:rsidRPr="005F2C5A">
        <w:rPr>
          <w:rFonts w:ascii="Times New Roman" w:eastAsia="Times New Roman" w:hAnsi="Times New Roman" w:cs="Times New Roman"/>
          <w:sz w:val="24"/>
          <w:szCs w:val="24"/>
          <w:lang w:eastAsia="ar-SA"/>
        </w:rPr>
        <w:t>mikroteksturowanych</w:t>
      </w:r>
      <w:proofErr w:type="spellEnd"/>
      <w:r w:rsidRPr="005F2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dodatkową teksturą na czubkach palców o nieznacznie większej grubości na palcu - 0,12 mm i dłoni 0,08mm. Palce i dłoń są najbardziej narażone na uszkodzenia -  oferowane przez nas rękawice są szczelne, elastyczne i odporne na uszkodzenia mechaniczne, jednocześnie zapewniając bardzo dobrą chwytność i wrażliwość dotyku. Pozostałe parametry zgodnie z SWZ. </w:t>
      </w:r>
      <w:r w:rsidRPr="00BC069D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="00BC069D" w:rsidRPr="00BC069D">
        <w:rPr>
          <w:rFonts w:ascii="Times New Roman" w:hAnsi="Times New Roman" w:cs="Times New Roman"/>
          <w:b/>
          <w:bCs/>
          <w:sz w:val="24"/>
          <w:szCs w:val="24"/>
        </w:rPr>
        <w:t>Tak</w:t>
      </w:r>
      <w:r w:rsidRPr="00BC069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8C53E11" w14:textId="7D76B8E1" w:rsidR="005F2C5A" w:rsidRPr="005F2C5A" w:rsidRDefault="005F2C5A" w:rsidP="005F2C5A">
      <w:pPr>
        <w:suppressAutoHyphens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EAE69F" w14:textId="77777777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E3070" w14:textId="77777777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hAnsi="Times New Roman" w:cs="Times New Roman"/>
          <w:b/>
          <w:bCs/>
          <w:sz w:val="24"/>
          <w:szCs w:val="24"/>
        </w:rPr>
        <w:t>Dotyczy zadania 3</w:t>
      </w:r>
    </w:p>
    <w:p w14:paraId="0EB507E4" w14:textId="5DA14228" w:rsidR="005F2C5A" w:rsidRPr="005F2C5A" w:rsidRDefault="005F2C5A" w:rsidP="005F2C5A">
      <w:pPr>
        <w:spacing w:after="0"/>
        <w:ind w:left="-6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2C5A">
        <w:rPr>
          <w:rFonts w:ascii="Times New Roman" w:eastAsia="Calibri" w:hAnsi="Times New Roman" w:cs="Times New Roman"/>
          <w:sz w:val="24"/>
          <w:szCs w:val="24"/>
        </w:rPr>
        <w:t xml:space="preserve">24. </w:t>
      </w:r>
      <w:r w:rsidRPr="005F2C5A">
        <w:rPr>
          <w:rFonts w:ascii="Times New Roman" w:eastAsia="Calibri" w:hAnsi="Times New Roman" w:cs="Times New Roman"/>
          <w:sz w:val="24"/>
          <w:szCs w:val="24"/>
        </w:rPr>
        <w:t>W związku ze zmianą stanu prawnego dotyczącego ŚOI, wejściem w życie rozporządzenia unijnego PPER 2016/425/UE prosimy o doprecyzowanie i zgodę za zaoferowanie rękawic spełniających normy EN ISO 374-1, 2, 4, 5 i EN 16523-1.</w:t>
      </w:r>
    </w:p>
    <w:p w14:paraId="4E9F78CA" w14:textId="4824A2C7" w:rsidR="005F2C5A" w:rsidRPr="00BC069D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eastAsia="Calibri" w:hAnsi="Times New Roman" w:cs="Times New Roman"/>
          <w:sz w:val="24"/>
          <w:szCs w:val="24"/>
        </w:rPr>
        <w:t>Mając jednocześnie na uwadze, iż zgodnie z nowym rozporządzeniem unijnym PPER 2016/425/UE zniesiony został obowiązek badania rękawic na odporność mechaniczną zgodnie z normą EN 388, prosimy o potwierdzenie, iż w przypadku zaoferowania rękawic przebadanych zgodnie z nowym rozporządzeniem Zamawiający odstępuje od zgodności rękawic z normą EN 388.</w:t>
      </w:r>
      <w:r w:rsidRPr="00BC06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69D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="00BC069D" w:rsidRPr="00BC069D">
        <w:rPr>
          <w:rFonts w:ascii="Times New Roman" w:hAnsi="Times New Roman" w:cs="Times New Roman"/>
          <w:b/>
          <w:bCs/>
          <w:sz w:val="24"/>
          <w:szCs w:val="24"/>
        </w:rPr>
        <w:t>Tak</w:t>
      </w:r>
    </w:p>
    <w:p w14:paraId="51FC6914" w14:textId="56E9AA55" w:rsidR="005F2C5A" w:rsidRPr="005F2C5A" w:rsidRDefault="005F2C5A" w:rsidP="005F2C5A">
      <w:pPr>
        <w:spacing w:after="0"/>
        <w:ind w:left="-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580765" w14:textId="77777777" w:rsidR="005F2C5A" w:rsidRPr="005F2C5A" w:rsidRDefault="005F2C5A" w:rsidP="005F2C5A">
      <w:pPr>
        <w:spacing w:after="0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D2586F" w14:textId="0B6D5AA2" w:rsidR="005F2C5A" w:rsidRPr="00BC069D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06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25.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Zwracamy się do Zamawiającego z prośbą o dopuszczenie rękawic w opakowaniu a’100 sztuk z odpowiednim  przeliczeniem ilości. </w:t>
      </w:r>
      <w:r w:rsidRPr="00BC069D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="00BC069D" w:rsidRPr="00BC069D">
        <w:rPr>
          <w:rFonts w:ascii="Times New Roman" w:hAnsi="Times New Roman" w:cs="Times New Roman"/>
          <w:b/>
          <w:bCs/>
          <w:sz w:val="24"/>
          <w:szCs w:val="24"/>
        </w:rPr>
        <w:t>Tak</w:t>
      </w:r>
    </w:p>
    <w:p w14:paraId="5B209371" w14:textId="189774D7" w:rsidR="005F2C5A" w:rsidRPr="005F2C5A" w:rsidRDefault="005F2C5A" w:rsidP="005F2C5A">
      <w:pPr>
        <w:ind w:left="-66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0BC54985" w14:textId="77777777" w:rsidR="005F2C5A" w:rsidRPr="005F2C5A" w:rsidRDefault="005F2C5A" w:rsidP="005F2C5A">
      <w:pPr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hAnsi="Times New Roman" w:cs="Times New Roman"/>
          <w:b/>
          <w:bCs/>
          <w:sz w:val="24"/>
          <w:szCs w:val="24"/>
        </w:rPr>
        <w:t>Dotyczy zapisów Umowy</w:t>
      </w:r>
    </w:p>
    <w:p w14:paraId="0DC2BF2A" w14:textId="7AB0BEB0" w:rsidR="005F2C5A" w:rsidRPr="00071E2B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26. </w:t>
      </w: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Wnosimy o modyfikację Rozdziału OPIS KRYTERIWÓ OCENY OFERT, WRAZ Z PODANIEM WAG TYCH KRYTERIOW I SPOSPOBU OCENY OFERT poprzez wykreślenie z jego treści: </w:t>
      </w:r>
      <w:r w:rsidRPr="005F2C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„W przypadku braku możliwości prawidłowej oceny warunków technicznych asortymentu z dołączonych do oferty  katalogów, badań producenta, broszur, prospektów, kart technicznych ( np. nieczytelny lub niepełny opis asortymentu, brak zaznaczenia pozycji w katalogu zbiorczym), Zamawiający może wymagać dostarczenia nieodpłatnych próbek wskazanego asortymentu.” </w:t>
      </w:r>
      <w:r w:rsidRPr="005F2C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UZASADNIENIE: </w:t>
      </w:r>
      <w:r w:rsidRPr="005F2C5A">
        <w:rPr>
          <w:rFonts w:ascii="Times New Roman" w:eastAsia="Times New Roman" w:hAnsi="Times New Roman" w:cs="Times New Roman"/>
          <w:sz w:val="24"/>
          <w:szCs w:val="24"/>
        </w:rPr>
        <w:t>Zgodnie z treścią art. 107 ust. 1 ustawy z dnia 11 września 2019 roku Prawo zamówień publicznych (Dz.U. z 2021 r. poz. 1129 ze zm.) przedmiotowe środki dowodowe (w tym m.in. próbki) składane są wraz z ofertą a nie na wezwanie.</w:t>
      </w:r>
      <w:r w:rsidRPr="005F2C5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071E2B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292FF17F" w14:textId="77777777" w:rsidR="005F2C5A" w:rsidRPr="005F2C5A" w:rsidRDefault="005F2C5A" w:rsidP="005F2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C3EF20" w14:textId="62EDDAD4" w:rsidR="005F2C5A" w:rsidRPr="00A36FA4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27. </w:t>
      </w:r>
      <w:r w:rsidRPr="005F2C5A">
        <w:rPr>
          <w:rFonts w:ascii="Times New Roman" w:eastAsia="Times New Roman" w:hAnsi="Times New Roman" w:cs="Times New Roman"/>
          <w:sz w:val="24"/>
          <w:szCs w:val="24"/>
        </w:rPr>
        <w:t>Wnosimy o modyfikację § 2 ust. 7 projektu umowy poprzez  wydłużenie terminu realizacji reklamacji do 5 dni roboczych.</w:t>
      </w:r>
      <w:r w:rsidRPr="005F2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UZASADNIENIE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11658468"/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Zamawiający, jako podmiot uprawniony do właściwie jednostronnego kształtowania treści umowy o zamówienie publiczne, nie może swego prawa podmiotowego nadużywać. Kształtując treść umowy, musi mieć na uwadze ograniczenia wynikające z art. 353</w:t>
      </w:r>
      <w:r w:rsidRPr="005F2C5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KC, a także zasady prawa cywilnego, wynikającej z art. 5 KC, zgodnie z którą nie można czynić ze swego prawa użytku, który byłby sprzeczny ze społeczno-gospodarczym przeznaczeniem tego prawa lub zasadami współżycia społecznego. Takie działanie lub zaniechanie uprawnionego nie jest uważane za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wykonywania prawa i nie korzysta z ochrony. (Zobacz wyrok z dnia 27 marca 2014 r. </w:t>
      </w:r>
      <w:r w:rsidRPr="005F2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KIO 487/14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podobnie</w:t>
      </w:r>
      <w:r w:rsidRPr="005F2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KIO 897/15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Wyrok Sądu Okręgowego w Lublinie z dnia 20 sierpnia 2014 sygn.</w:t>
      </w:r>
      <w:r w:rsidRPr="005F2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 Ca 450/14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bookmarkEnd w:id="0"/>
      <w:r w:rsidRPr="005F2C5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A36FA4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3BF4DC09" w14:textId="77777777" w:rsidR="005F2C5A" w:rsidRPr="005F2C5A" w:rsidRDefault="005F2C5A" w:rsidP="005F2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521CDD" w14:textId="12E49E34" w:rsidR="005F2C5A" w:rsidRPr="00A36FA4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28. </w:t>
      </w: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Wnosimy o modyfikację § 7 ust. 5 projektu umowy poprzez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dookreślenie iż 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umowy, z wynagrodzenia wykonawcy lub z innych jego wierzytelności, a także nie może dochodzić zaspokojenia z zabezpieczenia należytego wykonania tej umowy, o ile zdarzenie, w związku z którym zastrzeżono tę karę, nastąpiło w okresie obowiązywania stanu zagrożenia epidemicznego albo stanu epidemii. </w:t>
      </w:r>
      <w:r w:rsidRPr="00A36FA4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082AAA57" w14:textId="77777777" w:rsidR="005F2C5A" w:rsidRPr="005F2C5A" w:rsidRDefault="005F2C5A" w:rsidP="005F2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DDE41B" w14:textId="76378EFC" w:rsidR="005F2C5A" w:rsidRPr="00A36FA4" w:rsidRDefault="005F2C5A" w:rsidP="005F2C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29. </w:t>
      </w:r>
      <w:r w:rsidRPr="005F2C5A">
        <w:rPr>
          <w:rFonts w:ascii="Times New Roman" w:eastAsia="Times New Roman" w:hAnsi="Times New Roman" w:cs="Times New Roman"/>
          <w:sz w:val="24"/>
          <w:szCs w:val="24"/>
        </w:rPr>
        <w:t xml:space="preserve">Wnosimy o modyfikację § 9 projektu umowy poprzez dodanie ust. 10 o treści: </w:t>
      </w:r>
      <w:bookmarkStart w:id="1" w:name="_Hlk37933357"/>
      <w:r w:rsidRPr="005F2C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„Zamawiający dopuszcza możliwość zmiany ceny w przypadku </w:t>
      </w:r>
      <w:bookmarkStart w:id="2" w:name="_Hlk9931562"/>
      <w:r w:rsidRPr="005F2C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zmiany cen producenta </w:t>
      </w:r>
      <w:bookmarkEnd w:id="2"/>
      <w:r w:rsidRPr="005F2C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lub w przypadku zmiany w czasie trwania umowy kursu dolara amerykańskiego w stosunku do złotego o co najmniej 5%. W takim przypadku zmiana umowy nastąpi w formie aneksu.” </w:t>
      </w:r>
      <w:bookmarkStart w:id="3" w:name="_Hlk9931598"/>
      <w:r w:rsidRPr="005F2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UZASADNIENIE: </w:t>
      </w:r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zaproponowana przez Wykonawcę jest odpowiedzią na czynniki niezależne od Wykonawcy, a mające realny wpływ na cenę wyrobów dostarczanych w ramach umowy przetargowej. </w:t>
      </w:r>
      <w:bookmarkEnd w:id="3"/>
      <w:r w:rsidRPr="005F2C5A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podkreślić, że Wykonawca nie powinien być w całości i samodzielnie obciążany ryzykiem zmiany stosunków gospodarczych, a tym samym zobowiązany do realizowania umowy po rażąco niskich cenach.</w:t>
      </w:r>
      <w:bookmarkEnd w:id="1"/>
      <w:r w:rsidRPr="005F2C5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A36FA4">
        <w:rPr>
          <w:rFonts w:ascii="Times New Roman" w:hAnsi="Times New Roman" w:cs="Times New Roman"/>
          <w:b/>
          <w:bCs/>
          <w:sz w:val="24"/>
          <w:szCs w:val="24"/>
        </w:rPr>
        <w:t>Odpowiedzi Zamawiającego: Nie. Zamawiający podtrzymuje zapisy SWZ.</w:t>
      </w:r>
    </w:p>
    <w:p w14:paraId="67D57ACF" w14:textId="5484BAD8" w:rsidR="005F2C5A" w:rsidRPr="005F2C5A" w:rsidRDefault="005F2C5A" w:rsidP="005F2C5A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67F05324" w14:textId="10EB9539" w:rsidR="009B6CFD" w:rsidRPr="00FA2469" w:rsidRDefault="009B6CFD" w:rsidP="00FA2469">
      <w:pPr>
        <w:spacing w:after="0" w:line="240" w:lineRule="auto"/>
        <w:jc w:val="both"/>
      </w:pPr>
    </w:p>
    <w:p w14:paraId="4A6BCBD8" w14:textId="1985AD16" w:rsidR="009B6CFD" w:rsidRDefault="009B6CFD" w:rsidP="009B6CF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4DE25C" w14:textId="77777777" w:rsidR="009B6CFD" w:rsidRPr="009B6CFD" w:rsidRDefault="009B6CFD" w:rsidP="009B6CF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09C3EB" w14:textId="73643FCB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55ADCBBD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DE270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48ED3" w14:textId="78E4AD2E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A53F3">
        <w:rPr>
          <w:rFonts w:ascii="Times New Roman" w:hAnsi="Times New Roman" w:cs="Times New Roman"/>
          <w:sz w:val="24"/>
          <w:szCs w:val="24"/>
        </w:rPr>
        <w:t>20.01.2022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6737E79A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CEC90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8CC468C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4FBB5AD3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7237C62" w14:textId="1D4FF66C" w:rsidR="00BC20D3" w:rsidRPr="003F62F0" w:rsidRDefault="00454E65" w:rsidP="003F62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BC20D3" w:rsidRPr="003F62F0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87F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55052"/>
    <w:multiLevelType w:val="hybridMultilevel"/>
    <w:tmpl w:val="67B4E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55F2B"/>
    <w:multiLevelType w:val="hybridMultilevel"/>
    <w:tmpl w:val="157A6A66"/>
    <w:lvl w:ilvl="0" w:tplc="A436238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3F684979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9124D7"/>
    <w:multiLevelType w:val="hybridMultilevel"/>
    <w:tmpl w:val="B5C2693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9605B"/>
    <w:multiLevelType w:val="hybridMultilevel"/>
    <w:tmpl w:val="A34AD7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65"/>
    <w:rsid w:val="00071E2B"/>
    <w:rsid w:val="000E33A5"/>
    <w:rsid w:val="00185E30"/>
    <w:rsid w:val="0033245D"/>
    <w:rsid w:val="00332D63"/>
    <w:rsid w:val="003F62F0"/>
    <w:rsid w:val="00451A6E"/>
    <w:rsid w:val="00454E65"/>
    <w:rsid w:val="00472B20"/>
    <w:rsid w:val="005E397D"/>
    <w:rsid w:val="005F2C5A"/>
    <w:rsid w:val="006F21D7"/>
    <w:rsid w:val="009B6CFD"/>
    <w:rsid w:val="00A36FA4"/>
    <w:rsid w:val="00A86815"/>
    <w:rsid w:val="00AA2FF6"/>
    <w:rsid w:val="00B53261"/>
    <w:rsid w:val="00BC069D"/>
    <w:rsid w:val="00BC20D3"/>
    <w:rsid w:val="00DC24D1"/>
    <w:rsid w:val="00EA53F3"/>
    <w:rsid w:val="00EF565D"/>
    <w:rsid w:val="00EF793A"/>
    <w:rsid w:val="00FA2469"/>
    <w:rsid w:val="00F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FA70"/>
  <w15:chartTrackingRefBased/>
  <w15:docId w15:val="{6F5562A5-D356-4AA7-A8C5-7BBB66AB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E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21D7"/>
    <w:pPr>
      <w:tabs>
        <w:tab w:val="center" w:pos="4703"/>
        <w:tab w:val="right" w:pos="9406"/>
      </w:tabs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F21D7"/>
    <w:rPr>
      <w:rFonts w:ascii="Arial" w:hAnsi="Arial" w:cs="Arial"/>
      <w:sz w:val="18"/>
      <w:szCs w:val="18"/>
    </w:rPr>
  </w:style>
  <w:style w:type="paragraph" w:styleId="Bezodstpw">
    <w:name w:val="No Spacing"/>
    <w:uiPriority w:val="1"/>
    <w:qFormat/>
    <w:rsid w:val="00B532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C24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2051</Words>
  <Characters>12311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16</cp:revision>
  <cp:lastPrinted>2022-01-20T14:03:00Z</cp:lastPrinted>
  <dcterms:created xsi:type="dcterms:W3CDTF">2021-05-20T09:21:00Z</dcterms:created>
  <dcterms:modified xsi:type="dcterms:W3CDTF">2022-01-20T14:03:00Z</dcterms:modified>
</cp:coreProperties>
</file>