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2233B7E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B193A">
        <w:rPr>
          <w:sz w:val="22"/>
          <w:szCs w:val="22"/>
        </w:rPr>
        <w:t>2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B13F9C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tel………………………………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562E9857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nieograniczonym  na </w:t>
      </w:r>
      <w:r w:rsidRPr="00DA419D">
        <w:rPr>
          <w:b/>
        </w:rPr>
        <w:t xml:space="preserve">dostawę </w:t>
      </w:r>
      <w:r w:rsidR="00B13F9C">
        <w:rPr>
          <w:b/>
        </w:rPr>
        <w:t xml:space="preserve">materiałów eksploatacyjnych do prowadzenia ciągłej terapii nerko zastępczej oraz </w:t>
      </w:r>
      <w:r w:rsidRPr="00DA419D">
        <w:rPr>
          <w:b/>
        </w:rPr>
        <w:t>przyrządów i aparatów  jednorazowego użytku do anestezji  i resuscytacji</w:t>
      </w:r>
      <w:r>
        <w:rPr>
          <w:b/>
        </w:rPr>
        <w:t xml:space="preserve"> – </w:t>
      </w:r>
      <w:r w:rsidR="00B13F9C">
        <w:rPr>
          <w:b/>
        </w:rPr>
        <w:t>5</w:t>
      </w:r>
      <w:r>
        <w:rPr>
          <w:b/>
        </w:rPr>
        <w:t xml:space="preserve"> pakiet</w:t>
      </w:r>
      <w:r w:rsidR="00B13F9C">
        <w:rPr>
          <w:b/>
        </w:rPr>
        <w:t>ów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08B762E5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Cewniki dializacyjne</w:t>
      </w:r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F60BBB" w14:textId="4E70E012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2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Akcesoria do terapii nerko zastępczej</w:t>
      </w: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51EA0C" w14:textId="49C59FB4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3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Płyny do terapii nerko zastępczej</w:t>
      </w:r>
    </w:p>
    <w:p w14:paraId="238C946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26A05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E210C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AAA712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D80BE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E4E20E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1E18ED7" w14:textId="77777777" w:rsidR="004504AC" w:rsidRDefault="004504AC" w:rsidP="004504AC">
      <w:pPr>
        <w:pStyle w:val="Bezodstpw"/>
        <w:rPr>
          <w:b/>
          <w:bCs/>
        </w:rPr>
      </w:pPr>
    </w:p>
    <w:p w14:paraId="6341BE10" w14:textId="571B53B5" w:rsidR="004504AC" w:rsidRPr="004504AC" w:rsidRDefault="004504AC" w:rsidP="004504AC">
      <w:pPr>
        <w:pStyle w:val="Bezodstpw"/>
        <w:rPr>
          <w:b/>
          <w:bCs/>
        </w:rPr>
      </w:pPr>
      <w:r w:rsidRPr="004504AC">
        <w:rPr>
          <w:b/>
          <w:bCs/>
        </w:rPr>
        <w:t xml:space="preserve">Pakiet </w:t>
      </w:r>
      <w:r>
        <w:rPr>
          <w:b/>
          <w:bCs/>
        </w:rPr>
        <w:t>4</w:t>
      </w:r>
      <w:r w:rsidRPr="004504AC">
        <w:rPr>
          <w:b/>
          <w:bCs/>
        </w:rPr>
        <w:t xml:space="preserve"> –</w:t>
      </w:r>
      <w:r>
        <w:rPr>
          <w:b/>
          <w:bCs/>
          <w:sz w:val="22"/>
          <w:szCs w:val="22"/>
        </w:rPr>
        <w:t xml:space="preserve"> </w:t>
      </w:r>
      <w:r w:rsidRPr="004504AC">
        <w:rPr>
          <w:b/>
          <w:bCs/>
        </w:rPr>
        <w:t xml:space="preserve">Przyrządy  i aparaty  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resuscytacji.</w:t>
      </w:r>
    </w:p>
    <w:p w14:paraId="6C255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71A0D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234FFD9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47FF46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318F94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0209C6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1D9D78" w14:textId="64A2412A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5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 xml:space="preserve">Akcesoria </w:t>
      </w:r>
      <w:r w:rsidRPr="004504AC">
        <w:rPr>
          <w:b/>
          <w:bCs/>
        </w:rPr>
        <w:t xml:space="preserve">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</w:t>
      </w:r>
    </w:p>
    <w:p w14:paraId="612EF44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5F743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FAE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66C6F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EC381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2FB67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DFC97E" w14:textId="77777777" w:rsidR="004504AC" w:rsidRDefault="004504AC" w:rsidP="00EB193A">
      <w:pPr>
        <w:shd w:val="clear" w:color="auto" w:fill="FFFFFF"/>
        <w:spacing w:line="245" w:lineRule="exact"/>
        <w:rPr>
          <w:b/>
        </w:rPr>
      </w:pPr>
    </w:p>
    <w:p w14:paraId="3AC2749B" w14:textId="77777777" w:rsidR="00B13F9C" w:rsidRDefault="00B13F9C" w:rsidP="00EB193A">
      <w:pPr>
        <w:spacing w:line="360" w:lineRule="auto"/>
        <w:rPr>
          <w:sz w:val="22"/>
          <w:szCs w:val="22"/>
        </w:rPr>
      </w:pP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6DEB38FA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EB193A">
        <w:rPr>
          <w:b/>
          <w:bCs/>
          <w:i/>
          <w:sz w:val="22"/>
          <w:szCs w:val="22"/>
          <w:u w:val="single"/>
        </w:rPr>
        <w:t>24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696DAC95" w:rsidR="00EB193A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>wskazujemy</w:t>
      </w:r>
      <w:r w:rsidRPr="00282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termin ważności i przydatności do użycia  </w:t>
      </w:r>
      <w:r>
        <w:rPr>
          <w:color w:val="000000"/>
          <w:sz w:val="22"/>
          <w:szCs w:val="22"/>
        </w:rPr>
        <w:t xml:space="preserve">wynoszący </w:t>
      </w:r>
      <w:r>
        <w:rPr>
          <w:color w:val="000000"/>
          <w:sz w:val="22"/>
          <w:szCs w:val="22"/>
          <w:shd w:val="clear" w:color="auto" w:fill="FFFFFF"/>
        </w:rPr>
        <w:t>co najmniej 2/3 całkowitego okresu przydatności do użycia określonego przez producenta towaru (</w:t>
      </w:r>
      <w:r>
        <w:rPr>
          <w:b/>
          <w:color w:val="000000"/>
          <w:sz w:val="22"/>
          <w:szCs w:val="22"/>
          <w:shd w:val="clear" w:color="auto" w:fill="FFFFFF"/>
        </w:rPr>
        <w:t>lecz nie mniej niż 8 miesięcy</w:t>
      </w:r>
      <w:r>
        <w:rPr>
          <w:color w:val="000000"/>
          <w:sz w:val="22"/>
          <w:szCs w:val="22"/>
          <w:shd w:val="clear" w:color="auto" w:fill="FFFFFF"/>
        </w:rPr>
        <w:t>) na dzień odbioru dostawy bez zastrzeżeń.</w:t>
      </w:r>
    </w:p>
    <w:p w14:paraId="76DF40BE" w14:textId="06A794BF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>(max  do 3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lastRenderedPageBreak/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84D26" w14:textId="77777777" w:rsidR="00212FED" w:rsidRDefault="00212FED" w:rsidP="005B01CD">
      <w:r>
        <w:separator/>
      </w:r>
    </w:p>
  </w:endnote>
  <w:endnote w:type="continuationSeparator" w:id="0">
    <w:p w14:paraId="373AF6E0" w14:textId="77777777" w:rsidR="00212FED" w:rsidRDefault="00212FE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7187E" w14:textId="77777777" w:rsidR="00212FED" w:rsidRDefault="00212FED" w:rsidP="005B01CD">
      <w:r>
        <w:separator/>
      </w:r>
    </w:p>
  </w:footnote>
  <w:footnote w:type="continuationSeparator" w:id="0">
    <w:p w14:paraId="6B3E2F39" w14:textId="77777777" w:rsidR="00212FED" w:rsidRDefault="00212FE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212FED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212FED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620BB"/>
    <w:rsid w:val="00BA6E49"/>
    <w:rsid w:val="00BA79AB"/>
    <w:rsid w:val="00BB1A10"/>
    <w:rsid w:val="00BD63FC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426C"/>
    <w:rsid w:val="00E44AC1"/>
    <w:rsid w:val="00E80CEF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1242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2020-09-21T07:36:00Z</cp:lastPrinted>
  <dcterms:created xsi:type="dcterms:W3CDTF">2018-05-17T08:12:00Z</dcterms:created>
  <dcterms:modified xsi:type="dcterms:W3CDTF">2022-01-14T13:05:00Z</dcterms:modified>
</cp:coreProperties>
</file>