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390" w:rsidRPr="00F7750D" w:rsidRDefault="002A3390" w:rsidP="002A3390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2A3390" w:rsidRPr="00F7750D" w:rsidRDefault="002A3390" w:rsidP="002A3390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2A3390" w:rsidRPr="00F7750D" w:rsidRDefault="002A3390" w:rsidP="002A3390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2A3390" w:rsidRPr="00F7750D" w:rsidRDefault="002A3390" w:rsidP="002A339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2A3390" w:rsidRPr="00F7750D" w:rsidRDefault="002A3390" w:rsidP="002A3390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827E02">
        <w:rPr>
          <w:sz w:val="24"/>
          <w:szCs w:val="24"/>
        </w:rPr>
        <w:t>17</w:t>
      </w:r>
    </w:p>
    <w:p w:rsidR="002A3390" w:rsidRPr="00F7750D" w:rsidRDefault="002A3390" w:rsidP="002A3390">
      <w:pPr>
        <w:rPr>
          <w:sz w:val="24"/>
          <w:szCs w:val="24"/>
        </w:rPr>
      </w:pPr>
    </w:p>
    <w:p w:rsidR="002A3390" w:rsidRPr="00F7750D" w:rsidRDefault="002A3390" w:rsidP="002A3390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2A3390" w:rsidRPr="00F7750D" w:rsidRDefault="002A3390" w:rsidP="002A339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2A3390" w:rsidRPr="00F7750D" w:rsidRDefault="002A3390" w:rsidP="002A339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2A3390" w:rsidRPr="001C2C42" w:rsidRDefault="002A3390" w:rsidP="002A339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2A3390" w:rsidRDefault="002A3390" w:rsidP="002A3390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2A3390" w:rsidRPr="000A1C0E" w:rsidRDefault="002A3390" w:rsidP="002A339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2A3390" w:rsidRPr="000A1C0E" w:rsidRDefault="002A3390" w:rsidP="002A339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6</w:t>
      </w:r>
    </w:p>
    <w:p w:rsidR="002A3390" w:rsidRDefault="002A3390" w:rsidP="002A3390">
      <w:pPr>
        <w:jc w:val="both"/>
        <w:rPr>
          <w:i/>
          <w:sz w:val="22"/>
          <w:szCs w:val="22"/>
        </w:rPr>
      </w:pPr>
    </w:p>
    <w:p w:rsidR="002A3390" w:rsidRDefault="002A3390" w:rsidP="002A3390">
      <w:pPr>
        <w:jc w:val="both"/>
        <w:rPr>
          <w:i/>
          <w:sz w:val="22"/>
          <w:szCs w:val="22"/>
        </w:rPr>
      </w:pPr>
    </w:p>
    <w:p w:rsidR="002A3390" w:rsidRDefault="002A3390" w:rsidP="002A3390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2A3390" w:rsidRDefault="002A3390" w:rsidP="002A3390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2A3390" w:rsidRDefault="002A3390" w:rsidP="002A3390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2A3390" w:rsidRPr="00C81F26" w:rsidRDefault="002A3390" w:rsidP="002A3390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2A3390" w:rsidRDefault="002A3390" w:rsidP="002A3390">
      <w:pPr>
        <w:jc w:val="both"/>
        <w:rPr>
          <w:b/>
          <w:sz w:val="22"/>
          <w:szCs w:val="22"/>
        </w:rPr>
      </w:pPr>
    </w:p>
    <w:p w:rsidR="002A3390" w:rsidRDefault="002A3390" w:rsidP="002A3390">
      <w:pPr>
        <w:jc w:val="both"/>
        <w:rPr>
          <w:sz w:val="22"/>
          <w:szCs w:val="22"/>
        </w:rPr>
      </w:pPr>
    </w:p>
    <w:p w:rsidR="002A3390" w:rsidRPr="00F7750D" w:rsidRDefault="002A3390" w:rsidP="002A3390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2A3390" w:rsidRDefault="002A3390" w:rsidP="002A3390">
      <w:pPr>
        <w:rPr>
          <w:sz w:val="22"/>
          <w:szCs w:val="22"/>
        </w:rPr>
      </w:pPr>
    </w:p>
    <w:p w:rsidR="002A3390" w:rsidRPr="002A3390" w:rsidRDefault="002A3390" w:rsidP="002A3390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2A3390">
        <w:rPr>
          <w:sz w:val="24"/>
          <w:szCs w:val="24"/>
          <w:u w:val="single"/>
        </w:rPr>
        <w:t xml:space="preserve">Pakiet 78 </w:t>
      </w:r>
    </w:p>
    <w:p w:rsidR="002A3390" w:rsidRPr="002A3390" w:rsidRDefault="002A3390" w:rsidP="00827E02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2A3390">
        <w:rPr>
          <w:sz w:val="24"/>
          <w:szCs w:val="24"/>
        </w:rPr>
        <w:t>Czy Zamawiający dopuści mankiet bez kranika ciśnieniowego, tylko z zaworkiem?</w:t>
      </w:r>
    </w:p>
    <w:p w:rsidR="002A3390" w:rsidRDefault="002A3390" w:rsidP="00827E02">
      <w:pPr>
        <w:ind w:left="30" w:right="-74"/>
        <w:jc w:val="both"/>
        <w:rPr>
          <w:b/>
          <w:sz w:val="24"/>
          <w:szCs w:val="24"/>
        </w:rPr>
      </w:pPr>
      <w:r w:rsidRPr="002A3390">
        <w:rPr>
          <w:b/>
          <w:sz w:val="24"/>
          <w:szCs w:val="24"/>
        </w:rPr>
        <w:t>Odp.:</w:t>
      </w:r>
    </w:p>
    <w:p w:rsidR="002A3390" w:rsidRPr="00524930" w:rsidRDefault="00524930" w:rsidP="002A339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</w:t>
      </w:r>
      <w:r w:rsidRPr="00524930">
        <w:rPr>
          <w:sz w:val="24"/>
          <w:szCs w:val="24"/>
        </w:rPr>
        <w:t xml:space="preserve">cy </w:t>
      </w:r>
      <w:r>
        <w:rPr>
          <w:sz w:val="24"/>
          <w:szCs w:val="24"/>
        </w:rPr>
        <w:t xml:space="preserve">dopuszcza w Pakiecie nr 78 </w:t>
      </w:r>
      <w:r w:rsidRPr="002A3390">
        <w:rPr>
          <w:sz w:val="24"/>
          <w:szCs w:val="24"/>
        </w:rPr>
        <w:t xml:space="preserve">mankiet bez kranika ciśnieniowego, tylko </w:t>
      </w:r>
      <w:r>
        <w:rPr>
          <w:sz w:val="24"/>
          <w:szCs w:val="24"/>
        </w:rPr>
        <w:t xml:space="preserve">                           </w:t>
      </w:r>
      <w:r w:rsidRPr="002A3390">
        <w:rPr>
          <w:sz w:val="24"/>
          <w:szCs w:val="24"/>
        </w:rPr>
        <w:t>z zaworkiem</w:t>
      </w:r>
      <w:r>
        <w:rPr>
          <w:sz w:val="24"/>
          <w:szCs w:val="24"/>
        </w:rPr>
        <w:t>.</w:t>
      </w:r>
    </w:p>
    <w:p w:rsidR="00827E02" w:rsidRPr="002A3390" w:rsidRDefault="00827E02" w:rsidP="00524930">
      <w:pPr>
        <w:ind w:left="28" w:right="-74"/>
        <w:jc w:val="both"/>
        <w:rPr>
          <w:b/>
          <w:sz w:val="24"/>
          <w:szCs w:val="24"/>
        </w:rPr>
      </w:pPr>
    </w:p>
    <w:p w:rsidR="002A3390" w:rsidRPr="002A3390" w:rsidRDefault="002A3390" w:rsidP="00827E02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2A3390">
        <w:rPr>
          <w:sz w:val="24"/>
          <w:szCs w:val="24"/>
        </w:rPr>
        <w:t>Czy Zamawiający dopuści mankiet bez kolorowego oznaczenia, tylko z oznaczeniem cyfrowym?</w:t>
      </w:r>
    </w:p>
    <w:p w:rsidR="002A3390" w:rsidRDefault="002A3390" w:rsidP="00827E02">
      <w:pPr>
        <w:ind w:left="30" w:right="-74"/>
        <w:jc w:val="both"/>
        <w:rPr>
          <w:b/>
          <w:sz w:val="24"/>
          <w:szCs w:val="24"/>
        </w:rPr>
      </w:pPr>
      <w:r w:rsidRPr="002A3390">
        <w:rPr>
          <w:b/>
          <w:sz w:val="24"/>
          <w:szCs w:val="24"/>
        </w:rPr>
        <w:t>Odp.:</w:t>
      </w:r>
    </w:p>
    <w:p w:rsidR="002A3390" w:rsidRDefault="00524930" w:rsidP="002A339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</w:t>
      </w:r>
      <w:r w:rsidRPr="00524930">
        <w:rPr>
          <w:sz w:val="24"/>
          <w:szCs w:val="24"/>
        </w:rPr>
        <w:t xml:space="preserve">cy </w:t>
      </w:r>
      <w:r>
        <w:rPr>
          <w:sz w:val="24"/>
          <w:szCs w:val="24"/>
        </w:rPr>
        <w:t xml:space="preserve">dopuszcza w Pakiecie nr 78 </w:t>
      </w:r>
      <w:r w:rsidRPr="002A3390">
        <w:rPr>
          <w:sz w:val="24"/>
          <w:szCs w:val="24"/>
        </w:rPr>
        <w:t xml:space="preserve">mankiet bez kolorowego oznaczenia, tylko </w:t>
      </w:r>
      <w:r>
        <w:rPr>
          <w:sz w:val="24"/>
          <w:szCs w:val="24"/>
        </w:rPr>
        <w:t xml:space="preserve">                         </w:t>
      </w:r>
      <w:r w:rsidRPr="002A3390">
        <w:rPr>
          <w:sz w:val="24"/>
          <w:szCs w:val="24"/>
        </w:rPr>
        <w:t>z oznaczeniem cyfrowym</w:t>
      </w:r>
    </w:p>
    <w:p w:rsidR="00827E02" w:rsidRPr="002A3390" w:rsidRDefault="00827E02" w:rsidP="00524930">
      <w:pPr>
        <w:ind w:left="28" w:right="-74"/>
        <w:jc w:val="both"/>
        <w:rPr>
          <w:sz w:val="24"/>
          <w:szCs w:val="24"/>
        </w:rPr>
      </w:pPr>
    </w:p>
    <w:p w:rsidR="002A3390" w:rsidRPr="002A3390" w:rsidRDefault="002A3390" w:rsidP="00827E02">
      <w:pPr>
        <w:numPr>
          <w:ilvl w:val="0"/>
          <w:numId w:val="9"/>
        </w:numPr>
        <w:ind w:right="-74"/>
        <w:jc w:val="both"/>
        <w:rPr>
          <w:sz w:val="24"/>
          <w:szCs w:val="24"/>
        </w:rPr>
      </w:pPr>
      <w:r w:rsidRPr="002A3390">
        <w:rPr>
          <w:sz w:val="24"/>
          <w:szCs w:val="24"/>
        </w:rPr>
        <w:t>Czy Zamawiający dopuści mankiet uniwersalny do worków 500 ml i 1000 ml?</w:t>
      </w:r>
    </w:p>
    <w:p w:rsidR="002A3390" w:rsidRDefault="002A3390" w:rsidP="00827E02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2A3390" w:rsidRDefault="00524930" w:rsidP="00524930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</w:t>
      </w:r>
      <w:r w:rsidRPr="00524930">
        <w:rPr>
          <w:sz w:val="24"/>
          <w:szCs w:val="24"/>
        </w:rPr>
        <w:t xml:space="preserve">cy </w:t>
      </w:r>
      <w:r>
        <w:rPr>
          <w:sz w:val="24"/>
          <w:szCs w:val="24"/>
        </w:rPr>
        <w:t xml:space="preserve">dopuszcza w Pakiecie nr 78 </w:t>
      </w:r>
      <w:r w:rsidRPr="002A3390">
        <w:rPr>
          <w:sz w:val="24"/>
          <w:szCs w:val="24"/>
        </w:rPr>
        <w:t>mankiet uniwersalny do worków 500 ml i 1000 ml</w:t>
      </w:r>
      <w:r>
        <w:rPr>
          <w:sz w:val="24"/>
          <w:szCs w:val="24"/>
        </w:rPr>
        <w:t>.</w:t>
      </w:r>
    </w:p>
    <w:p w:rsidR="002A3390" w:rsidRDefault="002A3390" w:rsidP="00524930">
      <w:pPr>
        <w:ind w:left="391" w:right="-74"/>
        <w:jc w:val="both"/>
        <w:rPr>
          <w:sz w:val="24"/>
          <w:szCs w:val="24"/>
        </w:rPr>
      </w:pPr>
    </w:p>
    <w:p w:rsidR="00524930" w:rsidRDefault="00524930" w:rsidP="00524930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524930" w:rsidRPr="001C3705" w:rsidRDefault="00524930" w:rsidP="00524930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524930" w:rsidRPr="001C3705" w:rsidRDefault="00524930" w:rsidP="00524930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524930" w:rsidRPr="001C3705" w:rsidRDefault="00524930" w:rsidP="00524930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2A3390" w:rsidRDefault="00524930" w:rsidP="00524930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sectPr w:rsidR="002A3390" w:rsidSect="002A33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76C6" w:rsidRDefault="009376C6">
      <w:r>
        <w:separator/>
      </w:r>
    </w:p>
  </w:endnote>
  <w:endnote w:type="continuationSeparator" w:id="0">
    <w:p w:rsidR="009376C6" w:rsidRDefault="009376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B495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B495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B495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C500C" w:rsidRPr="00DC500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76C6" w:rsidRDefault="009376C6">
      <w:r>
        <w:separator/>
      </w:r>
    </w:p>
  </w:footnote>
  <w:footnote w:type="continuationSeparator" w:id="0">
    <w:p w:rsidR="009376C6" w:rsidRDefault="009376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253" w:rsidRDefault="0016325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253" w:rsidRDefault="0016325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253" w:rsidRDefault="0016325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1E27357"/>
    <w:multiLevelType w:val="hybridMultilevel"/>
    <w:tmpl w:val="7804A7C4"/>
    <w:lvl w:ilvl="0" w:tplc="80D25F4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33DA7A97"/>
    <w:multiLevelType w:val="hybridMultilevel"/>
    <w:tmpl w:val="F2D69EAC"/>
    <w:lvl w:ilvl="0" w:tplc="B05C6F0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3253"/>
    <w:rsid w:val="00031374"/>
    <w:rsid w:val="000A1097"/>
    <w:rsid w:val="000E2A8F"/>
    <w:rsid w:val="0012774F"/>
    <w:rsid w:val="00144B7A"/>
    <w:rsid w:val="00163253"/>
    <w:rsid w:val="00180C6E"/>
    <w:rsid w:val="0029606A"/>
    <w:rsid w:val="002A3390"/>
    <w:rsid w:val="0033726C"/>
    <w:rsid w:val="0046403C"/>
    <w:rsid w:val="004848F3"/>
    <w:rsid w:val="004A75F2"/>
    <w:rsid w:val="005144A9"/>
    <w:rsid w:val="00520165"/>
    <w:rsid w:val="00524930"/>
    <w:rsid w:val="005B1B08"/>
    <w:rsid w:val="00632C3C"/>
    <w:rsid w:val="00662BDB"/>
    <w:rsid w:val="006A5DF1"/>
    <w:rsid w:val="006B7198"/>
    <w:rsid w:val="006D4AB3"/>
    <w:rsid w:val="006F3B81"/>
    <w:rsid w:val="007D7198"/>
    <w:rsid w:val="00827E02"/>
    <w:rsid w:val="00864A4B"/>
    <w:rsid w:val="00870F9F"/>
    <w:rsid w:val="008804B6"/>
    <w:rsid w:val="00897AB0"/>
    <w:rsid w:val="008A3553"/>
    <w:rsid w:val="009376C6"/>
    <w:rsid w:val="00A905AC"/>
    <w:rsid w:val="00B1254E"/>
    <w:rsid w:val="00BA6584"/>
    <w:rsid w:val="00BB4954"/>
    <w:rsid w:val="00BC4773"/>
    <w:rsid w:val="00BE7BFD"/>
    <w:rsid w:val="00C370F2"/>
    <w:rsid w:val="00C44EEC"/>
    <w:rsid w:val="00C959A0"/>
    <w:rsid w:val="00D22FFA"/>
    <w:rsid w:val="00D8461B"/>
    <w:rsid w:val="00D915F2"/>
    <w:rsid w:val="00DC500C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C4773"/>
  </w:style>
  <w:style w:type="paragraph" w:styleId="Nagwek1">
    <w:name w:val="heading 1"/>
    <w:basedOn w:val="Normalny"/>
    <w:next w:val="Normalny"/>
    <w:link w:val="Nagwek1Znak"/>
    <w:qFormat/>
    <w:rsid w:val="00BC477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C477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C477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C477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C4773"/>
  </w:style>
  <w:style w:type="paragraph" w:styleId="Tekstpodstawowywcity">
    <w:name w:val="Body Text Indent"/>
    <w:basedOn w:val="Normalny"/>
    <w:rsid w:val="00BC477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C477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C477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BC4773"/>
    <w:rPr>
      <w:sz w:val="28"/>
    </w:rPr>
  </w:style>
  <w:style w:type="paragraph" w:styleId="Tekstpodstawowywcity3">
    <w:name w:val="Body Text Indent 3"/>
    <w:basedOn w:val="Normalny"/>
    <w:rsid w:val="00BC477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2A339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2A3390"/>
  </w:style>
  <w:style w:type="character" w:customStyle="1" w:styleId="TekstpodstawowyZnak">
    <w:name w:val="Tekst podstawowy Znak"/>
    <w:basedOn w:val="Domylnaczcionkaakapitu"/>
    <w:link w:val="Tekstpodstawowy"/>
    <w:rsid w:val="002A3390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2022-02-17T09:50:00Z</cp:lastPrinted>
  <dcterms:created xsi:type="dcterms:W3CDTF">2022-02-17T09:50:00Z</dcterms:created>
  <dcterms:modified xsi:type="dcterms:W3CDTF">2022-02-17T09:50:00Z</dcterms:modified>
</cp:coreProperties>
</file>