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7FE" w:rsidRPr="00F7750D" w:rsidRDefault="00BD77FE" w:rsidP="00BD77F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BD77FE" w:rsidRPr="00F7750D" w:rsidRDefault="00BD77FE" w:rsidP="00BD77F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BD77FE" w:rsidRPr="00F7750D" w:rsidRDefault="00BD77FE" w:rsidP="00BD77F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BD77FE" w:rsidRPr="00F7750D" w:rsidRDefault="00BD77FE" w:rsidP="00BD77F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D77FE" w:rsidRPr="00F7750D" w:rsidRDefault="00BD77FE" w:rsidP="00BD77F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1D7E46">
        <w:rPr>
          <w:sz w:val="24"/>
          <w:szCs w:val="24"/>
        </w:rPr>
        <w:t>17</w:t>
      </w:r>
    </w:p>
    <w:p w:rsidR="00BD77FE" w:rsidRPr="00F7750D" w:rsidRDefault="00BD77FE" w:rsidP="00BD77FE">
      <w:pPr>
        <w:rPr>
          <w:sz w:val="24"/>
          <w:szCs w:val="24"/>
        </w:rPr>
      </w:pPr>
    </w:p>
    <w:p w:rsidR="00BD77FE" w:rsidRPr="00F7750D" w:rsidRDefault="00BD77FE" w:rsidP="00BD77F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D77FE" w:rsidRPr="00F7750D" w:rsidRDefault="00BD77FE" w:rsidP="00BD77F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BD77FE" w:rsidRPr="00F7750D" w:rsidRDefault="00BD77FE" w:rsidP="00BD77F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BD77FE" w:rsidRPr="001C2C42" w:rsidRDefault="00BD77FE" w:rsidP="00BD77F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D77FE" w:rsidRDefault="00BD77FE" w:rsidP="00BD77F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D77FE" w:rsidRPr="000A1C0E" w:rsidRDefault="00BD77FE" w:rsidP="00BD77F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BD77FE" w:rsidRPr="000A1C0E" w:rsidRDefault="00BD77FE" w:rsidP="00BD77F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24</w:t>
      </w:r>
    </w:p>
    <w:p w:rsidR="00BD77FE" w:rsidRDefault="00BD77FE" w:rsidP="00BD77FE">
      <w:pPr>
        <w:jc w:val="both"/>
        <w:rPr>
          <w:i/>
          <w:sz w:val="22"/>
          <w:szCs w:val="22"/>
        </w:rPr>
      </w:pPr>
    </w:p>
    <w:p w:rsidR="00BD77FE" w:rsidRDefault="00BD77FE" w:rsidP="00BD77FE">
      <w:pPr>
        <w:jc w:val="both"/>
        <w:rPr>
          <w:i/>
          <w:sz w:val="22"/>
          <w:szCs w:val="22"/>
        </w:rPr>
      </w:pPr>
    </w:p>
    <w:p w:rsidR="00BD77FE" w:rsidRDefault="00BD77FE" w:rsidP="00BD77F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BD77FE" w:rsidRDefault="00BD77FE" w:rsidP="00BD77F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BD77FE" w:rsidRDefault="00BD77FE" w:rsidP="00BD77F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BD77FE" w:rsidRPr="00C81F26" w:rsidRDefault="00BD77FE" w:rsidP="00BD77FE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BD77FE" w:rsidRDefault="00BD77FE" w:rsidP="00BD77FE">
      <w:pPr>
        <w:jc w:val="both"/>
        <w:rPr>
          <w:b/>
          <w:sz w:val="22"/>
          <w:szCs w:val="22"/>
        </w:rPr>
      </w:pPr>
    </w:p>
    <w:p w:rsidR="00BD77FE" w:rsidRDefault="00BD77FE" w:rsidP="00BD77FE">
      <w:pPr>
        <w:jc w:val="both"/>
        <w:rPr>
          <w:sz w:val="22"/>
          <w:szCs w:val="22"/>
        </w:rPr>
      </w:pPr>
    </w:p>
    <w:p w:rsidR="00BD77FE" w:rsidRPr="00F7750D" w:rsidRDefault="00BD77FE" w:rsidP="00BD77F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C49A2" w:rsidRPr="00BD77FE" w:rsidTr="00451AB6">
        <w:tc>
          <w:tcPr>
            <w:tcW w:w="9356" w:type="dxa"/>
            <w:shd w:val="clear" w:color="auto" w:fill="auto"/>
          </w:tcPr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1, pozycja 1,</w:t>
            </w:r>
            <w:r w:rsidR="005923B5">
              <w:rPr>
                <w:sz w:val="24"/>
                <w:szCs w:val="24"/>
                <w:u w:val="single"/>
              </w:rPr>
              <w:t xml:space="preserve"> </w:t>
            </w:r>
            <w:r w:rsidRPr="005923B5">
              <w:rPr>
                <w:sz w:val="24"/>
                <w:szCs w:val="24"/>
                <w:u w:val="single"/>
              </w:rPr>
              <w:t>3, 4, 5</w:t>
            </w:r>
          </w:p>
          <w:p w:rsidR="005C49A2" w:rsidRDefault="005C49A2" w:rsidP="001D7E4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Czy Zamawiający dopuści strzykawki z przedłużoną skalą uwzględniającą 10% rozszerzenia pojemności nominalnej, z pojedynczą czytelną skalą pomiarową w kolorze czarnym oraz z kryzą ograniczającą, zabezpieczającą przed przypadkowym wysunięciem tłoka? Reszta parametrów zgodna z SWZ.</w:t>
            </w:r>
          </w:p>
          <w:p w:rsidR="005923B5" w:rsidRPr="001F05AA" w:rsidRDefault="005923B5" w:rsidP="001D7E4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1D7E46" w:rsidRDefault="001D7E46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1, 3, 4, 5 strzykawek o zaoferowanych parametrach.</w:t>
            </w:r>
          </w:p>
          <w:p w:rsidR="005C49A2" w:rsidRPr="00BD77FE" w:rsidRDefault="001D7E46" w:rsidP="001D7E46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1, pozycja 2</w:t>
            </w:r>
          </w:p>
          <w:p w:rsidR="005C49A2" w:rsidRDefault="005C49A2" w:rsidP="001D7E4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Czy Zamawiający dopuści strzykawki trzyczęściowe 3ml z zakończeniem typu </w:t>
            </w:r>
            <w:proofErr w:type="spellStart"/>
            <w:r w:rsidRPr="00BD77FE">
              <w:rPr>
                <w:sz w:val="24"/>
                <w:szCs w:val="24"/>
              </w:rPr>
              <w:t>luer-lock</w:t>
            </w:r>
            <w:proofErr w:type="spellEnd"/>
            <w:r w:rsidRPr="00BD77FE">
              <w:rPr>
                <w:sz w:val="24"/>
                <w:szCs w:val="24"/>
              </w:rPr>
              <w:t xml:space="preserve"> - z końcówką do wkręcania?</w:t>
            </w:r>
          </w:p>
          <w:p w:rsidR="005923B5" w:rsidRPr="001F05AA" w:rsidRDefault="005923B5" w:rsidP="001D7E4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923B5" w:rsidRPr="00BD77FE" w:rsidRDefault="001D7E46" w:rsidP="005923B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2 </w:t>
            </w:r>
            <w:r w:rsidR="00C04936" w:rsidRPr="00BD77FE">
              <w:rPr>
                <w:sz w:val="24"/>
                <w:szCs w:val="24"/>
              </w:rPr>
              <w:t xml:space="preserve">strzykawki trzyczęściowe 3ml z zakończeniem typu </w:t>
            </w:r>
            <w:proofErr w:type="spellStart"/>
            <w:r w:rsidR="00C04936" w:rsidRPr="00BD77FE">
              <w:rPr>
                <w:sz w:val="24"/>
                <w:szCs w:val="24"/>
              </w:rPr>
              <w:t>luer-lock</w:t>
            </w:r>
            <w:proofErr w:type="spellEnd"/>
            <w:r w:rsidR="00C04936" w:rsidRPr="00BD77FE">
              <w:rPr>
                <w:sz w:val="24"/>
                <w:szCs w:val="24"/>
              </w:rPr>
              <w:t xml:space="preserve"> - z końcówką do wkręcania</w:t>
            </w:r>
            <w:r w:rsidR="00C04936">
              <w:rPr>
                <w:sz w:val="24"/>
                <w:szCs w:val="24"/>
              </w:rPr>
              <w:t>.</w:t>
            </w:r>
          </w:p>
          <w:p w:rsidR="005C49A2" w:rsidRPr="00BD77FE" w:rsidRDefault="005C49A2" w:rsidP="00C0493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1, pozycja 2</w:t>
            </w:r>
          </w:p>
          <w:p w:rsidR="005C49A2" w:rsidRDefault="005C49A2" w:rsidP="00C0493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Czy Zamawiający dopuści strzykawki dwuczęściowe 2ml zakończone stożkiem </w:t>
            </w:r>
            <w:proofErr w:type="spellStart"/>
            <w:r w:rsidRPr="00BD77FE">
              <w:rPr>
                <w:sz w:val="24"/>
                <w:szCs w:val="24"/>
              </w:rPr>
              <w:t>luer</w:t>
            </w:r>
            <w:proofErr w:type="spellEnd"/>
            <w:r w:rsidRPr="00BD77FE">
              <w:rPr>
                <w:sz w:val="24"/>
                <w:szCs w:val="24"/>
              </w:rPr>
              <w:t xml:space="preserve"> bez możliwości wkręcania?</w:t>
            </w:r>
          </w:p>
          <w:p w:rsidR="005923B5" w:rsidRPr="001F05AA" w:rsidRDefault="005923B5" w:rsidP="00C0493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C04936" w:rsidRDefault="00C04936" w:rsidP="00C0493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2 strzykawek o zaoferowanych parametrach.</w:t>
            </w:r>
          </w:p>
          <w:p w:rsidR="005923B5" w:rsidRPr="00BD77FE" w:rsidRDefault="005923B5" w:rsidP="005923B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lastRenderedPageBreak/>
              <w:t>Pakiet nr 1, pozycja 2</w:t>
            </w:r>
          </w:p>
          <w:p w:rsidR="005C49A2" w:rsidRDefault="005C49A2" w:rsidP="00C0493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Czy Zamawiający dopuści strzykawki z przedłużoną skalą uwzględniającą 10% rozszerzenia pojemności nominalnej, z pojedynczą czytelną skalą pomiarową w kolorze czarnym oraz z kryzą ograniczającą, zabezpieczającą przed przypadkowym wysunięciem tłoka?</w:t>
            </w:r>
          </w:p>
          <w:p w:rsidR="005923B5" w:rsidRPr="001F05AA" w:rsidRDefault="005923B5" w:rsidP="00C0493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923B5" w:rsidRPr="00BD77FE" w:rsidRDefault="00C04936" w:rsidP="005923B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2 strzykawek o zaoferowanych parametrach.</w:t>
            </w:r>
          </w:p>
          <w:p w:rsidR="005C49A2" w:rsidRPr="00BD77FE" w:rsidRDefault="005C49A2" w:rsidP="00C0493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1, pozycja 5</w:t>
            </w:r>
          </w:p>
          <w:p w:rsidR="005C49A2" w:rsidRDefault="005C49A2" w:rsidP="00C0493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Czy Zamawiający dopuści wycenę strzykawek 20ml za opakowanie a'50szt. </w:t>
            </w:r>
            <w:r w:rsidR="005923B5">
              <w:rPr>
                <w:sz w:val="24"/>
                <w:szCs w:val="24"/>
              </w:rPr>
              <w:t xml:space="preserve">                                     </w:t>
            </w:r>
            <w:r w:rsidRPr="00BD77FE">
              <w:rPr>
                <w:sz w:val="24"/>
                <w:szCs w:val="24"/>
              </w:rPr>
              <w:t>z odpowiednim przeliczeniem wymaganych ilości?</w:t>
            </w:r>
          </w:p>
          <w:p w:rsidR="005923B5" w:rsidRPr="001F05AA" w:rsidRDefault="005923B5" w:rsidP="00C0493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923B5" w:rsidRPr="00BD77FE" w:rsidRDefault="00262F03" w:rsidP="005923B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5 </w:t>
            </w:r>
            <w:r w:rsidRPr="00BD77FE">
              <w:rPr>
                <w:sz w:val="24"/>
                <w:szCs w:val="24"/>
              </w:rPr>
              <w:t>wycenę strzykawek 20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ml za opakowanie a'50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szt. z odpowiednim przeliczeniem wymaganych ilości</w:t>
            </w:r>
            <w:r>
              <w:rPr>
                <w:sz w:val="24"/>
                <w:szCs w:val="24"/>
              </w:rPr>
              <w:t>.</w:t>
            </w:r>
          </w:p>
          <w:p w:rsidR="005C49A2" w:rsidRPr="00BD77FE" w:rsidRDefault="005C49A2" w:rsidP="00262F0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1, pozycja 6</w:t>
            </w:r>
          </w:p>
          <w:p w:rsidR="005C49A2" w:rsidRDefault="005C49A2" w:rsidP="00262F0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Czy Zamawiający dopuści strzykawki do tuberkuliny z igłą, skalowaną co 0,05ml?</w:t>
            </w:r>
          </w:p>
          <w:p w:rsidR="005923B5" w:rsidRPr="001F05AA" w:rsidRDefault="005923B5" w:rsidP="00262F0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262F03" w:rsidRPr="00BD77FE" w:rsidRDefault="00262F03" w:rsidP="00262F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 poz. 6 strzykawek </w:t>
            </w:r>
            <w:r w:rsidR="005A69E6">
              <w:rPr>
                <w:sz w:val="24"/>
                <w:szCs w:val="24"/>
              </w:rPr>
              <w:t xml:space="preserve">do tuberkuliny </w:t>
            </w:r>
            <w:r w:rsidR="005A69E6" w:rsidRPr="00BD77FE">
              <w:rPr>
                <w:sz w:val="24"/>
                <w:szCs w:val="24"/>
              </w:rPr>
              <w:t>z igłą, skalowaną co 0,05</w:t>
            </w:r>
            <w:r w:rsidR="005A69E6">
              <w:rPr>
                <w:sz w:val="24"/>
                <w:szCs w:val="24"/>
              </w:rPr>
              <w:t xml:space="preserve"> </w:t>
            </w:r>
            <w:r w:rsidR="005A69E6" w:rsidRPr="00BD77FE">
              <w:rPr>
                <w:sz w:val="24"/>
                <w:szCs w:val="24"/>
              </w:rPr>
              <w:t>ml</w:t>
            </w:r>
            <w:r>
              <w:rPr>
                <w:sz w:val="24"/>
                <w:szCs w:val="24"/>
              </w:rPr>
              <w:t>.</w:t>
            </w:r>
          </w:p>
          <w:p w:rsidR="005C49A2" w:rsidRPr="00BD77FE" w:rsidRDefault="005C49A2" w:rsidP="005A69E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1, pozycja 7, 8</w:t>
            </w:r>
          </w:p>
          <w:p w:rsidR="005C49A2" w:rsidRDefault="005C49A2" w:rsidP="00262F0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Czy Zamawiający dopuści strzykawki do pompy infuzyjnej z kryzą ograniczającą, zabezpieczającą przed przypadkowym wysunięciem tłoka?</w:t>
            </w:r>
          </w:p>
          <w:p w:rsidR="005923B5" w:rsidRPr="001F05AA" w:rsidRDefault="005923B5" w:rsidP="00262F0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923B5" w:rsidRPr="00BD77FE" w:rsidRDefault="00262F03" w:rsidP="005923B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7, 8 </w:t>
            </w:r>
            <w:r w:rsidRPr="00BD77FE">
              <w:rPr>
                <w:sz w:val="24"/>
                <w:szCs w:val="24"/>
              </w:rPr>
              <w:t>strzykawki do pompy infuzyjnej z kryzą ograniczającą, zabezpieczającą przed przypadkowym wysunięciem tłoka</w:t>
            </w:r>
            <w:r>
              <w:rPr>
                <w:sz w:val="24"/>
                <w:szCs w:val="24"/>
              </w:rPr>
              <w:t>.</w:t>
            </w:r>
          </w:p>
          <w:p w:rsidR="005C49A2" w:rsidRPr="00BD77FE" w:rsidRDefault="005C49A2" w:rsidP="00262F0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1, pozycja 7, 8</w:t>
            </w:r>
          </w:p>
          <w:p w:rsidR="005C49A2" w:rsidRDefault="005C49A2" w:rsidP="00262F0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Czy Zamawiający dopuści strzykawki do pompy infuzyjnej z pojedyncza skala pomiarową?</w:t>
            </w:r>
          </w:p>
          <w:p w:rsidR="005923B5" w:rsidRPr="001F05AA" w:rsidRDefault="005923B5" w:rsidP="00262F0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923B5" w:rsidRPr="00BD77FE" w:rsidRDefault="005A69E6" w:rsidP="005923B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 poz. 7, 8 strzykawek </w:t>
            </w:r>
            <w:r w:rsidRPr="00BD77FE">
              <w:rPr>
                <w:sz w:val="24"/>
                <w:szCs w:val="24"/>
              </w:rPr>
              <w:t xml:space="preserve">do pompy infuzyjnej </w:t>
            </w:r>
            <w:r>
              <w:rPr>
                <w:sz w:val="24"/>
                <w:szCs w:val="24"/>
              </w:rPr>
              <w:t xml:space="preserve">                        </w:t>
            </w:r>
            <w:r w:rsidRPr="00BD77FE">
              <w:rPr>
                <w:sz w:val="24"/>
                <w:szCs w:val="24"/>
              </w:rPr>
              <w:t>z pojedyncz</w:t>
            </w:r>
            <w:r>
              <w:rPr>
                <w:sz w:val="24"/>
                <w:szCs w:val="24"/>
              </w:rPr>
              <w:t>ą</w:t>
            </w:r>
            <w:r w:rsidRPr="00BD77FE">
              <w:rPr>
                <w:sz w:val="24"/>
                <w:szCs w:val="24"/>
              </w:rPr>
              <w:t xml:space="preserve"> skala pomiarową</w:t>
            </w:r>
            <w:r>
              <w:rPr>
                <w:sz w:val="24"/>
                <w:szCs w:val="24"/>
              </w:rPr>
              <w:t>.</w:t>
            </w:r>
            <w:r w:rsidRPr="00BD77FE">
              <w:rPr>
                <w:sz w:val="24"/>
                <w:szCs w:val="24"/>
              </w:rPr>
              <w:t xml:space="preserve"> </w:t>
            </w:r>
          </w:p>
          <w:p w:rsidR="005C49A2" w:rsidRPr="00BD77FE" w:rsidRDefault="005C49A2" w:rsidP="005A69E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2, pozycja 1</w:t>
            </w:r>
          </w:p>
          <w:p w:rsidR="005C49A2" w:rsidRPr="00BD77FE" w:rsidRDefault="005C49A2" w:rsidP="005A69E6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9. Czy Zamawiający dopuści strzykawki trzyczęściowe 3ml </w:t>
            </w:r>
            <w:proofErr w:type="spellStart"/>
            <w:r w:rsidRPr="00BD77FE">
              <w:rPr>
                <w:sz w:val="24"/>
                <w:szCs w:val="24"/>
              </w:rPr>
              <w:t>Luer</w:t>
            </w:r>
            <w:proofErr w:type="spellEnd"/>
            <w:r w:rsidRPr="00BD77FE">
              <w:rPr>
                <w:sz w:val="24"/>
                <w:szCs w:val="24"/>
              </w:rPr>
              <w:t xml:space="preserve"> Lock?</w:t>
            </w:r>
          </w:p>
          <w:p w:rsidR="005923B5" w:rsidRPr="001F05AA" w:rsidRDefault="005923B5" w:rsidP="005A69E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6E42D0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 poz. 1</w:t>
            </w:r>
            <w:r w:rsidRPr="00BD77FE">
              <w:rPr>
                <w:sz w:val="24"/>
                <w:szCs w:val="24"/>
              </w:rPr>
              <w:t xml:space="preserve"> strzykawki trzyczęściowe 3ml </w:t>
            </w:r>
            <w:proofErr w:type="spellStart"/>
            <w:r w:rsidRPr="00BD77FE">
              <w:rPr>
                <w:sz w:val="24"/>
                <w:szCs w:val="24"/>
              </w:rPr>
              <w:t>Luer</w:t>
            </w:r>
            <w:proofErr w:type="spellEnd"/>
            <w:r w:rsidRPr="00BD77FE">
              <w:rPr>
                <w:sz w:val="24"/>
                <w:szCs w:val="24"/>
              </w:rPr>
              <w:t xml:space="preserve"> Lock</w:t>
            </w:r>
            <w:r>
              <w:rPr>
                <w:sz w:val="24"/>
                <w:szCs w:val="24"/>
              </w:rPr>
              <w:t>.</w:t>
            </w:r>
          </w:p>
          <w:p w:rsidR="006E42D0" w:rsidRDefault="006E42D0" w:rsidP="006E42D0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4, pozycja 1</w:t>
            </w:r>
          </w:p>
          <w:p w:rsidR="005C49A2" w:rsidRDefault="005C49A2" w:rsidP="006E42D0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Czy Zamawiający dopuści igły w rozmiarze 0,4x19mm lub 0,45x12mm w miejsce 0,4x13mm, spełniające pozostałe wymagania SWZ?</w:t>
            </w:r>
          </w:p>
          <w:p w:rsidR="005923B5" w:rsidRPr="001F05AA" w:rsidRDefault="005923B5" w:rsidP="005A69E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923B5" w:rsidRPr="00BD77FE" w:rsidRDefault="006E42D0" w:rsidP="005923B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4 poz. 1</w:t>
            </w:r>
            <w:r w:rsidRPr="00BD77FE">
              <w:rPr>
                <w:sz w:val="24"/>
                <w:szCs w:val="24"/>
              </w:rPr>
              <w:t xml:space="preserve"> igły w rozmiarze 0,4x19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mm lub 0,45x12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mm w miejsce 0,4x13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mm, spełniające pozostałe wymagania SWZ</w:t>
            </w:r>
            <w:r>
              <w:rPr>
                <w:sz w:val="24"/>
                <w:szCs w:val="24"/>
              </w:rPr>
              <w:t>.</w:t>
            </w: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lastRenderedPageBreak/>
              <w:t>Pakiet nr 7, pozycja 1</w:t>
            </w:r>
          </w:p>
          <w:p w:rsidR="005C49A2" w:rsidRDefault="005C49A2" w:rsidP="006E42D0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Czy Zamawiający dopuści strzykawkę insulinową o </w:t>
            </w:r>
            <w:proofErr w:type="spellStart"/>
            <w:r w:rsidRPr="00BD77FE">
              <w:rPr>
                <w:sz w:val="24"/>
                <w:szCs w:val="24"/>
              </w:rPr>
              <w:t>poj</w:t>
            </w:r>
            <w:proofErr w:type="spellEnd"/>
            <w:r w:rsidRPr="00BD77FE">
              <w:rPr>
                <w:sz w:val="24"/>
                <w:szCs w:val="24"/>
              </w:rPr>
              <w:t>. 1</w:t>
            </w:r>
            <w:r w:rsidR="00C83999"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 xml:space="preserve">ml z igłą nałożoną </w:t>
            </w:r>
            <w:r w:rsidR="005923B5">
              <w:rPr>
                <w:sz w:val="24"/>
                <w:szCs w:val="24"/>
              </w:rPr>
              <w:t xml:space="preserve">                                  </w:t>
            </w:r>
            <w:r w:rsidRPr="00BD77FE">
              <w:rPr>
                <w:sz w:val="24"/>
                <w:szCs w:val="24"/>
              </w:rPr>
              <w:t>(z możliwością rozłączenia) w rozmiarze 0,4 x 13mm, speł</w:t>
            </w:r>
            <w:r w:rsidR="005923B5">
              <w:rPr>
                <w:sz w:val="24"/>
                <w:szCs w:val="24"/>
              </w:rPr>
              <w:t>niającą pozostałe wymagania SWZ</w:t>
            </w:r>
            <w:r w:rsidRPr="00BD77FE">
              <w:rPr>
                <w:sz w:val="24"/>
                <w:szCs w:val="24"/>
              </w:rPr>
              <w:t>?</w:t>
            </w:r>
          </w:p>
          <w:p w:rsidR="005923B5" w:rsidRPr="001F05AA" w:rsidRDefault="005923B5" w:rsidP="006E42D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923B5" w:rsidRPr="00BD77FE" w:rsidRDefault="00C83999" w:rsidP="005923B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7 poz. 1 </w:t>
            </w:r>
            <w:r w:rsidRPr="00BD77FE">
              <w:rPr>
                <w:sz w:val="24"/>
                <w:szCs w:val="24"/>
              </w:rPr>
              <w:t>strzykawk</w:t>
            </w:r>
            <w:r>
              <w:rPr>
                <w:sz w:val="24"/>
                <w:szCs w:val="24"/>
              </w:rPr>
              <w:t>i</w:t>
            </w:r>
            <w:r w:rsidRPr="00BD77FE">
              <w:rPr>
                <w:sz w:val="24"/>
                <w:szCs w:val="24"/>
              </w:rPr>
              <w:t xml:space="preserve"> insulinow</w:t>
            </w:r>
            <w:r>
              <w:rPr>
                <w:sz w:val="24"/>
                <w:szCs w:val="24"/>
              </w:rPr>
              <w:t>ej o zaoferowanych parametrach.</w:t>
            </w:r>
          </w:p>
          <w:p w:rsidR="005C49A2" w:rsidRPr="00BD77FE" w:rsidRDefault="005C49A2" w:rsidP="00C8399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8, pozycja 3</w:t>
            </w:r>
          </w:p>
          <w:p w:rsidR="005C49A2" w:rsidRPr="00BD77FE" w:rsidRDefault="005C49A2" w:rsidP="00C83999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12. Czy Zamawiający dopuści igłę 25G z prowadnicą?</w:t>
            </w:r>
          </w:p>
          <w:p w:rsidR="005923B5" w:rsidRPr="001F05AA" w:rsidRDefault="005923B5" w:rsidP="00C8399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C83999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8 poz. 3</w:t>
            </w:r>
            <w:r w:rsidRPr="00BD77FE">
              <w:rPr>
                <w:sz w:val="24"/>
                <w:szCs w:val="24"/>
              </w:rPr>
              <w:t xml:space="preserve"> igłę 25G z prowadnicą</w:t>
            </w:r>
            <w:r>
              <w:rPr>
                <w:sz w:val="24"/>
                <w:szCs w:val="24"/>
              </w:rPr>
              <w:t>.</w:t>
            </w:r>
          </w:p>
          <w:p w:rsidR="00E93455" w:rsidRDefault="00E93455" w:rsidP="00E93455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8, pozycja 3</w:t>
            </w:r>
          </w:p>
          <w:p w:rsidR="005C49A2" w:rsidRPr="00BD77FE" w:rsidRDefault="005C49A2" w:rsidP="00C83999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13. Czy Zamawiający dopuści igłę 24G bez prowadnicy w miejsce igły 25G bez prowadnicy?</w:t>
            </w:r>
          </w:p>
          <w:p w:rsidR="005923B5" w:rsidRPr="001F05AA" w:rsidRDefault="005923B5" w:rsidP="00C8399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D12A3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8 poz. 3 </w:t>
            </w:r>
            <w:r w:rsidRPr="00BD77FE">
              <w:rPr>
                <w:sz w:val="24"/>
                <w:szCs w:val="24"/>
              </w:rPr>
              <w:t>igł</w:t>
            </w:r>
            <w:r>
              <w:rPr>
                <w:sz w:val="24"/>
                <w:szCs w:val="24"/>
              </w:rPr>
              <w:t>y</w:t>
            </w:r>
            <w:r w:rsidRPr="00BD77FE">
              <w:rPr>
                <w:sz w:val="24"/>
                <w:szCs w:val="24"/>
              </w:rPr>
              <w:t xml:space="preserve"> 24G bez prowadnicy w miejsce igły 25G bez prowadnicy</w:t>
            </w:r>
            <w:r>
              <w:rPr>
                <w:sz w:val="24"/>
                <w:szCs w:val="24"/>
              </w:rPr>
              <w:t>.</w:t>
            </w:r>
          </w:p>
          <w:p w:rsidR="00D12A38" w:rsidRPr="00BD77FE" w:rsidRDefault="00D12A38" w:rsidP="00D12A3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23B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B5">
              <w:rPr>
                <w:sz w:val="24"/>
                <w:szCs w:val="24"/>
                <w:u w:val="single"/>
              </w:rPr>
              <w:t>Pakiet nr 9, pozycja 1</w:t>
            </w:r>
          </w:p>
          <w:p w:rsidR="005C49A2" w:rsidRPr="00BD77FE" w:rsidRDefault="005C49A2" w:rsidP="00E93455">
            <w:pPr>
              <w:ind w:left="30" w:right="-72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14. Czy Zamawiający dopuści kaniule bezpieczne do wlewów dożylnych o następującym opisie:</w:t>
            </w:r>
            <w:r w:rsidR="00E93455"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posiada pasywne zabezpieczenie przed zakłuciem - ostra część igły (mandrynu) po wyciągnięciu zostanie</w:t>
            </w:r>
            <w:r w:rsidR="00484AD9"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samoistnie osłonięta elementem zabezpieczającym chroniąc użytkownika przed przypadkowym zakłuciem lub</w:t>
            </w:r>
            <w:r w:rsidR="00484AD9"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zranieniem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- igła (mandryn) wykonana ze stali nierdzewnej z ostrzem typu </w:t>
            </w:r>
            <w:proofErr w:type="spellStart"/>
            <w:r w:rsidRPr="00BD77FE">
              <w:rPr>
                <w:sz w:val="24"/>
                <w:szCs w:val="24"/>
              </w:rPr>
              <w:t>back-cut</w:t>
            </w:r>
            <w:proofErr w:type="spellEnd"/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- cewnik kaniuli wykonany z poliuretanu (PUR), wyposażony w 6 pasków kontrastujących </w:t>
            </w:r>
            <w:r w:rsidR="00484AD9">
              <w:rPr>
                <w:sz w:val="24"/>
                <w:szCs w:val="24"/>
              </w:rPr>
              <w:t xml:space="preserve">                             </w:t>
            </w:r>
            <w:r w:rsidR="00E93455"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w RTG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- kaniula wyposażona w kolorystycznie barwione skrzydełka z możliwością przyszycia do skóry oraz w </w:t>
            </w:r>
            <w:proofErr w:type="spellStart"/>
            <w:r w:rsidRPr="00BD77FE">
              <w:rPr>
                <w:sz w:val="24"/>
                <w:szCs w:val="24"/>
              </w:rPr>
              <w:t>samodomykający</w:t>
            </w:r>
            <w:proofErr w:type="spellEnd"/>
            <w:r w:rsidRPr="00BD77FE">
              <w:rPr>
                <w:sz w:val="24"/>
                <w:szCs w:val="24"/>
              </w:rPr>
              <w:t xml:space="preserve"> się koreczek portu górnego barwiony kolorystycznie zależnie od rozmiaru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uchwyt umożliwiający wykonanie wkłucia jedną ręką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- filtr hydrofobowy zabezpieczający przed wypływem krwi po wprowadzeniu kaniuli do </w:t>
            </w:r>
            <w:r w:rsidR="00E93455">
              <w:rPr>
                <w:sz w:val="24"/>
                <w:szCs w:val="24"/>
              </w:rPr>
              <w:t xml:space="preserve">   </w:t>
            </w:r>
            <w:r w:rsidRPr="00BD77FE">
              <w:rPr>
                <w:sz w:val="24"/>
                <w:szCs w:val="24"/>
              </w:rPr>
              <w:t>naczynia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dostępna w różnych rozmiarach od 14 G do 24 G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jednorazowego użytku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nie zawiera lateksu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nie zawiera ftalanów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sterylizowana tlenkiem etylenu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- pakowanie: 1 sztuka - twardy blister (PVC + TYVEC) z kolorowym zadrukiem zgodnym </w:t>
            </w:r>
            <w:r w:rsidR="00484AD9">
              <w:rPr>
                <w:sz w:val="24"/>
                <w:szCs w:val="24"/>
              </w:rPr>
              <w:t xml:space="preserve">                  z</w:t>
            </w:r>
            <w:r w:rsidRPr="00BD77FE">
              <w:rPr>
                <w:sz w:val="24"/>
                <w:szCs w:val="24"/>
              </w:rPr>
              <w:t xml:space="preserve"> identyfikacją kolorystyczną rozmiaru</w:t>
            </w:r>
          </w:p>
          <w:p w:rsidR="005C49A2" w:rsidRPr="00BD77FE" w:rsidRDefault="005C49A2" w:rsidP="00E93455">
            <w:pPr>
              <w:ind w:left="176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- Dostępne rozmiary: 0,7x19mm przepływ 23ml/min, 0,9x25mm przepływ 36ml/min, 1,1x32mm przepływ 61ml/min, 1,3x45mm przepływ 100ml/min, 1,5x45mm przepływ 142 ml/min, 1,7x45mm przepływ 200ml/min oraz 2,0x45mm przepływ 305 ml/min? </w:t>
            </w:r>
          </w:p>
          <w:p w:rsidR="00484AD9" w:rsidRDefault="00484AD9" w:rsidP="00484AD9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E93455" w:rsidRDefault="00E93455" w:rsidP="00484AD9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9 poz. 1 kaniule </w:t>
            </w:r>
            <w:r w:rsidRPr="00BD77FE">
              <w:rPr>
                <w:sz w:val="24"/>
                <w:szCs w:val="24"/>
              </w:rPr>
              <w:t>bezpieczne do wlewów dożylnych</w:t>
            </w:r>
            <w:r>
              <w:rPr>
                <w:sz w:val="24"/>
                <w:szCs w:val="24"/>
              </w:rPr>
              <w:t xml:space="preserve">                    o zaoferowanych parametrach.</w:t>
            </w:r>
          </w:p>
          <w:p w:rsidR="00E93455" w:rsidRPr="001F05AA" w:rsidRDefault="00E93455" w:rsidP="00484AD9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5C49A2" w:rsidRPr="00484AD9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84AD9">
              <w:rPr>
                <w:sz w:val="24"/>
                <w:szCs w:val="24"/>
                <w:u w:val="single"/>
              </w:rPr>
              <w:lastRenderedPageBreak/>
              <w:t>Pakiet nr 12, pozycja 1</w:t>
            </w:r>
          </w:p>
          <w:p w:rsidR="005C49A2" w:rsidRDefault="005C49A2" w:rsidP="00E93455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15. Czy Zamawiający dopuści przyrządy do przetaczania płynów infuzyjnych z komorą kroplową wykonaną z medycznego PCV o dł. min. 55mm w części przeźroczystej?</w:t>
            </w:r>
          </w:p>
          <w:p w:rsidR="00F901F5" w:rsidRPr="001F05AA" w:rsidRDefault="00F901F5" w:rsidP="00E9345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D2459F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1 </w:t>
            </w:r>
            <w:r w:rsidRPr="00BD77FE">
              <w:rPr>
                <w:sz w:val="24"/>
                <w:szCs w:val="24"/>
              </w:rPr>
              <w:t>przyrządy do przetaczania płynów infuzyjnych z komorą kroplową wykonaną z medycznego PCV o dł. min. 55mm w części przeźroczystej</w:t>
            </w:r>
            <w:r>
              <w:rPr>
                <w:sz w:val="24"/>
                <w:szCs w:val="24"/>
              </w:rPr>
              <w:t>.</w:t>
            </w:r>
          </w:p>
          <w:p w:rsidR="00D2459F" w:rsidRPr="00BD77FE" w:rsidRDefault="00D2459F" w:rsidP="00D2459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12, pozycja 2</w:t>
            </w:r>
          </w:p>
          <w:p w:rsidR="005C49A2" w:rsidRDefault="005C49A2" w:rsidP="00E93455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16. Czy Zamawiający dopuści przyrządy do przetaczania płynów infuzyjnych bursztynowe </w:t>
            </w:r>
            <w:r w:rsidR="00F901F5">
              <w:rPr>
                <w:sz w:val="24"/>
                <w:szCs w:val="24"/>
              </w:rPr>
              <w:t xml:space="preserve">                   </w:t>
            </w:r>
            <w:r w:rsidRPr="00BD77FE">
              <w:rPr>
                <w:sz w:val="24"/>
                <w:szCs w:val="24"/>
              </w:rPr>
              <w:t>z komorą kroplową wykonaną z medycznego PCV?</w:t>
            </w:r>
          </w:p>
          <w:p w:rsidR="00F901F5" w:rsidRPr="001F05AA" w:rsidRDefault="00F901F5" w:rsidP="00E9345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D2459F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12 poz. 2 </w:t>
            </w:r>
            <w:r w:rsidRPr="00BD77FE">
              <w:rPr>
                <w:sz w:val="24"/>
                <w:szCs w:val="24"/>
              </w:rPr>
              <w:t>przyrząd</w:t>
            </w:r>
            <w:r>
              <w:rPr>
                <w:sz w:val="24"/>
                <w:szCs w:val="24"/>
              </w:rPr>
              <w:t>ów</w:t>
            </w:r>
            <w:r w:rsidRPr="00BD77FE">
              <w:rPr>
                <w:sz w:val="24"/>
                <w:szCs w:val="24"/>
              </w:rPr>
              <w:t xml:space="preserve"> do przetaczania płynów infuzyjnych bursztynow</w:t>
            </w:r>
            <w:r>
              <w:rPr>
                <w:sz w:val="24"/>
                <w:szCs w:val="24"/>
              </w:rPr>
              <w:t xml:space="preserve">ych </w:t>
            </w:r>
            <w:r w:rsidRPr="00BD77FE">
              <w:rPr>
                <w:sz w:val="24"/>
                <w:szCs w:val="24"/>
              </w:rPr>
              <w:t>z komorą kroplową wykonaną z medycznego PCV</w:t>
            </w:r>
            <w:r>
              <w:rPr>
                <w:sz w:val="24"/>
                <w:szCs w:val="24"/>
              </w:rPr>
              <w:t>.</w:t>
            </w:r>
          </w:p>
          <w:p w:rsidR="00E93455" w:rsidRPr="00BD77FE" w:rsidRDefault="00E93455" w:rsidP="00D2459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12, pozycja 2</w:t>
            </w:r>
          </w:p>
          <w:p w:rsidR="005C49A2" w:rsidRDefault="005C49A2" w:rsidP="00D2459F">
            <w:pPr>
              <w:ind w:left="318" w:right="-74" w:hanging="290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17. Czy Zamawiający dopuści przyrządy do przetaczania płynów infuzyjnych bursztynowe nie posiadające pochewki na igłę biorczą po użyciu?</w:t>
            </w:r>
          </w:p>
          <w:p w:rsidR="00F901F5" w:rsidRPr="001F05AA" w:rsidRDefault="00F901F5" w:rsidP="00D2459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374284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12 poz. 2 </w:t>
            </w:r>
            <w:r w:rsidRPr="00BD77FE">
              <w:rPr>
                <w:sz w:val="24"/>
                <w:szCs w:val="24"/>
              </w:rPr>
              <w:t>przyrząd</w:t>
            </w:r>
            <w:r>
              <w:rPr>
                <w:sz w:val="24"/>
                <w:szCs w:val="24"/>
              </w:rPr>
              <w:t>ów</w:t>
            </w:r>
            <w:r w:rsidRPr="00BD77FE">
              <w:rPr>
                <w:sz w:val="24"/>
                <w:szCs w:val="24"/>
              </w:rPr>
              <w:t xml:space="preserve"> do przetaczania płynów infuzyjnych bursztynow</w:t>
            </w:r>
            <w:r>
              <w:rPr>
                <w:sz w:val="24"/>
                <w:szCs w:val="24"/>
              </w:rPr>
              <w:t>ych</w:t>
            </w:r>
            <w:r w:rsidRPr="00BD77FE">
              <w:rPr>
                <w:sz w:val="24"/>
                <w:szCs w:val="24"/>
              </w:rPr>
              <w:t xml:space="preserve"> nie posiadając</w:t>
            </w:r>
            <w:r>
              <w:rPr>
                <w:sz w:val="24"/>
                <w:szCs w:val="24"/>
              </w:rPr>
              <w:t>ych</w:t>
            </w:r>
            <w:r w:rsidRPr="00BD77FE">
              <w:rPr>
                <w:sz w:val="24"/>
                <w:szCs w:val="24"/>
              </w:rPr>
              <w:t xml:space="preserve"> pochewki na igłę biorczą po użyciu</w:t>
            </w:r>
            <w:r>
              <w:rPr>
                <w:sz w:val="24"/>
                <w:szCs w:val="24"/>
              </w:rPr>
              <w:t>.</w:t>
            </w:r>
          </w:p>
          <w:p w:rsidR="00374284" w:rsidRPr="00BD77FE" w:rsidRDefault="00374284" w:rsidP="007210D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12, pozycja 2</w:t>
            </w:r>
          </w:p>
          <w:p w:rsidR="005C49A2" w:rsidRPr="00BD77FE" w:rsidRDefault="005C49A2" w:rsidP="007210DE">
            <w:pPr>
              <w:ind w:left="318" w:right="-74" w:hanging="28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18. Czy Zamawiający dopuści przyrządy do przetaczania płynów infuzyjnych bursztynowe </w:t>
            </w:r>
            <w:r w:rsidR="00F901F5">
              <w:rPr>
                <w:sz w:val="24"/>
                <w:szCs w:val="24"/>
              </w:rPr>
              <w:t xml:space="preserve">                     </w:t>
            </w:r>
            <w:r w:rsidRPr="00BD77FE">
              <w:rPr>
                <w:sz w:val="24"/>
                <w:szCs w:val="24"/>
              </w:rPr>
              <w:t>z osłoną w rozmiarze 200x300mm pakowana osobno ale wycenione razem jako zestaw?</w:t>
            </w:r>
          </w:p>
          <w:p w:rsidR="00F901F5" w:rsidRPr="001F05AA" w:rsidRDefault="00F901F5" w:rsidP="007210D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C96A34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12 poz. 2</w:t>
            </w:r>
            <w:r w:rsidR="00984808" w:rsidRPr="00BD77FE">
              <w:rPr>
                <w:sz w:val="24"/>
                <w:szCs w:val="24"/>
              </w:rPr>
              <w:t xml:space="preserve"> przyrząd</w:t>
            </w:r>
            <w:r w:rsidR="00984808">
              <w:rPr>
                <w:sz w:val="24"/>
                <w:szCs w:val="24"/>
              </w:rPr>
              <w:t>ów</w:t>
            </w:r>
            <w:r w:rsidR="00984808" w:rsidRPr="00BD77FE">
              <w:rPr>
                <w:sz w:val="24"/>
                <w:szCs w:val="24"/>
              </w:rPr>
              <w:t xml:space="preserve"> do przetaczania płynów infuzyjnych bursztynow</w:t>
            </w:r>
            <w:r w:rsidR="00984808">
              <w:rPr>
                <w:sz w:val="24"/>
                <w:szCs w:val="24"/>
              </w:rPr>
              <w:t>ych</w:t>
            </w:r>
            <w:r w:rsidR="00984808" w:rsidRPr="00BD77FE">
              <w:rPr>
                <w:sz w:val="24"/>
                <w:szCs w:val="24"/>
              </w:rPr>
              <w:t xml:space="preserve"> z osłoną w rozmiarze 200</w:t>
            </w:r>
            <w:r w:rsidR="001F69E0">
              <w:rPr>
                <w:sz w:val="24"/>
                <w:szCs w:val="24"/>
              </w:rPr>
              <w:t xml:space="preserve"> </w:t>
            </w:r>
            <w:r w:rsidR="00984808" w:rsidRPr="00BD77FE">
              <w:rPr>
                <w:sz w:val="24"/>
                <w:szCs w:val="24"/>
              </w:rPr>
              <w:t>x</w:t>
            </w:r>
            <w:r w:rsidR="001F69E0">
              <w:rPr>
                <w:sz w:val="24"/>
                <w:szCs w:val="24"/>
              </w:rPr>
              <w:t xml:space="preserve"> </w:t>
            </w:r>
            <w:r w:rsidR="00984808" w:rsidRPr="00BD77FE">
              <w:rPr>
                <w:sz w:val="24"/>
                <w:szCs w:val="24"/>
              </w:rPr>
              <w:t>300mm pakowan</w:t>
            </w:r>
            <w:r w:rsidR="00984808">
              <w:rPr>
                <w:sz w:val="24"/>
                <w:szCs w:val="24"/>
              </w:rPr>
              <w:t>ą</w:t>
            </w:r>
            <w:r w:rsidR="00984808" w:rsidRPr="00BD77FE">
              <w:rPr>
                <w:sz w:val="24"/>
                <w:szCs w:val="24"/>
              </w:rPr>
              <w:t xml:space="preserve"> osobno</w:t>
            </w:r>
            <w:r w:rsidR="00984808">
              <w:rPr>
                <w:sz w:val="24"/>
                <w:szCs w:val="24"/>
              </w:rPr>
              <w:t>,</w:t>
            </w:r>
            <w:r w:rsidR="00984808" w:rsidRPr="00BD77FE">
              <w:rPr>
                <w:sz w:val="24"/>
                <w:szCs w:val="24"/>
              </w:rPr>
              <w:t xml:space="preserve"> wycenione razem jako zestaw</w:t>
            </w:r>
            <w:r w:rsidR="00984808">
              <w:rPr>
                <w:sz w:val="24"/>
                <w:szCs w:val="24"/>
              </w:rPr>
              <w:t>.</w:t>
            </w:r>
          </w:p>
          <w:p w:rsidR="007210DE" w:rsidRPr="00BD77FE" w:rsidRDefault="007210DE" w:rsidP="0098480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13, pozycja 2</w:t>
            </w:r>
          </w:p>
          <w:p w:rsidR="005C49A2" w:rsidRPr="00BD77FE" w:rsidRDefault="005C49A2" w:rsidP="00984808">
            <w:pPr>
              <w:ind w:left="318" w:right="-74" w:hanging="290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19. Czy Zamawiający dopuści przyrządy z regulatorem w zakresie regulacji 5-250ml, dren </w:t>
            </w:r>
            <w:r w:rsidR="00F901F5">
              <w:rPr>
                <w:sz w:val="24"/>
                <w:szCs w:val="24"/>
              </w:rPr>
              <w:t xml:space="preserve">                  </w:t>
            </w:r>
            <w:r w:rsidRPr="00BD77FE">
              <w:rPr>
                <w:sz w:val="24"/>
                <w:szCs w:val="24"/>
              </w:rPr>
              <w:t>o długości 145cm?</w:t>
            </w:r>
          </w:p>
          <w:p w:rsidR="00F901F5" w:rsidRPr="001F05AA" w:rsidRDefault="00F901F5" w:rsidP="0098480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98480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13 poz. 2 </w:t>
            </w:r>
            <w:r w:rsidRPr="00BD77FE">
              <w:rPr>
                <w:sz w:val="24"/>
                <w:szCs w:val="24"/>
              </w:rPr>
              <w:t>przyrząd</w:t>
            </w:r>
            <w:r>
              <w:rPr>
                <w:sz w:val="24"/>
                <w:szCs w:val="24"/>
              </w:rPr>
              <w:t>ów</w:t>
            </w:r>
            <w:r w:rsidRPr="00BD77FE">
              <w:rPr>
                <w:sz w:val="24"/>
                <w:szCs w:val="24"/>
              </w:rPr>
              <w:t xml:space="preserve"> z regulatorem w zakresie regulacji 5-250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ml, dren o długości 145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D77FE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984808" w:rsidRDefault="00984808" w:rsidP="0098480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14, pozycja 8</w:t>
            </w:r>
          </w:p>
          <w:p w:rsidR="005C49A2" w:rsidRPr="00BD77FE" w:rsidRDefault="005C49A2" w:rsidP="00984808">
            <w:pPr>
              <w:ind w:left="318" w:right="-74" w:hanging="290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20. Czy Zamawiający dopuści wycenę koreczków do kaniuli pakowanych w opak. a'250 szt. </w:t>
            </w:r>
            <w:r w:rsidR="00F901F5">
              <w:rPr>
                <w:sz w:val="24"/>
                <w:szCs w:val="24"/>
              </w:rPr>
              <w:t xml:space="preserve">                   </w:t>
            </w:r>
            <w:r w:rsidRPr="00BD77FE">
              <w:rPr>
                <w:sz w:val="24"/>
                <w:szCs w:val="24"/>
              </w:rPr>
              <w:t>z odpowiednim przeliczeniem wymaganych ilości?</w:t>
            </w:r>
          </w:p>
          <w:p w:rsidR="00F901F5" w:rsidRPr="001F05AA" w:rsidRDefault="00F901F5" w:rsidP="0098480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2C2FC7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14 poz. 8 </w:t>
            </w:r>
            <w:r w:rsidRPr="00BD77FE">
              <w:rPr>
                <w:sz w:val="24"/>
                <w:szCs w:val="24"/>
              </w:rPr>
              <w:t>wycen</w:t>
            </w:r>
            <w:r>
              <w:rPr>
                <w:sz w:val="24"/>
                <w:szCs w:val="24"/>
              </w:rPr>
              <w:t>y</w:t>
            </w:r>
            <w:r w:rsidRPr="00BD77FE">
              <w:rPr>
                <w:sz w:val="24"/>
                <w:szCs w:val="24"/>
              </w:rPr>
              <w:t xml:space="preserve"> koreczków do kaniuli pakowanych w opak. a'250 szt. z odpowiednim przeliczeniem wymaganych ilości</w:t>
            </w:r>
            <w:r>
              <w:rPr>
                <w:sz w:val="24"/>
                <w:szCs w:val="24"/>
              </w:rPr>
              <w:t>.</w:t>
            </w:r>
          </w:p>
          <w:p w:rsidR="002C2FC7" w:rsidRDefault="002C2FC7" w:rsidP="002C2FC7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2C2FC7" w:rsidRDefault="002C2FC7" w:rsidP="002C2FC7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2C2FC7" w:rsidRDefault="002C2FC7" w:rsidP="002C2FC7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lastRenderedPageBreak/>
              <w:t>Pakiet nr 16, pozycja 1</w:t>
            </w:r>
          </w:p>
          <w:p w:rsidR="005C49A2" w:rsidRPr="00BD77FE" w:rsidRDefault="005C49A2" w:rsidP="002C2FC7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21. Czy Zamawiający dopuści wycenę opasek identyfikacyjnych za opak. a'100 szt. </w:t>
            </w:r>
            <w:r w:rsidR="00F901F5">
              <w:rPr>
                <w:sz w:val="24"/>
                <w:szCs w:val="24"/>
              </w:rPr>
              <w:t xml:space="preserve">                              </w:t>
            </w:r>
            <w:r w:rsidRPr="00BD77FE">
              <w:rPr>
                <w:sz w:val="24"/>
                <w:szCs w:val="24"/>
              </w:rPr>
              <w:t>z odpowiednim przeliczeniem wymaganych ilości?</w:t>
            </w:r>
          </w:p>
          <w:p w:rsidR="00F901F5" w:rsidRPr="001F05AA" w:rsidRDefault="00F901F5" w:rsidP="002C2FC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8A55AC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16 poz. 1</w:t>
            </w:r>
            <w:r w:rsidRPr="00BD77FE">
              <w:rPr>
                <w:sz w:val="24"/>
                <w:szCs w:val="24"/>
              </w:rPr>
              <w:t xml:space="preserve"> wycenę opasek identyfikacyjnych za opak. a'100 szt. z odpowiednim przeliczeniem wymaganych ilości</w:t>
            </w:r>
            <w:r>
              <w:rPr>
                <w:sz w:val="24"/>
                <w:szCs w:val="24"/>
              </w:rPr>
              <w:t>.</w:t>
            </w:r>
          </w:p>
          <w:p w:rsidR="002C2FC7" w:rsidRPr="00BD77FE" w:rsidRDefault="002C2FC7" w:rsidP="008A55A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16, pozycja 14</w:t>
            </w:r>
          </w:p>
          <w:p w:rsidR="005C49A2" w:rsidRPr="00BD77FE" w:rsidRDefault="005C49A2" w:rsidP="008A55AC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22. Czy Zamawiający dopuści termometry elektroniczne z wyświetlaczem ciekłokrystalicznym bez możliwości zanurzenia urządzenia w wodzie lub innych cieczach, czyszczenie za pomocą wacika lub bawełniane ścierki nasączonej alkoholem (izopropyl 70%)?</w:t>
            </w:r>
          </w:p>
          <w:p w:rsidR="00F901F5" w:rsidRPr="001F05AA" w:rsidRDefault="00F901F5" w:rsidP="008A55A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8A55AC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16 poz. 14 </w:t>
            </w:r>
            <w:r w:rsidRPr="00BD77FE">
              <w:rPr>
                <w:sz w:val="24"/>
                <w:szCs w:val="24"/>
              </w:rPr>
              <w:t>termometry elektroniczne z wyświetlaczem ciekłokrystalicznym bez możliwości zanurzenia urządzenia w wodzie lub innych cieczach, czyszczenie za pomocą wacika lub bawełniane ścierki nasączonej alkoholem (izopropyl 70%)</w:t>
            </w:r>
            <w:r>
              <w:rPr>
                <w:sz w:val="24"/>
                <w:szCs w:val="24"/>
              </w:rPr>
              <w:t>.</w:t>
            </w:r>
          </w:p>
          <w:p w:rsidR="008A55AC" w:rsidRPr="00BD77FE" w:rsidRDefault="008A55AC" w:rsidP="008A55A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16, pozycja 26</w:t>
            </w:r>
          </w:p>
          <w:p w:rsidR="005C49A2" w:rsidRPr="00BD77FE" w:rsidRDefault="005C49A2" w:rsidP="008A55A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23. Czy Zamawiający dopuści sterylne schodkowe łączniki uniwersalne o średnicy 6-15-6mm? </w:t>
            </w:r>
          </w:p>
          <w:p w:rsidR="00F901F5" w:rsidRPr="001F05AA" w:rsidRDefault="00F901F5" w:rsidP="008A55AC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8A55AC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16 poz. 26 </w:t>
            </w:r>
            <w:r w:rsidRPr="00BD77FE">
              <w:rPr>
                <w:sz w:val="24"/>
                <w:szCs w:val="24"/>
              </w:rPr>
              <w:t xml:space="preserve">sterylne schodkowe łączniki uniwersalne </w:t>
            </w:r>
            <w:r>
              <w:rPr>
                <w:sz w:val="24"/>
                <w:szCs w:val="24"/>
              </w:rPr>
              <w:t xml:space="preserve">                 </w:t>
            </w:r>
            <w:r w:rsidRPr="00BD77FE">
              <w:rPr>
                <w:sz w:val="24"/>
                <w:szCs w:val="24"/>
              </w:rPr>
              <w:t>o średnicy 6-15-6mm</w:t>
            </w:r>
            <w:r>
              <w:rPr>
                <w:sz w:val="24"/>
                <w:szCs w:val="24"/>
              </w:rPr>
              <w:t>.</w:t>
            </w:r>
          </w:p>
          <w:p w:rsidR="008A55AC" w:rsidRPr="00BD77FE" w:rsidRDefault="008A55AC" w:rsidP="008A55A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16, pozycja 27</w:t>
            </w:r>
          </w:p>
          <w:p w:rsidR="005C49A2" w:rsidRPr="00BD77FE" w:rsidRDefault="005C49A2" w:rsidP="00AF1181">
            <w:pPr>
              <w:ind w:left="318" w:right="-74" w:hanging="290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24. Czy Zamawiający dopuści worek do lewatywy o pojemności 1500ml, spełniający pozostałe wymagania SWZ?</w:t>
            </w:r>
          </w:p>
          <w:p w:rsidR="00F901F5" w:rsidRPr="001F05AA" w:rsidRDefault="00F901F5" w:rsidP="00AF118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AF1181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16 poz. 27 </w:t>
            </w:r>
            <w:r w:rsidRPr="00BD77FE">
              <w:rPr>
                <w:sz w:val="24"/>
                <w:szCs w:val="24"/>
              </w:rPr>
              <w:t>work</w:t>
            </w:r>
            <w:r>
              <w:rPr>
                <w:sz w:val="24"/>
                <w:szCs w:val="24"/>
              </w:rPr>
              <w:t>i</w:t>
            </w:r>
            <w:r w:rsidRPr="00BD77FE">
              <w:rPr>
                <w:sz w:val="24"/>
                <w:szCs w:val="24"/>
              </w:rPr>
              <w:t xml:space="preserve"> do lewatywy o pojemności 1500ml, spełniając</w:t>
            </w:r>
            <w:r>
              <w:rPr>
                <w:sz w:val="24"/>
                <w:szCs w:val="24"/>
              </w:rPr>
              <w:t>e</w:t>
            </w:r>
            <w:r w:rsidRPr="00BD77FE">
              <w:rPr>
                <w:sz w:val="24"/>
                <w:szCs w:val="24"/>
              </w:rPr>
              <w:t xml:space="preserve"> pozostałe wymagania SWZ</w:t>
            </w:r>
            <w:r>
              <w:rPr>
                <w:sz w:val="24"/>
                <w:szCs w:val="24"/>
              </w:rPr>
              <w:t>.</w:t>
            </w:r>
          </w:p>
          <w:p w:rsidR="00AF1181" w:rsidRPr="00BD77FE" w:rsidRDefault="00AF1181" w:rsidP="00AF118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17, pozycja 2</w:t>
            </w:r>
          </w:p>
          <w:p w:rsidR="005C49A2" w:rsidRPr="00BD77FE" w:rsidRDefault="005C49A2" w:rsidP="00AF1181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25. Czy Zamawiający dopuści kubki na mocz sterylne tylko wewnątrz?</w:t>
            </w:r>
          </w:p>
          <w:p w:rsidR="00F901F5" w:rsidRPr="001F05AA" w:rsidRDefault="00F901F5" w:rsidP="00AF118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AF1181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17 poz. 2 </w:t>
            </w:r>
            <w:r w:rsidRPr="00BD77FE">
              <w:rPr>
                <w:sz w:val="24"/>
                <w:szCs w:val="24"/>
              </w:rPr>
              <w:t>kubk</w:t>
            </w:r>
            <w:r>
              <w:rPr>
                <w:sz w:val="24"/>
                <w:szCs w:val="24"/>
              </w:rPr>
              <w:t>ów</w:t>
            </w:r>
            <w:r w:rsidRPr="00BD77FE">
              <w:rPr>
                <w:sz w:val="24"/>
                <w:szCs w:val="24"/>
              </w:rPr>
              <w:t xml:space="preserve"> na mocz steryln</w:t>
            </w:r>
            <w:r>
              <w:rPr>
                <w:sz w:val="24"/>
                <w:szCs w:val="24"/>
              </w:rPr>
              <w:t>ych</w:t>
            </w:r>
            <w:r w:rsidRPr="00BD77FE">
              <w:rPr>
                <w:sz w:val="24"/>
                <w:szCs w:val="24"/>
              </w:rPr>
              <w:t xml:space="preserve"> tylko wewnątrz</w:t>
            </w:r>
            <w:r>
              <w:rPr>
                <w:sz w:val="24"/>
                <w:szCs w:val="24"/>
              </w:rPr>
              <w:t>.</w:t>
            </w:r>
          </w:p>
          <w:p w:rsidR="00AF1181" w:rsidRDefault="00AF1181" w:rsidP="000F3BC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18, pozycja 2</w:t>
            </w:r>
          </w:p>
          <w:p w:rsidR="005C49A2" w:rsidRPr="00BD77FE" w:rsidRDefault="005C49A2" w:rsidP="00AF1181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26. Czy Zamawiający dopuści elektrody w </w:t>
            </w:r>
            <w:proofErr w:type="spellStart"/>
            <w:r w:rsidRPr="00BD77FE">
              <w:rPr>
                <w:sz w:val="24"/>
                <w:szCs w:val="24"/>
              </w:rPr>
              <w:t>rozm</w:t>
            </w:r>
            <w:proofErr w:type="spellEnd"/>
            <w:r w:rsidRPr="00BD77FE">
              <w:rPr>
                <w:sz w:val="24"/>
                <w:szCs w:val="24"/>
              </w:rPr>
              <w:t>. 45x43mm?</w:t>
            </w:r>
          </w:p>
          <w:p w:rsidR="00F901F5" w:rsidRPr="001F05AA" w:rsidRDefault="00F901F5" w:rsidP="00AF118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0F3BC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18 poz. 2 elektrody w rozmiarze</w:t>
            </w:r>
            <w:r w:rsidRPr="00BD77FE">
              <w:rPr>
                <w:sz w:val="24"/>
                <w:szCs w:val="24"/>
              </w:rPr>
              <w:t xml:space="preserve"> 45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43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D77FE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F3BC8" w:rsidRDefault="000F3BC8" w:rsidP="000F3BC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18, pozycja 3</w:t>
            </w:r>
          </w:p>
          <w:p w:rsidR="005C49A2" w:rsidRPr="00BD77FE" w:rsidRDefault="005C49A2" w:rsidP="000F3BC8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27. Czy Zamawiający dopuści elektrody w </w:t>
            </w:r>
            <w:proofErr w:type="spellStart"/>
            <w:r w:rsidRPr="00BD77FE">
              <w:rPr>
                <w:sz w:val="24"/>
                <w:szCs w:val="24"/>
              </w:rPr>
              <w:t>rozm</w:t>
            </w:r>
            <w:proofErr w:type="spellEnd"/>
            <w:r w:rsidRPr="00BD77FE">
              <w:rPr>
                <w:sz w:val="24"/>
                <w:szCs w:val="24"/>
              </w:rPr>
              <w:t>. 55x41mm?</w:t>
            </w:r>
          </w:p>
          <w:p w:rsidR="00F901F5" w:rsidRPr="001F05AA" w:rsidRDefault="00F901F5" w:rsidP="000F3BC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0F3BC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18 poz. 3 </w:t>
            </w:r>
            <w:r w:rsidRPr="00BD77FE">
              <w:rPr>
                <w:sz w:val="24"/>
                <w:szCs w:val="24"/>
              </w:rPr>
              <w:t>elektrody w rozm</w:t>
            </w:r>
            <w:r>
              <w:rPr>
                <w:sz w:val="24"/>
                <w:szCs w:val="24"/>
              </w:rPr>
              <w:t>iarze</w:t>
            </w:r>
            <w:r w:rsidRPr="00BD77FE">
              <w:rPr>
                <w:sz w:val="24"/>
                <w:szCs w:val="24"/>
              </w:rPr>
              <w:t xml:space="preserve"> 55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D77FE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F3BC8" w:rsidRPr="00BD77FE" w:rsidRDefault="000F3BC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lastRenderedPageBreak/>
              <w:t>Pakiet nr 18, pozycja 5</w:t>
            </w:r>
          </w:p>
          <w:p w:rsidR="005C49A2" w:rsidRPr="00BD77FE" w:rsidRDefault="005C49A2" w:rsidP="000F3BC8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28. Czy Zamawiający dopuści papier </w:t>
            </w:r>
            <w:proofErr w:type="spellStart"/>
            <w:r w:rsidRPr="00BD77FE">
              <w:rPr>
                <w:sz w:val="24"/>
                <w:szCs w:val="24"/>
              </w:rPr>
              <w:t>Mr.Gold</w:t>
            </w:r>
            <w:proofErr w:type="spellEnd"/>
            <w:r w:rsidRPr="00BD77FE">
              <w:rPr>
                <w:sz w:val="24"/>
                <w:szCs w:val="24"/>
              </w:rPr>
              <w:t xml:space="preserve"> o wymiarach 210x20m z odpowiednim przeliczeniem wymaganych ilości?</w:t>
            </w:r>
          </w:p>
          <w:p w:rsidR="00F901F5" w:rsidRPr="001F05AA" w:rsidRDefault="00F901F5" w:rsidP="000F3BC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0F3BC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18 poz. 5 </w:t>
            </w:r>
            <w:r w:rsidRPr="00BD77FE">
              <w:rPr>
                <w:sz w:val="24"/>
                <w:szCs w:val="24"/>
              </w:rPr>
              <w:t xml:space="preserve">papier </w:t>
            </w:r>
            <w:proofErr w:type="spellStart"/>
            <w:r w:rsidRPr="00BD77FE">
              <w:rPr>
                <w:sz w:val="24"/>
                <w:szCs w:val="24"/>
              </w:rPr>
              <w:t>Mr.Gold</w:t>
            </w:r>
            <w:proofErr w:type="spellEnd"/>
            <w:r w:rsidRPr="00BD77FE">
              <w:rPr>
                <w:sz w:val="24"/>
                <w:szCs w:val="24"/>
              </w:rPr>
              <w:t xml:space="preserve"> o wymiarach 210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 xml:space="preserve">m </w:t>
            </w:r>
            <w:r>
              <w:rPr>
                <w:sz w:val="24"/>
                <w:szCs w:val="24"/>
              </w:rPr>
              <w:t xml:space="preserve">                   </w:t>
            </w:r>
            <w:r w:rsidRPr="00BD77FE">
              <w:rPr>
                <w:sz w:val="24"/>
                <w:szCs w:val="24"/>
              </w:rPr>
              <w:t>z odpowiednim przeliczeniem wymaganych ilości</w:t>
            </w:r>
            <w:r>
              <w:rPr>
                <w:sz w:val="24"/>
                <w:szCs w:val="24"/>
              </w:rPr>
              <w:t>.</w:t>
            </w:r>
          </w:p>
          <w:p w:rsidR="000F3BC8" w:rsidRPr="00BD77FE" w:rsidRDefault="000F3BC8" w:rsidP="000F3BC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20, pozycja 2-3</w:t>
            </w:r>
          </w:p>
          <w:p w:rsidR="005C49A2" w:rsidRPr="00BD77FE" w:rsidRDefault="005C49A2" w:rsidP="00B76D11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29. Czy Zamawiający dopuści cewniki pakowane w opakowanie podwójne- wew. folia, zew. papier/folia?</w:t>
            </w:r>
          </w:p>
          <w:p w:rsidR="00F901F5" w:rsidRPr="001F05AA" w:rsidRDefault="00F901F5" w:rsidP="00B76D1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B76D11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20 poz. 2-3 </w:t>
            </w:r>
            <w:r w:rsidRPr="00BD77FE">
              <w:rPr>
                <w:sz w:val="24"/>
                <w:szCs w:val="24"/>
              </w:rPr>
              <w:t>cewniki pakowane w opakowanie podwójne- wew. folia, zew. papier/folia</w:t>
            </w:r>
            <w:r>
              <w:rPr>
                <w:sz w:val="24"/>
                <w:szCs w:val="24"/>
              </w:rPr>
              <w:t>.</w:t>
            </w:r>
          </w:p>
          <w:p w:rsidR="00B76D11" w:rsidRPr="00BD77FE" w:rsidRDefault="00B76D11" w:rsidP="00B76D1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F901F5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901F5">
              <w:rPr>
                <w:sz w:val="24"/>
                <w:szCs w:val="24"/>
                <w:u w:val="single"/>
              </w:rPr>
              <w:t>Pakiet nr 20, pozycja 8</w:t>
            </w:r>
          </w:p>
          <w:p w:rsidR="005C49A2" w:rsidRPr="00BD77FE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30. Czy Zamawiający dopuści zestaw o następującym opisie: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- Cewnik wykonany z 100% </w:t>
            </w:r>
            <w:proofErr w:type="spellStart"/>
            <w:r w:rsidRPr="00BD77FE">
              <w:rPr>
                <w:sz w:val="24"/>
                <w:szCs w:val="24"/>
              </w:rPr>
              <w:t>biokompatybilnego</w:t>
            </w:r>
            <w:proofErr w:type="spellEnd"/>
            <w:r w:rsidRPr="00BD77FE">
              <w:rPr>
                <w:sz w:val="24"/>
                <w:szCs w:val="24"/>
              </w:rPr>
              <w:t xml:space="preserve"> silikonu medycznego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Cewnik przeźroczysty z linią kontrastującą w RTG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Wyposażony w miękki, symetryczny, jednolicie wypełniany balon o pojemności 5-10 cc/ml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Gładka, dokładnie wyprofilowana powierzchnia zewnętrzna cewnika sprzyja ograniczeniu urazów przy zakładaniu i wycofywaniu cewnika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Dostępny w dwóch rozmiarach: CH 12 oraz CH14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Dostępny także w wersji "</w:t>
            </w:r>
            <w:proofErr w:type="spellStart"/>
            <w:r w:rsidRPr="00BD77FE">
              <w:rPr>
                <w:sz w:val="24"/>
                <w:szCs w:val="24"/>
              </w:rPr>
              <w:t>pig-tail</w:t>
            </w:r>
            <w:proofErr w:type="spellEnd"/>
            <w:r w:rsidRPr="00BD77FE">
              <w:rPr>
                <w:sz w:val="24"/>
                <w:szCs w:val="24"/>
              </w:rPr>
              <w:t>"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- W zestawie również: </w:t>
            </w:r>
            <w:proofErr w:type="spellStart"/>
            <w:r w:rsidRPr="00BD77FE">
              <w:rPr>
                <w:sz w:val="24"/>
                <w:szCs w:val="24"/>
              </w:rPr>
              <w:t>rozdzieralny</w:t>
            </w:r>
            <w:proofErr w:type="spellEnd"/>
            <w:r w:rsidRPr="00BD77FE">
              <w:rPr>
                <w:sz w:val="24"/>
                <w:szCs w:val="24"/>
              </w:rPr>
              <w:t xml:space="preserve"> trokar, znacznik głębokości, zacisk na cewnik, zatyczka cewnika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Wyrób sterylizowany tlenkiem etylenu</w:t>
            </w:r>
          </w:p>
          <w:p w:rsidR="005C49A2" w:rsidRPr="00BD77FE" w:rsidRDefault="005C49A2" w:rsidP="00494F2C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- Podwójnie pakowany: wewnętrznie folia, zewnętrznie papier/folia?</w:t>
            </w:r>
          </w:p>
          <w:p w:rsidR="00494F2C" w:rsidRDefault="00494F2C" w:rsidP="00B76D1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B76D11" w:rsidRPr="001F05AA" w:rsidRDefault="00B76D11" w:rsidP="00B76D1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20 poz. 8 zestaw o zaoferowanych parametrach.</w:t>
            </w:r>
          </w:p>
          <w:p w:rsidR="005C49A2" w:rsidRPr="00BD77FE" w:rsidRDefault="005C49A2" w:rsidP="00B76D1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21, pozycja 1-2</w:t>
            </w:r>
          </w:p>
          <w:p w:rsidR="005C49A2" w:rsidRDefault="005C49A2" w:rsidP="00B76D11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31. Czy Zamawiający dopuści cewniki </w:t>
            </w:r>
            <w:proofErr w:type="spellStart"/>
            <w:r w:rsidRPr="00BD77FE">
              <w:rPr>
                <w:sz w:val="24"/>
                <w:szCs w:val="24"/>
              </w:rPr>
              <w:t>Pezzer</w:t>
            </w:r>
            <w:proofErr w:type="spellEnd"/>
            <w:r w:rsidRPr="00BD77FE">
              <w:rPr>
                <w:sz w:val="24"/>
                <w:szCs w:val="24"/>
              </w:rPr>
              <w:t xml:space="preserve"> pakowane w opakowania podwójne - wew. folia, zew. papier/folia?</w:t>
            </w:r>
          </w:p>
          <w:p w:rsidR="00494F2C" w:rsidRPr="001F05AA" w:rsidRDefault="00494F2C" w:rsidP="00B76D1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CF51F9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21 poz. 1-2 </w:t>
            </w:r>
            <w:r w:rsidRPr="00BD77FE">
              <w:rPr>
                <w:sz w:val="24"/>
                <w:szCs w:val="24"/>
              </w:rPr>
              <w:t xml:space="preserve">cewniki </w:t>
            </w:r>
            <w:proofErr w:type="spellStart"/>
            <w:r w:rsidRPr="00BD77FE">
              <w:rPr>
                <w:sz w:val="24"/>
                <w:szCs w:val="24"/>
              </w:rPr>
              <w:t>Pezzer</w:t>
            </w:r>
            <w:proofErr w:type="spellEnd"/>
            <w:r w:rsidRPr="00BD77FE">
              <w:rPr>
                <w:sz w:val="24"/>
                <w:szCs w:val="24"/>
              </w:rPr>
              <w:t xml:space="preserve"> pakowane w opakowania podwójne - wew. folia, zew. papier/folia</w:t>
            </w:r>
            <w:r>
              <w:rPr>
                <w:sz w:val="24"/>
                <w:szCs w:val="24"/>
              </w:rPr>
              <w:t>.</w:t>
            </w:r>
          </w:p>
          <w:p w:rsidR="00CF51F9" w:rsidRPr="00BD77FE" w:rsidRDefault="00CF51F9" w:rsidP="00CF51F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23, pozycja 1</w:t>
            </w:r>
          </w:p>
          <w:p w:rsidR="005C49A2" w:rsidRPr="00BD77FE" w:rsidRDefault="005C49A2" w:rsidP="00CF51F9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32. Czy Zamawiający dopuści zgłębniki żołądkowe bez prowadnicy?</w:t>
            </w:r>
          </w:p>
          <w:p w:rsidR="00494F2C" w:rsidRPr="001F05AA" w:rsidRDefault="00494F2C" w:rsidP="00CF51F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CF51F9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23 poz. 1 </w:t>
            </w:r>
            <w:r w:rsidRPr="00BD77FE">
              <w:rPr>
                <w:sz w:val="24"/>
                <w:szCs w:val="24"/>
              </w:rPr>
              <w:t>zgłębnik</w:t>
            </w:r>
            <w:r>
              <w:rPr>
                <w:sz w:val="24"/>
                <w:szCs w:val="24"/>
              </w:rPr>
              <w:t>ów</w:t>
            </w:r>
            <w:r w:rsidRPr="00BD77FE">
              <w:rPr>
                <w:sz w:val="24"/>
                <w:szCs w:val="24"/>
              </w:rPr>
              <w:t xml:space="preserve"> żołądkow</w:t>
            </w:r>
            <w:r>
              <w:rPr>
                <w:sz w:val="24"/>
                <w:szCs w:val="24"/>
              </w:rPr>
              <w:t>ych</w:t>
            </w:r>
            <w:r w:rsidRPr="00BD77FE">
              <w:rPr>
                <w:sz w:val="24"/>
                <w:szCs w:val="24"/>
              </w:rPr>
              <w:t xml:space="preserve"> bez prowadnicy</w:t>
            </w:r>
            <w:r>
              <w:rPr>
                <w:sz w:val="24"/>
                <w:szCs w:val="24"/>
              </w:rPr>
              <w:t>.</w:t>
            </w:r>
          </w:p>
          <w:p w:rsidR="00CF51F9" w:rsidRPr="00BD77FE" w:rsidRDefault="00CF51F9" w:rsidP="00CF51F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23, pozycja 1</w:t>
            </w:r>
          </w:p>
          <w:p w:rsidR="005C49A2" w:rsidRPr="00BD77FE" w:rsidRDefault="005C49A2" w:rsidP="00CF51F9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33. Czy Zamawiający dopuści rozmiar CH24 zamiast CH25? </w:t>
            </w:r>
          </w:p>
          <w:p w:rsidR="00494F2C" w:rsidRPr="001F05AA" w:rsidRDefault="00494F2C" w:rsidP="00CF51F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CF51F9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23 poz. 1 </w:t>
            </w:r>
            <w:r w:rsidRPr="00BD77FE">
              <w:rPr>
                <w:sz w:val="24"/>
                <w:szCs w:val="24"/>
              </w:rPr>
              <w:t>rozmiar CH24 zamiast CH25</w:t>
            </w:r>
            <w:r>
              <w:rPr>
                <w:sz w:val="24"/>
                <w:szCs w:val="24"/>
              </w:rPr>
              <w:t>.</w:t>
            </w: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lastRenderedPageBreak/>
              <w:t>Pakiet nr 25, pozycja 2</w:t>
            </w:r>
          </w:p>
          <w:p w:rsidR="005C49A2" w:rsidRPr="00BD77FE" w:rsidRDefault="005C49A2" w:rsidP="00506FE4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34. Czy Zamawiający dopuści butelki 200ml?</w:t>
            </w:r>
          </w:p>
          <w:p w:rsidR="00494F2C" w:rsidRPr="001F05AA" w:rsidRDefault="00494F2C" w:rsidP="00506FE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506FE4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25 poz. 2 </w:t>
            </w:r>
            <w:r w:rsidRPr="00BD77FE">
              <w:rPr>
                <w:sz w:val="24"/>
                <w:szCs w:val="24"/>
              </w:rPr>
              <w:t>butel</w:t>
            </w:r>
            <w:r>
              <w:rPr>
                <w:sz w:val="24"/>
                <w:szCs w:val="24"/>
              </w:rPr>
              <w:t>e</w:t>
            </w:r>
            <w:r w:rsidRPr="00BD77FE">
              <w:rPr>
                <w:sz w:val="24"/>
                <w:szCs w:val="24"/>
              </w:rPr>
              <w:t>k 200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ml</w:t>
            </w:r>
            <w:r>
              <w:rPr>
                <w:sz w:val="24"/>
                <w:szCs w:val="24"/>
              </w:rPr>
              <w:t>.</w:t>
            </w:r>
          </w:p>
          <w:p w:rsidR="00506FE4" w:rsidRDefault="00506FE4" w:rsidP="00506FE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26, pozycja 1-3</w:t>
            </w:r>
          </w:p>
          <w:p w:rsidR="005C49A2" w:rsidRPr="00BD77FE" w:rsidRDefault="005C49A2" w:rsidP="00506FE4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35. Czy Zamawiający dopuści rozmiar drenu 24Ch?</w:t>
            </w:r>
          </w:p>
          <w:p w:rsidR="00494F2C" w:rsidRPr="001F05AA" w:rsidRDefault="00494F2C" w:rsidP="00506FE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506FE4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1-3 </w:t>
            </w:r>
            <w:r w:rsidRPr="00BD77FE">
              <w:rPr>
                <w:sz w:val="24"/>
                <w:szCs w:val="24"/>
              </w:rPr>
              <w:t>rozmiar drenu 24Ch</w:t>
            </w:r>
            <w:r>
              <w:rPr>
                <w:sz w:val="24"/>
                <w:szCs w:val="24"/>
              </w:rPr>
              <w:t>.</w:t>
            </w:r>
          </w:p>
          <w:p w:rsidR="00506FE4" w:rsidRPr="00BD77FE" w:rsidRDefault="00506FE4" w:rsidP="00506FE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26, pozycja 3</w:t>
            </w:r>
          </w:p>
          <w:p w:rsidR="005C49A2" w:rsidRPr="00BD77FE" w:rsidRDefault="005C49A2" w:rsidP="00506FE4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36. Czy Zamawiający może doprecyzować czy ma na myśli dren zakończony końcówkami żeńskimi czy łącznikiem schodkowym?</w:t>
            </w:r>
          </w:p>
          <w:p w:rsidR="00494F2C" w:rsidRPr="001F05AA" w:rsidRDefault="00494F2C" w:rsidP="00506FE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D30868" w:rsidRDefault="00D3086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</w:t>
            </w:r>
            <w:r w:rsidRPr="00BD77FE">
              <w:rPr>
                <w:sz w:val="24"/>
                <w:szCs w:val="24"/>
              </w:rPr>
              <w:t>ma na myśli dren zakończony końcówkami żeńskimi</w:t>
            </w:r>
            <w:r>
              <w:rPr>
                <w:sz w:val="24"/>
                <w:szCs w:val="24"/>
              </w:rPr>
              <w:t xml:space="preserve"> oraz łącznik schodkowy w zestawie.</w:t>
            </w:r>
          </w:p>
          <w:p w:rsidR="005C49A2" w:rsidRPr="00BD77FE" w:rsidRDefault="00D30868" w:rsidP="00D30868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27, pozycja 7</w:t>
            </w:r>
          </w:p>
          <w:p w:rsidR="005C49A2" w:rsidRDefault="005C49A2" w:rsidP="00D30868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37. Czy Zamawiający dopuści nebulizator o pojemności 20ml?</w:t>
            </w:r>
          </w:p>
          <w:p w:rsidR="00494F2C" w:rsidRPr="001F05AA" w:rsidRDefault="00494F2C" w:rsidP="00D3086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494F2C" w:rsidRPr="00BD77FE" w:rsidRDefault="00D3086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27 poz. 7 </w:t>
            </w:r>
            <w:r w:rsidRPr="00BD77FE">
              <w:rPr>
                <w:sz w:val="24"/>
                <w:szCs w:val="24"/>
              </w:rPr>
              <w:t>nebulizator</w:t>
            </w:r>
            <w:r>
              <w:rPr>
                <w:sz w:val="24"/>
                <w:szCs w:val="24"/>
              </w:rPr>
              <w:t>a</w:t>
            </w:r>
            <w:r w:rsidRPr="00BD77FE">
              <w:rPr>
                <w:sz w:val="24"/>
                <w:szCs w:val="24"/>
              </w:rPr>
              <w:t xml:space="preserve"> o pojemności 20</w:t>
            </w:r>
            <w:r>
              <w:rPr>
                <w:sz w:val="24"/>
                <w:szCs w:val="24"/>
              </w:rPr>
              <w:t xml:space="preserve"> </w:t>
            </w:r>
            <w:r w:rsidRPr="00BD77FE">
              <w:rPr>
                <w:sz w:val="24"/>
                <w:szCs w:val="24"/>
              </w:rPr>
              <w:t>ml</w:t>
            </w:r>
            <w:r>
              <w:rPr>
                <w:sz w:val="24"/>
                <w:szCs w:val="24"/>
              </w:rPr>
              <w:t>.</w:t>
            </w:r>
          </w:p>
          <w:p w:rsidR="005C49A2" w:rsidRPr="00BD77FE" w:rsidRDefault="005C49A2" w:rsidP="00D3086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30, pozycja 3,</w:t>
            </w:r>
            <w:r w:rsidR="00494F2C">
              <w:rPr>
                <w:sz w:val="24"/>
                <w:szCs w:val="24"/>
                <w:u w:val="single"/>
              </w:rPr>
              <w:t xml:space="preserve"> </w:t>
            </w:r>
            <w:r w:rsidRPr="00494F2C">
              <w:rPr>
                <w:sz w:val="24"/>
                <w:szCs w:val="24"/>
                <w:u w:val="single"/>
              </w:rPr>
              <w:t>4</w:t>
            </w:r>
            <w:r w:rsidR="00494F2C">
              <w:rPr>
                <w:sz w:val="24"/>
                <w:szCs w:val="24"/>
                <w:u w:val="single"/>
              </w:rPr>
              <w:t xml:space="preserve"> </w:t>
            </w:r>
            <w:r w:rsidRPr="00494F2C">
              <w:rPr>
                <w:sz w:val="24"/>
                <w:szCs w:val="24"/>
                <w:u w:val="single"/>
              </w:rPr>
              <w:t>,6</w:t>
            </w:r>
          </w:p>
          <w:p w:rsidR="005C49A2" w:rsidRPr="00BD77FE" w:rsidRDefault="005C49A2" w:rsidP="00D30868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38. Czy Zamawiający dopuści pojemniki wykonane z polipropylenu?</w:t>
            </w:r>
          </w:p>
          <w:p w:rsidR="00494F2C" w:rsidRPr="001F05AA" w:rsidRDefault="00494F2C" w:rsidP="00D3086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847AA6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30 poz. 3, 4, 6 </w:t>
            </w:r>
            <w:r w:rsidRPr="00BD77FE">
              <w:rPr>
                <w:sz w:val="24"/>
                <w:szCs w:val="24"/>
              </w:rPr>
              <w:t>pojemniki wykonane z polipropylenu</w:t>
            </w:r>
            <w:r>
              <w:rPr>
                <w:sz w:val="24"/>
                <w:szCs w:val="24"/>
              </w:rPr>
              <w:t>.</w:t>
            </w:r>
          </w:p>
          <w:p w:rsidR="00847AA6" w:rsidRDefault="00847AA6" w:rsidP="00847AA6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31, pozycja 1</w:t>
            </w:r>
          </w:p>
          <w:p w:rsidR="005C49A2" w:rsidRPr="00BD77FE" w:rsidRDefault="005C49A2" w:rsidP="00847AA6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39. Czy Zamawiający dopuści 2l pojemniki o średnicy dolnej 9,5 cm, średnicy górnej 10,9 cm oraz wysokości 24,6cm? </w:t>
            </w:r>
          </w:p>
          <w:p w:rsidR="00494F2C" w:rsidRPr="001F05AA" w:rsidRDefault="00494F2C" w:rsidP="00847AA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Pr="00BD77FE" w:rsidRDefault="00870732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31 poz. 1 </w:t>
            </w:r>
            <w:r w:rsidRPr="00BD77FE">
              <w:rPr>
                <w:sz w:val="24"/>
                <w:szCs w:val="24"/>
              </w:rPr>
              <w:t>2l pojemnik</w:t>
            </w:r>
            <w:r w:rsidR="001F69E0">
              <w:rPr>
                <w:sz w:val="24"/>
                <w:szCs w:val="24"/>
              </w:rPr>
              <w:t>i</w:t>
            </w:r>
            <w:r w:rsidRPr="00BD77FE">
              <w:rPr>
                <w:sz w:val="24"/>
                <w:szCs w:val="24"/>
              </w:rPr>
              <w:t xml:space="preserve"> o średnicy dolnej 9,5 cm, średnicy górnej 10,9 cm oraz wysokości 24,6</w:t>
            </w:r>
            <w:r w:rsidR="00DB4AE6">
              <w:rPr>
                <w:sz w:val="24"/>
                <w:szCs w:val="24"/>
              </w:rPr>
              <w:t xml:space="preserve"> </w:t>
            </w:r>
            <w:proofErr w:type="spellStart"/>
            <w:r w:rsidRPr="00BD77FE">
              <w:rPr>
                <w:sz w:val="24"/>
                <w:szCs w:val="24"/>
              </w:rPr>
              <w:t>cm</w:t>
            </w:r>
            <w:proofErr w:type="spellEnd"/>
            <w:r w:rsidR="00307D42">
              <w:rPr>
                <w:sz w:val="24"/>
                <w:szCs w:val="24"/>
              </w:rPr>
              <w:t>.</w:t>
            </w:r>
          </w:p>
          <w:p w:rsidR="00870732" w:rsidRDefault="00870732" w:rsidP="00307D42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34, pozycja 1</w:t>
            </w:r>
          </w:p>
          <w:p w:rsidR="005C49A2" w:rsidRPr="00BD77FE" w:rsidRDefault="005C49A2" w:rsidP="00307D42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40. Czy Zamawiający dopuści dwuwarstwową, jednorazową myjkę do mycia ciała w formie półokrągłej rękawicy. Nasączona jednostronnie środkami myjącymi o neutralnym PH 5,5, wykonana z jednej strony (części myjącej) z poliestru, z drugiej strony z włókniny. Obie warstwy myjki nie </w:t>
            </w:r>
            <w:proofErr w:type="spellStart"/>
            <w:r w:rsidRPr="00BD77FE">
              <w:rPr>
                <w:sz w:val="24"/>
                <w:szCs w:val="24"/>
              </w:rPr>
              <w:t>podfoliowane</w:t>
            </w:r>
            <w:proofErr w:type="spellEnd"/>
            <w:r w:rsidRPr="00BD77FE">
              <w:rPr>
                <w:sz w:val="24"/>
                <w:szCs w:val="24"/>
              </w:rPr>
              <w:t xml:space="preserve">. Rozmiar 14 cm x 20 cm, gramatura 90g/m2. Produkowana zgodnie z wymaganiami ISO 22716:2007 oraz ISO 9001:2015 (certyfikaty dołączone do oferty).Czystość mikrobiologiczna potwierdzona badaniami nie starszymi niż 2017 rok na brak zawartości </w:t>
            </w:r>
            <w:proofErr w:type="spellStart"/>
            <w:r w:rsidRPr="00BD77FE">
              <w:rPr>
                <w:sz w:val="24"/>
                <w:szCs w:val="24"/>
              </w:rPr>
              <w:t>Pseudomonas</w:t>
            </w:r>
            <w:proofErr w:type="spellEnd"/>
            <w:r w:rsidRPr="00BD77FE">
              <w:rPr>
                <w:sz w:val="24"/>
                <w:szCs w:val="24"/>
              </w:rPr>
              <w:t xml:space="preserve"> </w:t>
            </w:r>
            <w:proofErr w:type="spellStart"/>
            <w:r w:rsidRPr="00BD77FE">
              <w:rPr>
                <w:sz w:val="24"/>
                <w:szCs w:val="24"/>
              </w:rPr>
              <w:t>aeruginosa</w:t>
            </w:r>
            <w:proofErr w:type="spellEnd"/>
            <w:r w:rsidRPr="00BD77FE">
              <w:rPr>
                <w:sz w:val="24"/>
                <w:szCs w:val="24"/>
              </w:rPr>
              <w:t xml:space="preserve">, Candida </w:t>
            </w:r>
            <w:proofErr w:type="spellStart"/>
            <w:r w:rsidRPr="00BD77FE">
              <w:rPr>
                <w:sz w:val="24"/>
                <w:szCs w:val="24"/>
              </w:rPr>
              <w:t>albicans</w:t>
            </w:r>
            <w:proofErr w:type="spellEnd"/>
            <w:r w:rsidRPr="00BD77FE">
              <w:rPr>
                <w:sz w:val="24"/>
                <w:szCs w:val="24"/>
              </w:rPr>
              <w:t xml:space="preserve">, </w:t>
            </w:r>
            <w:proofErr w:type="spellStart"/>
            <w:r w:rsidRPr="00BD77FE">
              <w:rPr>
                <w:sz w:val="24"/>
                <w:szCs w:val="24"/>
              </w:rPr>
              <w:t>Staphylococcus</w:t>
            </w:r>
            <w:proofErr w:type="spellEnd"/>
            <w:r w:rsidRPr="00BD77FE">
              <w:rPr>
                <w:sz w:val="24"/>
                <w:szCs w:val="24"/>
              </w:rPr>
              <w:t xml:space="preserve"> </w:t>
            </w:r>
            <w:proofErr w:type="spellStart"/>
            <w:r w:rsidRPr="00BD77FE">
              <w:rPr>
                <w:sz w:val="24"/>
                <w:szCs w:val="24"/>
              </w:rPr>
              <w:t>aureus</w:t>
            </w:r>
            <w:proofErr w:type="spellEnd"/>
            <w:r w:rsidRPr="00BD77FE">
              <w:rPr>
                <w:sz w:val="24"/>
                <w:szCs w:val="24"/>
              </w:rPr>
              <w:t xml:space="preserve"> oraz </w:t>
            </w:r>
            <w:proofErr w:type="spellStart"/>
            <w:r w:rsidRPr="00BD77FE">
              <w:rPr>
                <w:sz w:val="24"/>
                <w:szCs w:val="24"/>
              </w:rPr>
              <w:t>Escherichia</w:t>
            </w:r>
            <w:proofErr w:type="spellEnd"/>
            <w:r w:rsidRPr="00BD77FE">
              <w:rPr>
                <w:sz w:val="24"/>
                <w:szCs w:val="24"/>
              </w:rPr>
              <w:t xml:space="preserve"> coli. Opakowanie jednostkowe a'10 sztuk z nadrukowanym składem. Produkt pozbawiony </w:t>
            </w:r>
            <w:proofErr w:type="spellStart"/>
            <w:r w:rsidRPr="00BD77FE">
              <w:rPr>
                <w:sz w:val="24"/>
                <w:szCs w:val="24"/>
              </w:rPr>
              <w:t>latexu</w:t>
            </w:r>
            <w:proofErr w:type="spellEnd"/>
            <w:r w:rsidRPr="00BD77FE">
              <w:rPr>
                <w:sz w:val="24"/>
                <w:szCs w:val="24"/>
              </w:rPr>
              <w:t xml:space="preserve">. Termin ważności: 5 lat od daty produkcji, wyrób należy zużyć do 12 </w:t>
            </w:r>
            <w:proofErr w:type="spellStart"/>
            <w:r w:rsidRPr="00BD77FE">
              <w:rPr>
                <w:sz w:val="24"/>
                <w:szCs w:val="24"/>
              </w:rPr>
              <w:t>m-cy</w:t>
            </w:r>
            <w:proofErr w:type="spellEnd"/>
            <w:r w:rsidRPr="00BD77FE">
              <w:rPr>
                <w:sz w:val="24"/>
                <w:szCs w:val="24"/>
              </w:rPr>
              <w:t xml:space="preserve"> po otwarciu opakowania. Opakowanie foliowe.</w:t>
            </w:r>
          </w:p>
          <w:p w:rsidR="00307D42" w:rsidRDefault="00307D42" w:rsidP="00307D42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494F2C" w:rsidRPr="001F05AA" w:rsidRDefault="00494F2C" w:rsidP="00307D4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lastRenderedPageBreak/>
              <w:t>Odp.:</w:t>
            </w:r>
          </w:p>
          <w:p w:rsidR="005C49A2" w:rsidRPr="00BD77FE" w:rsidRDefault="009C329F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34 poz. 1 </w:t>
            </w:r>
            <w:r w:rsidRPr="00BD77FE">
              <w:rPr>
                <w:sz w:val="24"/>
                <w:szCs w:val="24"/>
              </w:rPr>
              <w:t>myjkę do mycia ciała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9C329F" w:rsidRDefault="009C329F" w:rsidP="009C329F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494F2C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94F2C">
              <w:rPr>
                <w:sz w:val="24"/>
                <w:szCs w:val="24"/>
                <w:u w:val="single"/>
              </w:rPr>
              <w:t>Pakiet nr 34, pozycja 1</w:t>
            </w:r>
          </w:p>
          <w:p w:rsidR="005C49A2" w:rsidRPr="00BD77FE" w:rsidRDefault="005C49A2" w:rsidP="009C329F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41. Czy Zamawiający dopuści dwuwarstwową, jednorazową myjkę do mycia ciała w formie prostokątnej rękawicy nasączoną obustronnie środkami myjącymi o neutralnym PH 5,5, wykonaną w 100% z włókien poliestrowych. Obie warstwy myjki nie </w:t>
            </w:r>
            <w:proofErr w:type="spellStart"/>
            <w:r w:rsidRPr="00BD77FE">
              <w:rPr>
                <w:sz w:val="24"/>
                <w:szCs w:val="24"/>
              </w:rPr>
              <w:t>podfoliowane</w:t>
            </w:r>
            <w:proofErr w:type="spellEnd"/>
            <w:r w:rsidRPr="00BD77FE">
              <w:rPr>
                <w:sz w:val="24"/>
                <w:szCs w:val="24"/>
              </w:rPr>
              <w:t xml:space="preserve">. Rozmiar 15cm x 22cm, gramatura 60g/m2. Produkowana zgodnie z wymaganiami ISO 22716:2007 oraz ISO 9001:2015 (certyfikaty dołączone do oferty). Czystość mikrobiologiczna potwierdzona badaniami nie starszymi niż 2017 rok na brak zawartości </w:t>
            </w:r>
            <w:proofErr w:type="spellStart"/>
            <w:r w:rsidRPr="00BD77FE">
              <w:rPr>
                <w:sz w:val="24"/>
                <w:szCs w:val="24"/>
              </w:rPr>
              <w:t>Pseudomonas</w:t>
            </w:r>
            <w:proofErr w:type="spellEnd"/>
            <w:r w:rsidRPr="00BD77FE">
              <w:rPr>
                <w:sz w:val="24"/>
                <w:szCs w:val="24"/>
              </w:rPr>
              <w:t xml:space="preserve"> </w:t>
            </w:r>
            <w:proofErr w:type="spellStart"/>
            <w:r w:rsidRPr="00BD77FE">
              <w:rPr>
                <w:sz w:val="24"/>
                <w:szCs w:val="24"/>
              </w:rPr>
              <w:t>aeruginosa</w:t>
            </w:r>
            <w:proofErr w:type="spellEnd"/>
            <w:r w:rsidRPr="00BD77FE">
              <w:rPr>
                <w:sz w:val="24"/>
                <w:szCs w:val="24"/>
              </w:rPr>
              <w:t xml:space="preserve">, Candida </w:t>
            </w:r>
            <w:proofErr w:type="spellStart"/>
            <w:r w:rsidRPr="00BD77FE">
              <w:rPr>
                <w:sz w:val="24"/>
                <w:szCs w:val="24"/>
              </w:rPr>
              <w:t>albicans</w:t>
            </w:r>
            <w:proofErr w:type="spellEnd"/>
            <w:r w:rsidRPr="00BD77FE">
              <w:rPr>
                <w:sz w:val="24"/>
                <w:szCs w:val="24"/>
              </w:rPr>
              <w:t xml:space="preserve">, </w:t>
            </w:r>
            <w:proofErr w:type="spellStart"/>
            <w:r w:rsidRPr="00BD77FE">
              <w:rPr>
                <w:sz w:val="24"/>
                <w:szCs w:val="24"/>
              </w:rPr>
              <w:t>Staphylococcus</w:t>
            </w:r>
            <w:proofErr w:type="spellEnd"/>
            <w:r w:rsidRPr="00BD77FE">
              <w:rPr>
                <w:sz w:val="24"/>
                <w:szCs w:val="24"/>
              </w:rPr>
              <w:t xml:space="preserve"> </w:t>
            </w:r>
            <w:proofErr w:type="spellStart"/>
            <w:r w:rsidRPr="00BD77FE">
              <w:rPr>
                <w:sz w:val="24"/>
                <w:szCs w:val="24"/>
              </w:rPr>
              <w:t>aureus</w:t>
            </w:r>
            <w:proofErr w:type="spellEnd"/>
            <w:r w:rsidRPr="00BD77FE">
              <w:rPr>
                <w:sz w:val="24"/>
                <w:szCs w:val="24"/>
              </w:rPr>
              <w:t xml:space="preserve"> oraz </w:t>
            </w:r>
            <w:proofErr w:type="spellStart"/>
            <w:r w:rsidRPr="00BD77FE">
              <w:rPr>
                <w:sz w:val="24"/>
                <w:szCs w:val="24"/>
              </w:rPr>
              <w:t>Escherichia</w:t>
            </w:r>
            <w:proofErr w:type="spellEnd"/>
            <w:r w:rsidRPr="00BD77FE">
              <w:rPr>
                <w:sz w:val="24"/>
                <w:szCs w:val="24"/>
              </w:rPr>
              <w:t xml:space="preserve"> coli. Opakowanie jednostkowe a'12 sztuk z graficzną instrukcją stosowania oraz składem  Produkt pozbawiony </w:t>
            </w:r>
            <w:proofErr w:type="spellStart"/>
            <w:r w:rsidRPr="00BD77FE">
              <w:rPr>
                <w:sz w:val="24"/>
                <w:szCs w:val="24"/>
              </w:rPr>
              <w:t>latexu</w:t>
            </w:r>
            <w:proofErr w:type="spellEnd"/>
            <w:r w:rsidRPr="00BD77FE">
              <w:rPr>
                <w:sz w:val="24"/>
                <w:szCs w:val="24"/>
              </w:rPr>
              <w:t xml:space="preserve">. Termin ważności: 5 lat od daty produkcji, wyrób należy zużyć do 12 </w:t>
            </w:r>
            <w:proofErr w:type="spellStart"/>
            <w:r w:rsidRPr="00BD77FE">
              <w:rPr>
                <w:sz w:val="24"/>
                <w:szCs w:val="24"/>
              </w:rPr>
              <w:t>m-cy</w:t>
            </w:r>
            <w:proofErr w:type="spellEnd"/>
            <w:r w:rsidRPr="00BD77FE">
              <w:rPr>
                <w:sz w:val="24"/>
                <w:szCs w:val="24"/>
              </w:rPr>
              <w:t xml:space="preserve"> po otwarciu opakowania. Opakowanie foliowe.</w:t>
            </w:r>
          </w:p>
          <w:p w:rsidR="00590A63" w:rsidRPr="001F05AA" w:rsidRDefault="00590A63" w:rsidP="009C329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451AB6" w:rsidRPr="00BD77FE" w:rsidRDefault="00451AB6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34 poz. 1 </w:t>
            </w:r>
            <w:r w:rsidRPr="00BD77FE">
              <w:rPr>
                <w:sz w:val="24"/>
                <w:szCs w:val="24"/>
              </w:rPr>
              <w:t>myjkę do mycia ciała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5C49A2" w:rsidRPr="00BD77FE" w:rsidRDefault="005C49A2" w:rsidP="00451AB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0A63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0A63">
              <w:rPr>
                <w:sz w:val="24"/>
                <w:szCs w:val="24"/>
                <w:u w:val="single"/>
              </w:rPr>
              <w:t>Pakiet nr 34, pozycja 1</w:t>
            </w:r>
          </w:p>
          <w:p w:rsidR="005C49A2" w:rsidRPr="00BD77FE" w:rsidRDefault="005C49A2" w:rsidP="00451AB6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42. Czy Zamawiający dopuści wycenę za oferowane opakowanie z przeliczeniem podanych ilości?</w:t>
            </w:r>
          </w:p>
          <w:p w:rsidR="00590A63" w:rsidRPr="001F05AA" w:rsidRDefault="00590A63" w:rsidP="00451AB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451AB6" w:rsidRDefault="00451AB6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34 poz. 1 </w:t>
            </w:r>
            <w:r w:rsidRPr="00BD77FE">
              <w:rPr>
                <w:sz w:val="24"/>
                <w:szCs w:val="24"/>
              </w:rPr>
              <w:t xml:space="preserve">wycenę za oferowane opakowanie </w:t>
            </w:r>
            <w:r w:rsidR="00CC2CC8">
              <w:rPr>
                <w:sz w:val="24"/>
                <w:szCs w:val="24"/>
              </w:rPr>
              <w:t xml:space="preserve">                            </w:t>
            </w:r>
            <w:r w:rsidRPr="00BD77FE">
              <w:rPr>
                <w:sz w:val="24"/>
                <w:szCs w:val="24"/>
              </w:rPr>
              <w:t>z przeliczeniem podanych ilości</w:t>
            </w:r>
            <w:r w:rsidR="00CC2CC8">
              <w:rPr>
                <w:sz w:val="24"/>
                <w:szCs w:val="24"/>
              </w:rPr>
              <w:t>.</w:t>
            </w:r>
          </w:p>
          <w:p w:rsidR="00CC2CC8" w:rsidRDefault="00CC2CC8" w:rsidP="00CC2CC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C49A2" w:rsidRPr="00590A63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0A63">
              <w:rPr>
                <w:sz w:val="24"/>
                <w:szCs w:val="24"/>
                <w:u w:val="single"/>
              </w:rPr>
              <w:t>Pakiet nr 57, pozycja 1</w:t>
            </w:r>
          </w:p>
          <w:p w:rsidR="005C49A2" w:rsidRPr="00BD77FE" w:rsidRDefault="005C49A2" w:rsidP="00CC2CC8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>43. Czy Zamawiający dopuści prowadnice jednorazowego użytku sterylizowane tlenkiem etylenu spełniające pozostałe parametry SWZ?</w:t>
            </w:r>
          </w:p>
          <w:p w:rsidR="00590A63" w:rsidRPr="001F05AA" w:rsidRDefault="00590A63" w:rsidP="00CC2CC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CC2CC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57 poz. 1 </w:t>
            </w:r>
            <w:r w:rsidRPr="00BD77FE">
              <w:rPr>
                <w:sz w:val="24"/>
                <w:szCs w:val="24"/>
              </w:rPr>
              <w:t>prowadnic jednorazowego użytku sterylizowan</w:t>
            </w:r>
            <w:r>
              <w:rPr>
                <w:sz w:val="24"/>
                <w:szCs w:val="24"/>
              </w:rPr>
              <w:t>ych</w:t>
            </w:r>
            <w:r w:rsidRPr="00BD77FE">
              <w:rPr>
                <w:sz w:val="24"/>
                <w:szCs w:val="24"/>
              </w:rPr>
              <w:t xml:space="preserve"> tlenkiem etylenu</w:t>
            </w:r>
            <w:r>
              <w:rPr>
                <w:sz w:val="24"/>
                <w:szCs w:val="24"/>
              </w:rPr>
              <w:t>.</w:t>
            </w:r>
          </w:p>
          <w:p w:rsidR="00CC2CC8" w:rsidRPr="00BD77FE" w:rsidRDefault="00CC2CC8" w:rsidP="00CC2CC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0A63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0A63">
              <w:rPr>
                <w:sz w:val="24"/>
                <w:szCs w:val="24"/>
                <w:u w:val="single"/>
              </w:rPr>
              <w:t>Pakiet nr 67, pozycja 1c</w:t>
            </w:r>
          </w:p>
          <w:p w:rsidR="005C49A2" w:rsidRPr="00BD77FE" w:rsidRDefault="005C49A2" w:rsidP="00CC2CC8">
            <w:pPr>
              <w:ind w:left="28" w:right="-74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44. Czy Zamawiający dopuści pojemnik o pojemności 2,3l? </w:t>
            </w:r>
          </w:p>
          <w:p w:rsidR="00590A63" w:rsidRPr="001F05AA" w:rsidRDefault="00590A63" w:rsidP="00CC2CC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CC2CC8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67 poz. 1c </w:t>
            </w:r>
            <w:r w:rsidRPr="00BD77FE">
              <w:rPr>
                <w:sz w:val="24"/>
                <w:szCs w:val="24"/>
              </w:rPr>
              <w:t>pojemnik</w:t>
            </w:r>
            <w:r>
              <w:rPr>
                <w:sz w:val="24"/>
                <w:szCs w:val="24"/>
              </w:rPr>
              <w:t>i</w:t>
            </w:r>
            <w:r w:rsidRPr="00BD77FE">
              <w:rPr>
                <w:sz w:val="24"/>
                <w:szCs w:val="24"/>
              </w:rPr>
              <w:t xml:space="preserve"> o pojemności 2,3l</w:t>
            </w:r>
            <w:r>
              <w:rPr>
                <w:sz w:val="24"/>
                <w:szCs w:val="24"/>
              </w:rPr>
              <w:t>.</w:t>
            </w:r>
          </w:p>
          <w:p w:rsidR="00CC2CC8" w:rsidRPr="00BD77FE" w:rsidRDefault="00CC2CC8" w:rsidP="00CC2CC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0A63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0A63">
              <w:rPr>
                <w:sz w:val="24"/>
                <w:szCs w:val="24"/>
                <w:u w:val="single"/>
              </w:rPr>
              <w:t>Pakiet nr 72, pozycja 1</w:t>
            </w:r>
          </w:p>
          <w:p w:rsidR="005C49A2" w:rsidRPr="00BD77FE" w:rsidRDefault="005C49A2" w:rsidP="00CC2CC8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45. Czy Zamawiający dopuści sterylny worek do dobowej zbiórki moczu w systemie zamkniętym o pojemności 2500ml wykonany z medycznego PCV, </w:t>
            </w:r>
            <w:proofErr w:type="spellStart"/>
            <w:r w:rsidRPr="00BD77FE">
              <w:rPr>
                <w:sz w:val="24"/>
                <w:szCs w:val="24"/>
              </w:rPr>
              <w:t>bezlateksowy</w:t>
            </w:r>
            <w:proofErr w:type="spellEnd"/>
            <w:r w:rsidRPr="00BD77FE">
              <w:rPr>
                <w:sz w:val="24"/>
                <w:szCs w:val="24"/>
              </w:rPr>
              <w:t xml:space="preserve">, zastawka </w:t>
            </w:r>
            <w:proofErr w:type="spellStart"/>
            <w:r w:rsidRPr="00BD77FE">
              <w:rPr>
                <w:sz w:val="24"/>
                <w:szCs w:val="24"/>
              </w:rPr>
              <w:t>antyrefluksyjna</w:t>
            </w:r>
            <w:proofErr w:type="spellEnd"/>
            <w:r w:rsidRPr="00BD77FE">
              <w:rPr>
                <w:sz w:val="24"/>
                <w:szCs w:val="24"/>
              </w:rPr>
              <w:t xml:space="preserve"> (bezzwrotna), samouszczelniający się bezigłowy port do pobierania próbek, obsługiwany jedną ręką, szczelny zawór spustowy szybkiego opróżniania typu poprzecznego (T) z możliwością podwieszenia, komora kroplowa typu </w:t>
            </w:r>
            <w:proofErr w:type="spellStart"/>
            <w:r w:rsidRPr="00BD77FE">
              <w:rPr>
                <w:sz w:val="24"/>
                <w:szCs w:val="24"/>
              </w:rPr>
              <w:t>Pasteur'a</w:t>
            </w:r>
            <w:proofErr w:type="spellEnd"/>
            <w:r w:rsidRPr="00BD77FE">
              <w:rPr>
                <w:sz w:val="24"/>
                <w:szCs w:val="24"/>
              </w:rPr>
              <w:t xml:space="preserve"> tworząca "suchą" barierę powietrzną, dwa filtry hydrofobowe (w worku i komorze), zapobiegające zasysaniu, wyrównujące ciśnienie wewnętrzne w systemie, dren łączący zakończony uniwersalnym łącznikiem schodkowym, dren długości 110cm o dużej średnicy, wykonany </w:t>
            </w:r>
            <w:r w:rsidR="00590A63">
              <w:rPr>
                <w:sz w:val="24"/>
                <w:szCs w:val="24"/>
              </w:rPr>
              <w:t xml:space="preserve">      </w:t>
            </w:r>
            <w:r w:rsidRPr="00BD77FE">
              <w:rPr>
                <w:sz w:val="24"/>
                <w:szCs w:val="24"/>
              </w:rPr>
              <w:t xml:space="preserve">z materiału zapobiegającego jego zaginaniu i skręcaniu, zapewniający swobodny </w:t>
            </w:r>
            <w:r w:rsidR="00590A63">
              <w:rPr>
                <w:sz w:val="24"/>
                <w:szCs w:val="24"/>
              </w:rPr>
              <w:t xml:space="preserve">                              </w:t>
            </w:r>
            <w:r w:rsidRPr="00BD77FE">
              <w:rPr>
                <w:sz w:val="24"/>
                <w:szCs w:val="24"/>
              </w:rPr>
              <w:lastRenderedPageBreak/>
              <w:t>i skuteczny odpływ moczu, na drenie klema zaciskowa typu przesuwnego oraz dodatkowa zapinka do stabilizacji drenu, dodatkowy element wzmacniający w miejscu połączenia drenu z komorą, czytelna, łatwa do odczytu skala worka, adekwatna do pomiaru diurezy, bardzo wysokiej dokładności pomiaru co 100ml, zintegrowany, uniwersalny wieszak pasujący do okrągłych i kwadratowych ram łóżka, dodatkowe mocowanie za pomocą paska, biała tylna ścianka ułatwiająca wizualizację moczu?</w:t>
            </w:r>
          </w:p>
          <w:p w:rsidR="00590A63" w:rsidRPr="001F05AA" w:rsidRDefault="00590A63" w:rsidP="00CC2CC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3A29BE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72 poz. 1 </w:t>
            </w:r>
            <w:r w:rsidRPr="00BD77FE">
              <w:rPr>
                <w:sz w:val="24"/>
                <w:szCs w:val="24"/>
              </w:rPr>
              <w:t>work</w:t>
            </w:r>
            <w:r>
              <w:rPr>
                <w:sz w:val="24"/>
                <w:szCs w:val="24"/>
              </w:rPr>
              <w:t>i</w:t>
            </w:r>
            <w:r w:rsidRPr="00BD77FE">
              <w:rPr>
                <w:sz w:val="24"/>
                <w:szCs w:val="24"/>
              </w:rPr>
              <w:t xml:space="preserve"> do dobowej zbiórki moczu</w:t>
            </w:r>
            <w:r>
              <w:rPr>
                <w:sz w:val="24"/>
                <w:szCs w:val="24"/>
              </w:rPr>
              <w:t xml:space="preserve">                            o zaoferowanych parametrach.</w:t>
            </w:r>
          </w:p>
          <w:p w:rsidR="003A29BE" w:rsidRPr="00BD77FE" w:rsidRDefault="003A29BE" w:rsidP="003A29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0A63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0A63">
              <w:rPr>
                <w:sz w:val="24"/>
                <w:szCs w:val="24"/>
                <w:u w:val="single"/>
              </w:rPr>
              <w:t>Pakiet nr 73, pozycja 1</w:t>
            </w:r>
          </w:p>
          <w:p w:rsidR="005C49A2" w:rsidRPr="00BD77FE" w:rsidRDefault="005C49A2" w:rsidP="003A29BE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BD77FE">
              <w:rPr>
                <w:sz w:val="24"/>
                <w:szCs w:val="24"/>
              </w:rPr>
              <w:t xml:space="preserve">46. Czy Zamawiający dopuści system do kontrolowanej zbiórki luźnego stolca wyposażony </w:t>
            </w:r>
            <w:r w:rsidR="00590A63">
              <w:rPr>
                <w:sz w:val="24"/>
                <w:szCs w:val="24"/>
              </w:rPr>
              <w:t xml:space="preserve">                  </w:t>
            </w:r>
            <w:r w:rsidRPr="00BD77FE">
              <w:rPr>
                <w:sz w:val="24"/>
                <w:szCs w:val="24"/>
              </w:rPr>
              <w:t xml:space="preserve">w silikonowy rękaw o długości 165 cm z wbudowaną w strukturę silikonu na całej długości substancją neutralizującą nieprzyjemne zapachy, balonik retencyjny z oznaczoną kolorem niebieskim, bez kieszonki palca wiodącego, port wypełniania balonika retencyjnego </w:t>
            </w:r>
            <w:r w:rsidR="00590A63">
              <w:rPr>
                <w:sz w:val="24"/>
                <w:szCs w:val="24"/>
              </w:rPr>
              <w:t xml:space="preserve">                         </w:t>
            </w:r>
            <w:r w:rsidRPr="00BD77FE">
              <w:rPr>
                <w:sz w:val="24"/>
                <w:szCs w:val="24"/>
              </w:rPr>
              <w:t xml:space="preserve">z zastawką oraz port irygacyjny pozwalający również na doodbytniczą podaż roztworu leków, dodatkowy port do pobierania próbek stolca z zatyczką, biologicznie czysty. </w:t>
            </w:r>
            <w:r w:rsidR="00590A63">
              <w:rPr>
                <w:sz w:val="24"/>
                <w:szCs w:val="24"/>
              </w:rPr>
              <w:t xml:space="preserve">                         </w:t>
            </w:r>
            <w:r w:rsidRPr="00BD77FE">
              <w:rPr>
                <w:sz w:val="24"/>
                <w:szCs w:val="24"/>
              </w:rPr>
              <w:t xml:space="preserve">W zestawie 3 worki zbiorcze z zastawką </w:t>
            </w:r>
            <w:proofErr w:type="spellStart"/>
            <w:r w:rsidRPr="00BD77FE">
              <w:rPr>
                <w:sz w:val="24"/>
                <w:szCs w:val="24"/>
              </w:rPr>
              <w:t>antyzwrotną</w:t>
            </w:r>
            <w:proofErr w:type="spellEnd"/>
            <w:r w:rsidRPr="00BD77FE">
              <w:rPr>
                <w:sz w:val="24"/>
                <w:szCs w:val="24"/>
              </w:rPr>
              <w:t xml:space="preserve"> o </w:t>
            </w:r>
            <w:proofErr w:type="spellStart"/>
            <w:r w:rsidRPr="00BD77FE">
              <w:rPr>
                <w:sz w:val="24"/>
                <w:szCs w:val="24"/>
              </w:rPr>
              <w:t>poj</w:t>
            </w:r>
            <w:proofErr w:type="spellEnd"/>
            <w:r w:rsidRPr="00BD77FE">
              <w:rPr>
                <w:sz w:val="24"/>
                <w:szCs w:val="24"/>
              </w:rPr>
              <w:t xml:space="preserve">. 1500 ml, skalowanie co 100 ml? </w:t>
            </w:r>
          </w:p>
          <w:p w:rsidR="00590A63" w:rsidRPr="001F05AA" w:rsidRDefault="00590A63" w:rsidP="003A29B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05AA">
              <w:rPr>
                <w:b/>
                <w:sz w:val="24"/>
                <w:szCs w:val="24"/>
              </w:rPr>
              <w:t>Odp.:</w:t>
            </w:r>
          </w:p>
          <w:p w:rsidR="005C49A2" w:rsidRDefault="003A29BE" w:rsidP="00451A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73 poz. 1</w:t>
            </w:r>
            <w:r w:rsidRPr="00BD77FE">
              <w:rPr>
                <w:sz w:val="24"/>
                <w:szCs w:val="24"/>
              </w:rPr>
              <w:t xml:space="preserve"> system do kontrolowanej zbiórki luźnego stolca</w:t>
            </w:r>
            <w:r w:rsidR="00525063">
              <w:rPr>
                <w:sz w:val="24"/>
                <w:szCs w:val="24"/>
              </w:rPr>
              <w:t xml:space="preserve"> o zaoferowanych parametrach.</w:t>
            </w:r>
          </w:p>
          <w:p w:rsidR="00525063" w:rsidRPr="00BD77FE" w:rsidRDefault="00525063" w:rsidP="0052506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49A2" w:rsidRPr="00590A63" w:rsidRDefault="005C49A2" w:rsidP="00451AB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0A63">
              <w:rPr>
                <w:sz w:val="24"/>
                <w:szCs w:val="24"/>
                <w:u w:val="single"/>
              </w:rPr>
              <w:t>Pakiet nr 73, pozycja 2</w:t>
            </w:r>
          </w:p>
          <w:p w:rsidR="005C49A2" w:rsidRPr="00BD77FE" w:rsidRDefault="005C49A2" w:rsidP="00525063">
            <w:pPr>
              <w:ind w:left="317" w:right="-74" w:hanging="289"/>
              <w:jc w:val="both"/>
              <w:rPr>
                <w:sz w:val="24"/>
                <w:szCs w:val="24"/>
                <w:highlight w:val="darkGray"/>
              </w:rPr>
            </w:pPr>
            <w:r w:rsidRPr="00BD77FE">
              <w:rPr>
                <w:sz w:val="24"/>
                <w:szCs w:val="24"/>
              </w:rPr>
              <w:t xml:space="preserve">47. Czy Zamawiający dopuści worki zbiorcze kompatybilne z zestawem z poz.1 o </w:t>
            </w:r>
            <w:proofErr w:type="spellStart"/>
            <w:r w:rsidRPr="00BD77FE">
              <w:rPr>
                <w:sz w:val="24"/>
                <w:szCs w:val="24"/>
              </w:rPr>
              <w:t>poj</w:t>
            </w:r>
            <w:proofErr w:type="spellEnd"/>
            <w:r w:rsidRPr="00BD77FE">
              <w:rPr>
                <w:sz w:val="24"/>
                <w:szCs w:val="24"/>
              </w:rPr>
              <w:t>. 1500ml, skalowane co 100ml?</w:t>
            </w:r>
          </w:p>
        </w:tc>
      </w:tr>
    </w:tbl>
    <w:p w:rsidR="005923B5" w:rsidRPr="001F05AA" w:rsidRDefault="005923B5" w:rsidP="00525063">
      <w:pPr>
        <w:ind w:left="28" w:right="-74"/>
        <w:jc w:val="both"/>
        <w:rPr>
          <w:b/>
          <w:sz w:val="24"/>
          <w:szCs w:val="24"/>
        </w:rPr>
      </w:pPr>
      <w:r w:rsidRPr="001F05AA">
        <w:rPr>
          <w:b/>
          <w:sz w:val="24"/>
          <w:szCs w:val="24"/>
        </w:rPr>
        <w:lastRenderedPageBreak/>
        <w:t>Odp.:</w:t>
      </w:r>
    </w:p>
    <w:p w:rsidR="005923B5" w:rsidRDefault="00525063" w:rsidP="00525063">
      <w:pPr>
        <w:ind w:left="28" w:right="-7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73 poz. 2 </w:t>
      </w:r>
      <w:r w:rsidRPr="00BD77FE">
        <w:rPr>
          <w:sz w:val="24"/>
          <w:szCs w:val="24"/>
        </w:rPr>
        <w:t xml:space="preserve">worki zbiorcze kompatybilne z zestawem </w:t>
      </w:r>
      <w:r>
        <w:rPr>
          <w:sz w:val="24"/>
          <w:szCs w:val="24"/>
        </w:rPr>
        <w:t xml:space="preserve">                   </w:t>
      </w:r>
      <w:r w:rsidRPr="00BD77FE">
        <w:rPr>
          <w:sz w:val="24"/>
          <w:szCs w:val="24"/>
        </w:rPr>
        <w:t xml:space="preserve">z poz.1 o </w:t>
      </w:r>
      <w:proofErr w:type="spellStart"/>
      <w:r w:rsidRPr="00BD77FE">
        <w:rPr>
          <w:sz w:val="24"/>
          <w:szCs w:val="24"/>
        </w:rPr>
        <w:t>poj</w:t>
      </w:r>
      <w:proofErr w:type="spellEnd"/>
      <w:r w:rsidRPr="00BD77FE">
        <w:rPr>
          <w:sz w:val="24"/>
          <w:szCs w:val="24"/>
        </w:rPr>
        <w:t>. 1500</w:t>
      </w:r>
      <w:r>
        <w:rPr>
          <w:sz w:val="24"/>
          <w:szCs w:val="24"/>
        </w:rPr>
        <w:t xml:space="preserve"> </w:t>
      </w:r>
      <w:r w:rsidRPr="00BD77FE">
        <w:rPr>
          <w:sz w:val="24"/>
          <w:szCs w:val="24"/>
        </w:rPr>
        <w:t>ml, skalowane co 100</w:t>
      </w:r>
      <w:r>
        <w:rPr>
          <w:sz w:val="24"/>
          <w:szCs w:val="24"/>
        </w:rPr>
        <w:t xml:space="preserve"> </w:t>
      </w:r>
      <w:r w:rsidRPr="00BD77FE">
        <w:rPr>
          <w:sz w:val="24"/>
          <w:szCs w:val="24"/>
        </w:rPr>
        <w:t>ml</w:t>
      </w:r>
      <w:r>
        <w:rPr>
          <w:sz w:val="24"/>
          <w:szCs w:val="24"/>
        </w:rPr>
        <w:t>.</w:t>
      </w:r>
    </w:p>
    <w:p w:rsidR="005923B5" w:rsidRPr="00C85636" w:rsidRDefault="005923B5" w:rsidP="005923B5">
      <w:pPr>
        <w:spacing w:after="120"/>
        <w:ind w:left="390" w:right="-72"/>
        <w:jc w:val="both"/>
        <w:rPr>
          <w:sz w:val="24"/>
          <w:szCs w:val="24"/>
        </w:rPr>
      </w:pPr>
    </w:p>
    <w:p w:rsidR="005B721B" w:rsidRDefault="005B721B" w:rsidP="005B721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B721B" w:rsidRPr="001C3705" w:rsidRDefault="005B721B" w:rsidP="005B721B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5B721B" w:rsidRDefault="005B721B" w:rsidP="005B721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B721B" w:rsidRPr="001C3705" w:rsidRDefault="005B721B" w:rsidP="005B721B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5B721B" w:rsidRDefault="005B721B" w:rsidP="005B721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BE7BFD" w:rsidRPr="00BD77FE" w:rsidRDefault="00BE7BFD" w:rsidP="005B721B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BE7BFD" w:rsidRPr="00BD77FE" w:rsidSect="00BD77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AB6" w:rsidRDefault="00451AB6">
      <w:r>
        <w:separator/>
      </w:r>
    </w:p>
  </w:endnote>
  <w:endnote w:type="continuationSeparator" w:id="0">
    <w:p w:rsidR="00451AB6" w:rsidRDefault="00451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AB6" w:rsidRDefault="00A127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51A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1AB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51AB6" w:rsidRDefault="00451AB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AB6" w:rsidRDefault="00A127F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451AB6" w:rsidRDefault="00451AB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AB6" w:rsidRDefault="00451AB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51AB6" w:rsidRDefault="00A127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51A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1AB6">
      <w:rPr>
        <w:rStyle w:val="Numerstrony"/>
        <w:noProof/>
      </w:rPr>
      <w:t>1</w:t>
    </w:r>
    <w:r>
      <w:rPr>
        <w:rStyle w:val="Numerstrony"/>
      </w:rPr>
      <w:fldChar w:fldCharType="end"/>
    </w:r>
    <w:r w:rsidR="00451AB6">
      <w:rPr>
        <w:rStyle w:val="Numerstrony"/>
      </w:rPr>
      <w:t>/</w:t>
    </w:r>
    <w:fldSimple w:instr=" NUMPAGES  \* MERGEFORMAT ">
      <w:r w:rsidR="000B704C" w:rsidRPr="000B704C">
        <w:rPr>
          <w:rStyle w:val="Numerstrony"/>
          <w:noProof/>
        </w:rPr>
        <w:t>9</w:t>
      </w:r>
    </w:fldSimple>
  </w:p>
  <w:p w:rsidR="00451AB6" w:rsidRDefault="00451AB6">
    <w:pPr>
      <w:pStyle w:val="Stopka"/>
      <w:tabs>
        <w:tab w:val="clear" w:pos="4536"/>
        <w:tab w:val="left" w:pos="6237"/>
      </w:tabs>
    </w:pPr>
  </w:p>
  <w:p w:rsidR="00451AB6" w:rsidRDefault="00451AB6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AB6" w:rsidRDefault="00451AB6">
      <w:r>
        <w:separator/>
      </w:r>
    </w:p>
  </w:footnote>
  <w:footnote w:type="continuationSeparator" w:id="0">
    <w:p w:rsidR="00451AB6" w:rsidRDefault="00451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AB6" w:rsidRDefault="00451A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AB6" w:rsidRDefault="00451A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AB6" w:rsidRDefault="00451A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45D31"/>
    <w:multiLevelType w:val="hybridMultilevel"/>
    <w:tmpl w:val="F5E62D50"/>
    <w:lvl w:ilvl="0" w:tplc="A162D97C">
      <w:start w:val="10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15E4476"/>
    <w:multiLevelType w:val="hybridMultilevel"/>
    <w:tmpl w:val="A49A4E86"/>
    <w:lvl w:ilvl="0" w:tplc="A6D01F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49A2"/>
    <w:rsid w:val="00031374"/>
    <w:rsid w:val="000A1097"/>
    <w:rsid w:val="000B704C"/>
    <w:rsid w:val="000E2A8F"/>
    <w:rsid w:val="000F3BC8"/>
    <w:rsid w:val="0012774F"/>
    <w:rsid w:val="00144B7A"/>
    <w:rsid w:val="00180C6E"/>
    <w:rsid w:val="001C0B1C"/>
    <w:rsid w:val="001C4478"/>
    <w:rsid w:val="001D7E46"/>
    <w:rsid w:val="001F69E0"/>
    <w:rsid w:val="00262F03"/>
    <w:rsid w:val="0029606A"/>
    <w:rsid w:val="002C2FC7"/>
    <w:rsid w:val="00303A41"/>
    <w:rsid w:val="00307D42"/>
    <w:rsid w:val="00374284"/>
    <w:rsid w:val="003A29BE"/>
    <w:rsid w:val="00444115"/>
    <w:rsid w:val="00451AB6"/>
    <w:rsid w:val="004848F3"/>
    <w:rsid w:val="00484AD9"/>
    <w:rsid w:val="00494F2C"/>
    <w:rsid w:val="004A75F2"/>
    <w:rsid w:val="00506FE4"/>
    <w:rsid w:val="005144A9"/>
    <w:rsid w:val="00520165"/>
    <w:rsid w:val="00525063"/>
    <w:rsid w:val="00590A63"/>
    <w:rsid w:val="005923B5"/>
    <w:rsid w:val="005A69E6"/>
    <w:rsid w:val="005B1B08"/>
    <w:rsid w:val="005B721B"/>
    <w:rsid w:val="005C49A2"/>
    <w:rsid w:val="00632C3C"/>
    <w:rsid w:val="00662BDB"/>
    <w:rsid w:val="006A5DF1"/>
    <w:rsid w:val="006B7198"/>
    <w:rsid w:val="006D4AB3"/>
    <w:rsid w:val="006E42D0"/>
    <w:rsid w:val="006F3B81"/>
    <w:rsid w:val="007210DE"/>
    <w:rsid w:val="007D7198"/>
    <w:rsid w:val="00847AA6"/>
    <w:rsid w:val="00864A4B"/>
    <w:rsid w:val="00870732"/>
    <w:rsid w:val="00870F9F"/>
    <w:rsid w:val="008804B6"/>
    <w:rsid w:val="00897AB0"/>
    <w:rsid w:val="008A3553"/>
    <w:rsid w:val="008A55AC"/>
    <w:rsid w:val="00964C33"/>
    <w:rsid w:val="00984808"/>
    <w:rsid w:val="009C329F"/>
    <w:rsid w:val="00A127F4"/>
    <w:rsid w:val="00A905AC"/>
    <w:rsid w:val="00AA4D7A"/>
    <w:rsid w:val="00AF1181"/>
    <w:rsid w:val="00B76D11"/>
    <w:rsid w:val="00BA6584"/>
    <w:rsid w:val="00BD77FE"/>
    <w:rsid w:val="00BE7BFD"/>
    <w:rsid w:val="00C04936"/>
    <w:rsid w:val="00C370F2"/>
    <w:rsid w:val="00C44EEC"/>
    <w:rsid w:val="00C83999"/>
    <w:rsid w:val="00C96A34"/>
    <w:rsid w:val="00CC2CC8"/>
    <w:rsid w:val="00CF51F9"/>
    <w:rsid w:val="00D12A38"/>
    <w:rsid w:val="00D22FFA"/>
    <w:rsid w:val="00D2459F"/>
    <w:rsid w:val="00D30868"/>
    <w:rsid w:val="00D8461B"/>
    <w:rsid w:val="00D915F2"/>
    <w:rsid w:val="00DB4AE6"/>
    <w:rsid w:val="00DF32E8"/>
    <w:rsid w:val="00DF53CA"/>
    <w:rsid w:val="00E21B49"/>
    <w:rsid w:val="00E2789F"/>
    <w:rsid w:val="00E72428"/>
    <w:rsid w:val="00E74BC3"/>
    <w:rsid w:val="00E93455"/>
    <w:rsid w:val="00E935D6"/>
    <w:rsid w:val="00EA14B3"/>
    <w:rsid w:val="00EA416E"/>
    <w:rsid w:val="00F901F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4478"/>
  </w:style>
  <w:style w:type="paragraph" w:styleId="Nagwek1">
    <w:name w:val="heading 1"/>
    <w:basedOn w:val="Normalny"/>
    <w:next w:val="Normalny"/>
    <w:link w:val="Nagwek1Znak"/>
    <w:qFormat/>
    <w:rsid w:val="001C447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447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C447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447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4478"/>
  </w:style>
  <w:style w:type="paragraph" w:styleId="Tekstpodstawowywcity">
    <w:name w:val="Body Text Indent"/>
    <w:basedOn w:val="Normalny"/>
    <w:rsid w:val="001C447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447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447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C4478"/>
    <w:rPr>
      <w:sz w:val="28"/>
    </w:rPr>
  </w:style>
  <w:style w:type="paragraph" w:styleId="Tekstpodstawowywcity3">
    <w:name w:val="Body Text Indent 3"/>
    <w:basedOn w:val="Normalny"/>
    <w:rsid w:val="001C447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D77F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D77FE"/>
  </w:style>
  <w:style w:type="character" w:customStyle="1" w:styleId="TekstpodstawowyZnak">
    <w:name w:val="Tekst podstawowy Znak"/>
    <w:basedOn w:val="Domylnaczcionkaakapitu"/>
    <w:link w:val="Tekstpodstawowy"/>
    <w:rsid w:val="005923B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2538</Words>
  <Characters>15600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2022-02-17T10:53:00Z</cp:lastPrinted>
  <dcterms:created xsi:type="dcterms:W3CDTF">2022-02-17T10:53:00Z</dcterms:created>
  <dcterms:modified xsi:type="dcterms:W3CDTF">2022-02-17T10:53:00Z</dcterms:modified>
</cp:coreProperties>
</file>