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14B7F" w14:textId="77777777" w:rsidR="003B66A6" w:rsidRPr="00824306" w:rsidRDefault="003B66A6" w:rsidP="003B66A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069FC7C" w14:textId="2870AD62" w:rsidR="003B66A6" w:rsidRDefault="003B66A6" w:rsidP="003B66A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Eap.2412/6/22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D08077A" w14:textId="77777777" w:rsidR="003B66A6" w:rsidRDefault="003B66A6" w:rsidP="003B66A6">
      <w:pPr>
        <w:pStyle w:val="Textbody"/>
        <w:rPr>
          <w:rFonts w:ascii="Liberation Serif" w:hAnsi="Liberation Serif"/>
        </w:rPr>
      </w:pPr>
    </w:p>
    <w:p w14:paraId="2813927D" w14:textId="77777777" w:rsidR="003B66A6" w:rsidRDefault="003B66A6" w:rsidP="003B66A6">
      <w:pPr>
        <w:pStyle w:val="Textbody"/>
        <w:rPr>
          <w:rFonts w:ascii="Liberation Serif" w:hAnsi="Liberation Serif"/>
        </w:rPr>
      </w:pPr>
    </w:p>
    <w:p w14:paraId="11E77D9C" w14:textId="7CE163FE" w:rsidR="003B66A6" w:rsidRDefault="003B66A6" w:rsidP="003B66A6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 w:rsidRPr="001B68E8">
        <w:rPr>
          <w:rFonts w:cs="Times New Roman"/>
          <w:b/>
          <w:bCs/>
          <w:sz w:val="22"/>
          <w:szCs w:val="22"/>
        </w:rPr>
        <w:t xml:space="preserve"> </w:t>
      </w:r>
      <w:r w:rsidR="004B2AE6">
        <w:rPr>
          <w:b/>
        </w:rPr>
        <w:t xml:space="preserve">Rękawy polyolefinowe, papier do wykładania tac narzędziowych </w:t>
      </w:r>
    </w:p>
    <w:p w14:paraId="78CA85FC" w14:textId="77777777" w:rsidR="003B66A6" w:rsidRDefault="003B66A6" w:rsidP="003B66A6">
      <w:pPr>
        <w:pStyle w:val="Textbody"/>
        <w:rPr>
          <w:rFonts w:cs="Times New Roman"/>
          <w:b/>
          <w:kern w:val="1"/>
        </w:rPr>
      </w:pPr>
    </w:p>
    <w:p w14:paraId="0C831D38" w14:textId="77777777" w:rsidR="003B66A6" w:rsidRDefault="003B66A6" w:rsidP="003B66A6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2"/>
        <w:gridCol w:w="2414"/>
        <w:gridCol w:w="2600"/>
        <w:gridCol w:w="1655"/>
        <w:gridCol w:w="1791"/>
      </w:tblGrid>
      <w:tr w:rsidR="003B66A6" w:rsidRPr="00FB714A" w14:paraId="16065557" w14:textId="77777777" w:rsidTr="000A2BC9">
        <w:tc>
          <w:tcPr>
            <w:tcW w:w="605" w:type="dxa"/>
          </w:tcPr>
          <w:p w14:paraId="1D04ACCF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2472" w:type="dxa"/>
          </w:tcPr>
          <w:p w14:paraId="57665545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712" w:type="dxa"/>
          </w:tcPr>
          <w:p w14:paraId="0BE20A44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686" w:type="dxa"/>
          </w:tcPr>
          <w:p w14:paraId="79B09024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0596B330" w14:textId="77777777" w:rsidR="003B66A6" w:rsidRPr="00FB714A" w:rsidRDefault="003B66A6" w:rsidP="000A2BC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164E087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3B66A6" w:rsidRPr="00FB714A" w14:paraId="35D2FD3A" w14:textId="77777777" w:rsidTr="000A2BC9">
        <w:tc>
          <w:tcPr>
            <w:tcW w:w="605" w:type="dxa"/>
          </w:tcPr>
          <w:p w14:paraId="0C04AA39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2472" w:type="dxa"/>
          </w:tcPr>
          <w:p w14:paraId="2A0313DA" w14:textId="77777777" w:rsidR="003B66A6" w:rsidRPr="001B68E8" w:rsidRDefault="003B66A6" w:rsidP="000A2BC9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2712" w:type="dxa"/>
            <w:tcBorders>
              <w:left w:val="single" w:sz="2" w:space="0" w:color="000000"/>
              <w:bottom w:val="single" w:sz="2" w:space="0" w:color="000000"/>
            </w:tcBorders>
          </w:tcPr>
          <w:p w14:paraId="531D6ACC" w14:textId="5740E52C" w:rsidR="003B66A6" w:rsidRPr="001B68E8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Gramatura rękawa</w:t>
            </w:r>
          </w:p>
        </w:tc>
        <w:tc>
          <w:tcPr>
            <w:tcW w:w="1686" w:type="dxa"/>
            <w:tcBorders>
              <w:left w:val="single" w:sz="2" w:space="0" w:color="000000"/>
              <w:bottom w:val="single" w:sz="2" w:space="0" w:color="000000"/>
            </w:tcBorders>
          </w:tcPr>
          <w:p w14:paraId="2A96F914" w14:textId="3FAFCFF3" w:rsidR="003B66A6" w:rsidRDefault="00D73E4F" w:rsidP="000A2BC9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 xml:space="preserve">≥ </w:t>
            </w:r>
            <w:r w:rsidR="003B66A6">
              <w:rPr>
                <w:rFonts w:cs="Times New Roman"/>
              </w:rPr>
              <w:t>90 g/</w:t>
            </w:r>
            <w:r w:rsidR="003B66A6">
              <w:t xml:space="preserve"> </w:t>
            </w:r>
            <w:r w:rsidR="003B66A6">
              <w:rPr>
                <w:rStyle w:val="hgkelc"/>
              </w:rPr>
              <w:t>m²</w:t>
            </w:r>
          </w:p>
          <w:p w14:paraId="7CDE31B4" w14:textId="77777777" w:rsidR="003B66A6" w:rsidRPr="00C248D0" w:rsidRDefault="003B66A6" w:rsidP="000A2BC9">
            <w:pPr>
              <w:pStyle w:val="Textbody"/>
              <w:rPr>
                <w:rFonts w:cs="Times New Roman"/>
              </w:rPr>
            </w:pPr>
            <w:r w:rsidRPr="00C248D0">
              <w:rPr>
                <w:rFonts w:cs="Times New Roman"/>
              </w:rPr>
              <w:t>– 35 pkt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5C47E" w14:textId="77777777" w:rsidR="003B66A6" w:rsidRDefault="003B66A6" w:rsidP="000A2BC9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AF00A97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7A4960A6" w14:textId="77777777" w:rsidR="003B66A6" w:rsidRPr="00FB714A" w:rsidRDefault="003B66A6" w:rsidP="003B66A6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C0DC48D" w14:textId="77777777" w:rsidR="003B66A6" w:rsidRDefault="003B66A6" w:rsidP="003B66A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73A45FD" w14:textId="77777777" w:rsidR="003B66A6" w:rsidRDefault="003B66A6" w:rsidP="003B66A6">
      <w:pPr>
        <w:rPr>
          <w:sz w:val="22"/>
          <w:szCs w:val="22"/>
        </w:rPr>
      </w:pPr>
    </w:p>
    <w:p w14:paraId="419BE2FC" w14:textId="77777777" w:rsidR="003B66A6" w:rsidRDefault="003B66A6" w:rsidP="003B66A6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45FC2DA" w14:textId="77777777" w:rsidR="003B66A6" w:rsidRDefault="003B66A6" w:rsidP="003B66A6"/>
    <w:p w14:paraId="38C2EEDA" w14:textId="77777777" w:rsidR="003B66A6" w:rsidRDefault="003B66A6" w:rsidP="003B66A6"/>
    <w:p w14:paraId="2951E9E1" w14:textId="77777777" w:rsidR="003B66A6" w:rsidRDefault="003B66A6" w:rsidP="003B66A6"/>
    <w:p w14:paraId="4686178F" w14:textId="77777777" w:rsidR="003B66A6" w:rsidRDefault="003B66A6" w:rsidP="003B66A6"/>
    <w:p w14:paraId="214292FB" w14:textId="77777777" w:rsidR="003B66A6" w:rsidRPr="00503534" w:rsidRDefault="003B66A6" w:rsidP="003B66A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20D6C58" w14:textId="77777777" w:rsidR="003B66A6" w:rsidRPr="005356CB" w:rsidRDefault="003B66A6" w:rsidP="003B66A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802388C" w14:textId="77777777" w:rsidR="003B66A6" w:rsidRDefault="003B66A6" w:rsidP="003B66A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8401EC2" w14:textId="77777777" w:rsidR="003B66A6" w:rsidRDefault="003B66A6" w:rsidP="003B66A6"/>
    <w:p w14:paraId="4EE8F8C1" w14:textId="77777777" w:rsidR="003B66A6" w:rsidRDefault="003B66A6" w:rsidP="003B66A6"/>
    <w:p w14:paraId="2B1F3B5E" w14:textId="77777777" w:rsidR="003B66A6" w:rsidRDefault="003B66A6"/>
    <w:sectPr w:rsidR="003B66A6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6A6"/>
    <w:rsid w:val="003B66A6"/>
    <w:rsid w:val="004B2AE6"/>
    <w:rsid w:val="00D7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FB1E0"/>
  <w15:chartTrackingRefBased/>
  <w15:docId w15:val="{FD91808C-0473-4CD5-9810-864F0CF5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B66A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66A6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3B66A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3B6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3B66A6"/>
    <w:pPr>
      <w:widowControl/>
      <w:suppressLineNumbers/>
    </w:pPr>
    <w:rPr>
      <w:rFonts w:cs="Arial"/>
    </w:rPr>
  </w:style>
  <w:style w:type="character" w:customStyle="1" w:styleId="hgkelc">
    <w:name w:val="hgkelc"/>
    <w:basedOn w:val="Domylnaczcionkaakapitu"/>
    <w:rsid w:val="003B66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5</cp:revision>
  <cp:lastPrinted>2022-03-31T07:25:00Z</cp:lastPrinted>
  <dcterms:created xsi:type="dcterms:W3CDTF">2022-03-31T07:14:00Z</dcterms:created>
  <dcterms:modified xsi:type="dcterms:W3CDTF">2022-03-31T11:00:00Z</dcterms:modified>
</cp:coreProperties>
</file>