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9A4" w:rsidRDefault="00E359A4" w:rsidP="00956605">
      <w:pPr>
        <w:jc w:val="center"/>
        <w:rPr>
          <w:rFonts w:ascii="Times New Roman" w:hAnsi="Times New Roman" w:cs="Times New Roman"/>
          <w:b/>
          <w:bCs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   Załącznik nr 1</w:t>
      </w:r>
      <w:r>
        <w:rPr>
          <w:rFonts w:ascii="Times New Roman" w:hAnsi="Times New Roman" w:cs="Times New Roman"/>
          <w:b/>
          <w:lang w:eastAsia="pl-PL"/>
        </w:rPr>
        <w:t>a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956605" w:rsidRPr="00956605" w:rsidRDefault="00077CD2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bCs/>
        </w:rPr>
        <w:t xml:space="preserve"> </w:t>
      </w:r>
      <w:r w:rsidR="00956605" w:rsidRPr="00956605">
        <w:rPr>
          <w:rFonts w:ascii="Times New Roman" w:hAnsi="Times New Roman" w:cs="Times New Roman"/>
          <w:b/>
          <w:lang w:eastAsia="pl-PL"/>
        </w:rPr>
        <w:t>Opis przedmiotu zamówienia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Formularz asortymentowo-cenowy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(</w:t>
      </w:r>
      <w:r w:rsidRPr="00956605">
        <w:rPr>
          <w:rFonts w:ascii="Times New Roman" w:hAnsi="Times New Roman" w:cs="Times New Roman"/>
          <w:b/>
          <w:u w:val="single"/>
          <w:lang w:eastAsia="pl-PL"/>
        </w:rPr>
        <w:t>Odczynniki</w:t>
      </w:r>
      <w:r w:rsidRPr="00956605">
        <w:rPr>
          <w:rFonts w:ascii="Times New Roman" w:hAnsi="Times New Roman" w:cs="Times New Roman"/>
          <w:b/>
          <w:lang w:eastAsia="pl-PL"/>
        </w:rPr>
        <w:t>)</w:t>
      </w:r>
    </w:p>
    <w:p w:rsidR="00077CD2" w:rsidRPr="00956605" w:rsidRDefault="00077CD2" w:rsidP="00956605">
      <w:pPr>
        <w:rPr>
          <w:rFonts w:ascii="Times New Roman" w:hAnsi="Times New Roman" w:cs="Times New Roman"/>
        </w:rPr>
      </w:pPr>
      <w:r w:rsidRPr="00956605">
        <w:rPr>
          <w:rFonts w:ascii="Times New Roman" w:hAnsi="Times New Roman" w:cs="Times New Roman"/>
        </w:rPr>
        <w:t xml:space="preserve">Wymagane odczynniki dla: </w:t>
      </w:r>
    </w:p>
    <w:p w:rsidR="00077CD2" w:rsidRPr="00956605" w:rsidRDefault="00077CD2" w:rsidP="00077CD2">
      <w:pPr>
        <w:pStyle w:val="Nagwek1"/>
        <w:numPr>
          <w:ilvl w:val="0"/>
          <w:numId w:val="1"/>
        </w:numPr>
        <w:rPr>
          <w:sz w:val="22"/>
          <w:szCs w:val="22"/>
        </w:rPr>
      </w:pPr>
      <w:r w:rsidRPr="00956605">
        <w:rPr>
          <w:sz w:val="22"/>
          <w:szCs w:val="22"/>
        </w:rPr>
        <w:t>CBC-5DIFF (wszystkie parametry oznaczane metodą optyczną) – 90 tys. oznaczeń / 3 lata</w:t>
      </w:r>
    </w:p>
    <w:p w:rsidR="00077CD2" w:rsidRPr="00956605" w:rsidRDefault="00077CD2" w:rsidP="00077CD2">
      <w:pPr>
        <w:pStyle w:val="Nagwek1"/>
        <w:numPr>
          <w:ilvl w:val="0"/>
          <w:numId w:val="1"/>
        </w:numPr>
        <w:rPr>
          <w:sz w:val="22"/>
          <w:szCs w:val="22"/>
        </w:rPr>
      </w:pPr>
      <w:r w:rsidRPr="00956605">
        <w:rPr>
          <w:sz w:val="22"/>
          <w:szCs w:val="22"/>
        </w:rPr>
        <w:t>CBC-5DIFF+RETIC (wszystkie parametry oznaczane metodą optyczną) – 1,5 tys. oznaczeń / 3 lata</w:t>
      </w:r>
      <w:r w:rsidRPr="00956605">
        <w:rPr>
          <w:sz w:val="22"/>
          <w:szCs w:val="22"/>
        </w:rPr>
        <w:tab/>
      </w:r>
    </w:p>
    <w:p w:rsidR="00077CD2" w:rsidRPr="00956605" w:rsidRDefault="00077CD2" w:rsidP="00077CD2">
      <w:pPr>
        <w:pStyle w:val="Nagwek1"/>
        <w:rPr>
          <w:sz w:val="22"/>
          <w:szCs w:val="22"/>
        </w:rPr>
      </w:pPr>
      <w:r w:rsidRPr="00956605">
        <w:rPr>
          <w:sz w:val="22"/>
          <w:szCs w:val="22"/>
        </w:rPr>
        <w:tab/>
      </w:r>
    </w:p>
    <w:tbl>
      <w:tblPr>
        <w:tblW w:w="46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952"/>
        <w:gridCol w:w="2096"/>
        <w:gridCol w:w="1063"/>
        <w:gridCol w:w="1063"/>
        <w:gridCol w:w="1182"/>
        <w:gridCol w:w="981"/>
        <w:gridCol w:w="981"/>
        <w:gridCol w:w="981"/>
        <w:gridCol w:w="996"/>
        <w:gridCol w:w="962"/>
        <w:gridCol w:w="1190"/>
      </w:tblGrid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Nr  katalog.</w:t>
            </w: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Parametr</w:t>
            </w: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Ilość</w:t>
            </w:r>
          </w:p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oznaczeń na 3 lata</w:t>
            </w: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 xml:space="preserve">Wielkość </w:t>
            </w:r>
            <w:proofErr w:type="spellStart"/>
            <w:r w:rsidRPr="00956605">
              <w:rPr>
                <w:sz w:val="22"/>
                <w:szCs w:val="22"/>
              </w:rPr>
              <w:t>opako</w:t>
            </w:r>
            <w:proofErr w:type="spellEnd"/>
            <w:r w:rsidRPr="00956605">
              <w:rPr>
                <w:sz w:val="22"/>
                <w:szCs w:val="22"/>
              </w:rPr>
              <w:t>-</w:t>
            </w:r>
          </w:p>
          <w:p w:rsidR="00077CD2" w:rsidRPr="00956605" w:rsidRDefault="00077CD2" w:rsidP="0064223D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-</w:t>
            </w:r>
            <w:proofErr w:type="spellStart"/>
            <w:r w:rsidRPr="00956605">
              <w:rPr>
                <w:sz w:val="22"/>
                <w:szCs w:val="22"/>
              </w:rPr>
              <w:t>wania</w:t>
            </w:r>
            <w:proofErr w:type="spellEnd"/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proofErr w:type="spellStart"/>
            <w:r w:rsidRPr="00956605">
              <w:rPr>
                <w:sz w:val="22"/>
                <w:szCs w:val="22"/>
              </w:rPr>
              <w:t>Propono</w:t>
            </w:r>
            <w:proofErr w:type="spellEnd"/>
          </w:p>
          <w:p w:rsidR="00077CD2" w:rsidRPr="00956605" w:rsidRDefault="00077CD2" w:rsidP="0064223D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proofErr w:type="spellStart"/>
            <w:r w:rsidRPr="00956605">
              <w:rPr>
                <w:sz w:val="22"/>
                <w:szCs w:val="22"/>
              </w:rPr>
              <w:t>wana</w:t>
            </w:r>
            <w:proofErr w:type="spellEnd"/>
            <w:r w:rsidRPr="00956605">
              <w:rPr>
                <w:sz w:val="22"/>
                <w:szCs w:val="22"/>
              </w:rPr>
              <w:t xml:space="preserve"> ilość pełnych opakowań przez oferenta</w:t>
            </w: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Cena netto</w:t>
            </w:r>
          </w:p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1 op.</w:t>
            </w:r>
          </w:p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w  PLN</w:t>
            </w: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Stawka</w:t>
            </w:r>
          </w:p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VAT</w:t>
            </w: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Cena brutto 1 op.</w:t>
            </w:r>
          </w:p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w PLN</w:t>
            </w: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Wartość</w:t>
            </w:r>
          </w:p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netto</w:t>
            </w:r>
          </w:p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w PLN</w:t>
            </w: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9566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Wartość brutto</w:t>
            </w:r>
          </w:p>
          <w:p w:rsidR="00077CD2" w:rsidRPr="00956605" w:rsidRDefault="00077CD2" w:rsidP="0064223D">
            <w:pPr>
              <w:pStyle w:val="Tekstpodstawowy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566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 PLN</w:t>
            </w: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pStyle w:val="Nagwek2"/>
              <w:jc w:val="center"/>
              <w:rPr>
                <w:sz w:val="22"/>
                <w:szCs w:val="22"/>
              </w:rPr>
            </w:pPr>
            <w:r w:rsidRPr="00956605">
              <w:rPr>
                <w:sz w:val="22"/>
                <w:szCs w:val="22"/>
              </w:rPr>
              <w:t>Producent</w:t>
            </w: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11.</w:t>
            </w: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605">
              <w:rPr>
                <w:rFonts w:ascii="Times New Roman" w:hAnsi="Times New Roman" w:cs="Times New Roman"/>
                <w:b/>
                <w:bCs/>
              </w:rPr>
              <w:t>12.</w:t>
            </w: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  <w:r w:rsidRPr="009566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  <w:r w:rsidRPr="009566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  <w:r w:rsidRPr="009566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  <w:r w:rsidRPr="0095660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  <w:r w:rsidRPr="0095660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  <w:r w:rsidRPr="0095660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7CD2" w:rsidRPr="00956605" w:rsidTr="00956605">
        <w:trPr>
          <w:jc w:val="center"/>
        </w:trPr>
        <w:tc>
          <w:tcPr>
            <w:tcW w:w="18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  <w:r w:rsidRPr="00956605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8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vAlign w:val="center"/>
          </w:tcPr>
          <w:p w:rsidR="00077CD2" w:rsidRPr="00956605" w:rsidRDefault="00077CD2" w:rsidP="0064223D">
            <w:pPr>
              <w:jc w:val="center"/>
              <w:rPr>
                <w:rFonts w:ascii="Times New Roman" w:hAnsi="Times New Roman" w:cs="Times New Roman"/>
                <w:highlight w:val="lightGray"/>
              </w:rPr>
            </w:pPr>
          </w:p>
        </w:tc>
      </w:tr>
      <w:tr w:rsidR="00956605" w:rsidRPr="00956605" w:rsidTr="00956605">
        <w:trPr>
          <w:jc w:val="center"/>
        </w:trPr>
        <w:tc>
          <w:tcPr>
            <w:tcW w:w="3783" w:type="pct"/>
            <w:gridSpan w:val="9"/>
            <w:vAlign w:val="center"/>
          </w:tcPr>
          <w:p w:rsidR="00956605" w:rsidRPr="00956605" w:rsidRDefault="00956605" w:rsidP="006422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Suma:</w:t>
            </w:r>
          </w:p>
        </w:tc>
        <w:tc>
          <w:tcPr>
            <w:tcW w:w="385" w:type="pct"/>
            <w:vAlign w:val="center"/>
          </w:tcPr>
          <w:p w:rsidR="00956605" w:rsidRPr="00956605" w:rsidRDefault="00956605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vAlign w:val="center"/>
          </w:tcPr>
          <w:p w:rsidR="00956605" w:rsidRPr="00956605" w:rsidRDefault="00956605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shd w:val="clear" w:color="auto" w:fill="BFBFBF" w:themeFill="background1" w:themeFillShade="BF"/>
            <w:vAlign w:val="center"/>
          </w:tcPr>
          <w:p w:rsidR="00956605" w:rsidRPr="00956605" w:rsidRDefault="00956605" w:rsidP="006422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77CD2" w:rsidRPr="00956605" w:rsidRDefault="00077CD2" w:rsidP="00077CD2">
      <w:pPr>
        <w:rPr>
          <w:rFonts w:ascii="Times New Roman" w:hAnsi="Times New Roman" w:cs="Times New Roman"/>
          <w:b/>
          <w:bCs/>
          <w:u w:val="single"/>
        </w:rPr>
      </w:pPr>
    </w:p>
    <w:p w:rsidR="00C5334D" w:rsidRDefault="00C5334D">
      <w:pPr>
        <w:rPr>
          <w:rFonts w:ascii="Times New Roman" w:hAnsi="Times New Roman" w:cs="Times New Roman"/>
        </w:rPr>
      </w:pP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bCs/>
        </w:rPr>
      </w:pPr>
      <w:r w:rsidRPr="00E359A4">
        <w:rPr>
          <w:rFonts w:ascii="Times New Roman" w:hAnsi="Times New Roman" w:cs="Times New Roman"/>
          <w:b/>
          <w:lang w:eastAsia="pl-PL"/>
        </w:rPr>
        <w:t xml:space="preserve">   Załącznik nr 1b do SWZ</w:t>
      </w: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  <w:t>(</w:t>
      </w:r>
      <w:r w:rsidRPr="00E359A4">
        <w:rPr>
          <w:rFonts w:ascii="Times New Roman" w:hAnsi="Times New Roman" w:cs="Times New Roman"/>
          <w:b/>
          <w:u w:val="single"/>
          <w:lang w:eastAsia="pl-PL"/>
        </w:rPr>
        <w:t>Materiały zużywalne</w:t>
      </w:r>
      <w:r w:rsidRPr="00E359A4">
        <w:rPr>
          <w:rFonts w:ascii="Times New Roman" w:hAnsi="Times New Roman" w:cs="Times New Roman"/>
          <w:b/>
          <w:lang w:eastAsia="pl-PL"/>
        </w:rPr>
        <w:t>)</w:t>
      </w:r>
    </w:p>
    <w:p w:rsidR="00E359A4" w:rsidRPr="00E359A4" w:rsidRDefault="00E359A4" w:rsidP="00E359A4">
      <w:pPr>
        <w:pStyle w:val="Nagwek1"/>
        <w:rPr>
          <w:sz w:val="22"/>
          <w:szCs w:val="22"/>
        </w:rPr>
      </w:pPr>
      <w:r w:rsidRPr="00E359A4">
        <w:rPr>
          <w:sz w:val="22"/>
          <w:szCs w:val="22"/>
        </w:rPr>
        <w:t>Wykaz asortymentowo – cenowy</w:t>
      </w:r>
    </w:p>
    <w:p w:rsidR="00E359A4" w:rsidRPr="00E359A4" w:rsidRDefault="00E359A4" w:rsidP="00E359A4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Kalibratory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Materiały kontrolne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>Materiały zużywalne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1216"/>
        <w:gridCol w:w="2760"/>
        <w:gridCol w:w="996"/>
        <w:gridCol w:w="1278"/>
        <w:gridCol w:w="1350"/>
        <w:gridCol w:w="907"/>
        <w:gridCol w:w="940"/>
        <w:gridCol w:w="943"/>
        <w:gridCol w:w="940"/>
        <w:gridCol w:w="941"/>
        <w:gridCol w:w="1106"/>
      </w:tblGrid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Nr  katalogowy i producent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Parametr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oznaczeń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na 36 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(podać)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Wielkość opakowania (podać)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 pełnych opak. oferowanych przez Wykonawcę na okres 36 miesięcy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(6x7)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(12-10)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(6x9)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11.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12.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38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359A4" w:rsidRPr="00E359A4" w:rsidRDefault="00E359A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SUMA: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lastRenderedPageBreak/>
        <w:t xml:space="preserve">   Załącznik nr 1</w:t>
      </w:r>
      <w:r>
        <w:rPr>
          <w:rFonts w:ascii="Times New Roman" w:hAnsi="Times New Roman" w:cs="Times New Roman"/>
          <w:b/>
          <w:lang w:eastAsia="pl-PL"/>
        </w:rPr>
        <w:t>c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E359A4" w:rsidRPr="00E359A4" w:rsidRDefault="00E359A4" w:rsidP="00E359A4">
      <w:pPr>
        <w:jc w:val="center"/>
        <w:rPr>
          <w:rFonts w:ascii="Calibri" w:hAnsi="Calibri" w:cs="Calibri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</w:r>
      <w:r>
        <w:rPr>
          <w:rFonts w:ascii="Calibri" w:hAnsi="Calibri" w:cs="Calibri"/>
          <w:b/>
          <w:lang w:eastAsia="pl-PL"/>
        </w:rPr>
        <w:t xml:space="preserve"> (</w:t>
      </w:r>
      <w:r w:rsidRPr="00E359A4">
        <w:rPr>
          <w:rFonts w:ascii="Times New Roman" w:hAnsi="Times New Roman" w:cs="Times New Roman"/>
          <w:b/>
        </w:rPr>
        <w:t xml:space="preserve">Dzierżawa analizatora hematologicznego wraz z </w:t>
      </w:r>
      <w:proofErr w:type="spellStart"/>
      <w:r w:rsidRPr="00E359A4">
        <w:rPr>
          <w:rFonts w:ascii="Times New Roman" w:hAnsi="Times New Roman" w:cs="Times New Roman"/>
          <w:b/>
        </w:rPr>
        <w:t>back'upem</w:t>
      </w:r>
      <w:proofErr w:type="spellEnd"/>
      <w:r w:rsidRPr="00E359A4">
        <w:rPr>
          <w:rFonts w:ascii="Times New Roman" w:hAnsi="Times New Roman" w:cs="Times New Roman"/>
          <w:b/>
        </w:rPr>
        <w:t xml:space="preserve"> oraz szkoleniem</w:t>
      </w:r>
      <w:r>
        <w:rPr>
          <w:rFonts w:ascii="Calibri" w:hAnsi="Calibri" w:cs="Calibri"/>
          <w:b/>
          <w:lang w:eastAsia="pl-PL"/>
        </w:rPr>
        <w:t>)</w:t>
      </w:r>
    </w:p>
    <w:p w:rsidR="00E359A4" w:rsidRPr="00E359A4" w:rsidRDefault="00E359A4" w:rsidP="00E359A4">
      <w:pPr>
        <w:spacing w:line="360" w:lineRule="auto"/>
        <w:rPr>
          <w:rFonts w:ascii="Times New Roman" w:hAnsi="Times New Roman" w:cs="Times New Roman"/>
          <w:b/>
        </w:rPr>
      </w:pPr>
      <w:r w:rsidRPr="00E359A4">
        <w:rPr>
          <w:rFonts w:ascii="Times New Roman" w:hAnsi="Times New Roman" w:cs="Times New Roman"/>
          <w:b/>
        </w:rPr>
        <w:t>Nazwa handlowa …………………………….. (podać)</w:t>
      </w:r>
      <w:r w:rsidRPr="00E359A4">
        <w:rPr>
          <w:rFonts w:ascii="Times New Roman" w:hAnsi="Times New Roman" w:cs="Times New Roman"/>
          <w:b/>
        </w:rPr>
        <w:br/>
        <w:t>Typ/model ……………………………… (podać)</w:t>
      </w:r>
      <w:r w:rsidRPr="00E359A4">
        <w:rPr>
          <w:rFonts w:ascii="Times New Roman" w:hAnsi="Times New Roman" w:cs="Times New Roman"/>
          <w:b/>
        </w:rPr>
        <w:br/>
        <w:t>Numer katalogowy……………………………… (podać)</w:t>
      </w:r>
      <w:r w:rsidRPr="00E359A4">
        <w:rPr>
          <w:rFonts w:ascii="Times New Roman" w:hAnsi="Times New Roman" w:cs="Times New Roman"/>
          <w:b/>
        </w:rPr>
        <w:br/>
        <w:t>Producent urządzenia ………………………(podać)</w:t>
      </w:r>
      <w:r w:rsidRPr="00E359A4">
        <w:rPr>
          <w:rFonts w:ascii="Times New Roman" w:hAnsi="Times New Roman" w:cs="Times New Roman"/>
          <w:b/>
        </w:rPr>
        <w:br/>
        <w:t>Rok produkcji……………………………(podać)</w:t>
      </w:r>
    </w:p>
    <w:p w:rsidR="00E359A4" w:rsidRPr="00E359A4" w:rsidRDefault="00E359A4" w:rsidP="00E359A4">
      <w:pPr>
        <w:rPr>
          <w:rFonts w:ascii="Times New Roman" w:hAnsi="Times New Roman" w:cs="Times New Roman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3921"/>
        <w:gridCol w:w="1473"/>
        <w:gridCol w:w="1288"/>
        <w:gridCol w:w="959"/>
        <w:gridCol w:w="1473"/>
        <w:gridCol w:w="1473"/>
        <w:gridCol w:w="1347"/>
        <w:gridCol w:w="1342"/>
      </w:tblGrid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Analizator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dzierżawy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1 miesiąc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(PLN)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 1 miesiąc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(PLN)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(3x4)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(9-7)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(3x6)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P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bCs/>
          <w:u w:val="single"/>
        </w:rPr>
      </w:pPr>
      <w:bookmarkStart w:id="0" w:name="_GoBack"/>
      <w:r w:rsidRPr="00E359A4">
        <w:rPr>
          <w:rFonts w:ascii="Times New Roman" w:hAnsi="Times New Roman" w:cs="Times New Roman"/>
          <w:b/>
          <w:bCs/>
          <w:u w:val="single"/>
        </w:rPr>
        <w:lastRenderedPageBreak/>
        <w:t>Szkolenie z obsługi analizatora</w:t>
      </w:r>
    </w:p>
    <w:tbl>
      <w:tblPr>
        <w:tblW w:w="4889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3119"/>
        <w:gridCol w:w="1842"/>
        <w:gridCol w:w="2126"/>
        <w:gridCol w:w="1984"/>
        <w:gridCol w:w="1703"/>
        <w:gridCol w:w="1771"/>
      </w:tblGrid>
      <w:tr w:rsidR="009D6F40" w:rsidRPr="00E359A4" w:rsidTr="009D6F40">
        <w:trPr>
          <w:trHeight w:val="765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1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6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osób</w:t>
            </w:r>
          </w:p>
        </w:tc>
        <w:tc>
          <w:tcPr>
            <w:tcW w:w="7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roboczogodzin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 xml:space="preserve"> (1 roboczogodzina = 60 minut)</w:t>
            </w: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netto</w:t>
            </w:r>
          </w:p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Kwota VAT</w:t>
            </w:r>
          </w:p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brutto</w:t>
            </w:r>
          </w:p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  <w:tr w:rsidR="009D6F40" w:rsidRPr="00E359A4" w:rsidTr="009D6F40">
        <w:trPr>
          <w:trHeight w:val="64"/>
          <w:jc w:val="center"/>
        </w:trPr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67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726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4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7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.</w:t>
            </w:r>
          </w:p>
        </w:tc>
      </w:tr>
      <w:tr w:rsidR="009D6F40" w:rsidRPr="00E359A4" w:rsidTr="009D6F40">
        <w:trPr>
          <w:trHeight w:val="510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6F40" w:rsidRPr="00E359A4" w:rsidRDefault="009D6F40">
            <w:pPr>
              <w:ind w:firstLineChars="100" w:firstLine="221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1.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Szkolenie z obsługi analizatora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6F40" w:rsidRPr="00E359A4" w:rsidRDefault="009D6F40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E359A4" w:rsidRDefault="00E359A4" w:rsidP="00E359A4">
      <w:pPr>
        <w:rPr>
          <w:rFonts w:ascii="Calibri" w:eastAsia="Times New Roman" w:hAnsi="Calibri" w:cs="Calibri"/>
          <w:b/>
          <w:bCs/>
          <w:i/>
          <w:iCs/>
          <w:sz w:val="20"/>
          <w:szCs w:val="20"/>
        </w:rPr>
      </w:pPr>
    </w:p>
    <w:bookmarkEnd w:id="0"/>
    <w:p w:rsidR="00E359A4" w:rsidRDefault="00E359A4">
      <w:pPr>
        <w:rPr>
          <w:rFonts w:ascii="Times New Roman" w:hAnsi="Times New Roman" w:cs="Times New Roman"/>
        </w:rPr>
      </w:pPr>
    </w:p>
    <w:p w:rsidR="00E359A4" w:rsidRPr="00956605" w:rsidRDefault="00E359A4">
      <w:pPr>
        <w:rPr>
          <w:rFonts w:ascii="Times New Roman" w:hAnsi="Times New Roman" w:cs="Times New Roman"/>
        </w:rPr>
      </w:pPr>
    </w:p>
    <w:sectPr w:rsidR="00E359A4" w:rsidRPr="00956605" w:rsidSect="00077CD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605" w:rsidRDefault="00956605" w:rsidP="00956605">
      <w:pPr>
        <w:spacing w:after="0" w:line="240" w:lineRule="auto"/>
      </w:pPr>
      <w:r>
        <w:separator/>
      </w:r>
    </w:p>
  </w:endnote>
  <w:endnote w:type="continuationSeparator" w:id="0">
    <w:p w:rsidR="00956605" w:rsidRDefault="00956605" w:rsidP="0095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605" w:rsidRDefault="00956605" w:rsidP="00956605">
      <w:pPr>
        <w:spacing w:after="0" w:line="240" w:lineRule="auto"/>
      </w:pPr>
      <w:r>
        <w:separator/>
      </w:r>
    </w:p>
  </w:footnote>
  <w:footnote w:type="continuationSeparator" w:id="0">
    <w:p w:rsidR="00956605" w:rsidRDefault="00956605" w:rsidP="0095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05" w:rsidRPr="00956605" w:rsidRDefault="00956605" w:rsidP="00956605">
    <w:pPr>
      <w:rPr>
        <w:rFonts w:ascii="Times New Roman" w:hAnsi="Times New Roman" w:cs="Times New Roman"/>
        <w:b/>
        <w:lang w:eastAsia="pl-PL"/>
      </w:rPr>
    </w:pPr>
    <w:r w:rsidRPr="00956605">
      <w:rPr>
        <w:rFonts w:ascii="Times New Roman" w:hAnsi="Times New Roman" w:cs="Times New Roman"/>
      </w:rPr>
      <w:t>Numer postępowania: ZP-271-17/22</w:t>
    </w:r>
    <w:r w:rsidRPr="00956605">
      <w:rPr>
        <w:rFonts w:ascii="Times New Roman" w:hAnsi="Times New Roman" w:cs="Times New Roman"/>
        <w:b/>
        <w:lang w:eastAsia="pl-PL"/>
      </w:rPr>
      <w:t xml:space="preserve"> </w:t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</w:p>
  <w:p w:rsidR="00956605" w:rsidRDefault="00956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501FD"/>
    <w:multiLevelType w:val="hybridMultilevel"/>
    <w:tmpl w:val="008EB1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6DC1881"/>
    <w:multiLevelType w:val="hybridMultilevel"/>
    <w:tmpl w:val="68F4B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D2"/>
    <w:rsid w:val="00077CD2"/>
    <w:rsid w:val="00956605"/>
    <w:rsid w:val="009D6F40"/>
    <w:rsid w:val="00C5334D"/>
    <w:rsid w:val="00E3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27000"/>
  <w15:chartTrackingRefBased/>
  <w15:docId w15:val="{7D6B08CD-5142-4BD7-BBFE-C40D8C8D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077CD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7CD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77CD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77CD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77CD2"/>
    <w:pPr>
      <w:spacing w:after="0" w:line="240" w:lineRule="auto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7CD2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605"/>
  </w:style>
  <w:style w:type="paragraph" w:styleId="Stopka">
    <w:name w:val="footer"/>
    <w:basedOn w:val="Normalny"/>
    <w:link w:val="Stopka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dcterms:created xsi:type="dcterms:W3CDTF">2022-05-10T11:07:00Z</dcterms:created>
  <dcterms:modified xsi:type="dcterms:W3CDTF">2022-05-10T11:07:00Z</dcterms:modified>
</cp:coreProperties>
</file>