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EB5" w:rsidRPr="00F7750D" w:rsidRDefault="00A06EB5" w:rsidP="00A06EB5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A06EB5" w:rsidRPr="00F7750D" w:rsidRDefault="00A06EB5" w:rsidP="00A06EB5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A06EB5" w:rsidRPr="00F7750D" w:rsidRDefault="00A06EB5" w:rsidP="00A06EB5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A06EB5" w:rsidRPr="00F7750D" w:rsidRDefault="00A06EB5" w:rsidP="00A06EB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06EB5" w:rsidRPr="00F7750D" w:rsidRDefault="00A06EB5" w:rsidP="00A06EB5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05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05</w:t>
      </w:r>
      <w:r w:rsidRPr="00F7750D">
        <w:rPr>
          <w:sz w:val="24"/>
          <w:szCs w:val="24"/>
        </w:rPr>
        <w:t>-</w:t>
      </w:r>
      <w:r w:rsidR="00E01EA7">
        <w:rPr>
          <w:sz w:val="24"/>
          <w:szCs w:val="24"/>
        </w:rPr>
        <w:t>2</w:t>
      </w:r>
      <w:r w:rsidR="00BD006A">
        <w:rPr>
          <w:sz w:val="24"/>
          <w:szCs w:val="24"/>
        </w:rPr>
        <w:t>6</w:t>
      </w:r>
    </w:p>
    <w:p w:rsidR="00A06EB5" w:rsidRPr="00F7750D" w:rsidRDefault="00A06EB5" w:rsidP="00A06EB5">
      <w:pPr>
        <w:rPr>
          <w:sz w:val="24"/>
          <w:szCs w:val="24"/>
        </w:rPr>
      </w:pPr>
    </w:p>
    <w:p w:rsidR="00A06EB5" w:rsidRPr="00F7750D" w:rsidRDefault="00A06EB5" w:rsidP="00A06EB5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A06EB5" w:rsidRPr="00F7750D" w:rsidRDefault="00A06EB5" w:rsidP="00A06EB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A06EB5" w:rsidRPr="00F7750D" w:rsidRDefault="00A06EB5" w:rsidP="00A06EB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A06EB5" w:rsidRPr="001C2C42" w:rsidRDefault="00A06EB5" w:rsidP="00A06EB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A06EB5" w:rsidRDefault="00A06EB5" w:rsidP="001B3F02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A06EB5" w:rsidRPr="000A1C0E" w:rsidRDefault="00A06EB5" w:rsidP="00A06EB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A06EB5" w:rsidRPr="000A1C0E" w:rsidRDefault="00A06EB5" w:rsidP="00A06EB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- 1</w:t>
      </w:r>
    </w:p>
    <w:p w:rsidR="00A06EB5" w:rsidRDefault="00A06EB5" w:rsidP="00A06EB5">
      <w:pPr>
        <w:jc w:val="both"/>
        <w:rPr>
          <w:i/>
          <w:sz w:val="22"/>
          <w:szCs w:val="22"/>
        </w:rPr>
      </w:pPr>
    </w:p>
    <w:p w:rsidR="00A06EB5" w:rsidRDefault="00A06EB5" w:rsidP="00A06EB5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A06EB5" w:rsidRDefault="00A06EB5" w:rsidP="00A06EB5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A06EB5" w:rsidRDefault="00A06EB5" w:rsidP="00A06EB5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obłożeń i odzieży operacyjnej jednorazowego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A06EB5" w:rsidRPr="00C81F26" w:rsidRDefault="00A06EB5" w:rsidP="00A06EB5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05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A06EB5" w:rsidRDefault="00A06EB5" w:rsidP="00A06EB5">
      <w:pPr>
        <w:jc w:val="both"/>
        <w:rPr>
          <w:b/>
          <w:sz w:val="22"/>
          <w:szCs w:val="22"/>
        </w:rPr>
      </w:pPr>
    </w:p>
    <w:p w:rsidR="00A06EB5" w:rsidRPr="00F7750D" w:rsidRDefault="00A06EB5" w:rsidP="00A06EB5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A06EB5" w:rsidRDefault="00A06EB5" w:rsidP="00A06EB5">
      <w:pPr>
        <w:rPr>
          <w:sz w:val="22"/>
          <w:szCs w:val="22"/>
        </w:rPr>
      </w:pPr>
    </w:p>
    <w:p w:rsidR="00E4319F" w:rsidRPr="00E4319F" w:rsidRDefault="00E4319F" w:rsidP="001B3F02">
      <w:pPr>
        <w:spacing w:after="120"/>
        <w:ind w:left="284" w:right="-72" w:hanging="25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E4319F">
        <w:rPr>
          <w:sz w:val="24"/>
          <w:szCs w:val="24"/>
        </w:rPr>
        <w:t>Zwracam się z uprzejmą prośbą do Zamawiającego o dopuszczenie w Pakiecie 5 zestawu uniwersalnego wzmocnionego o następującym składzie:</w:t>
      </w:r>
    </w:p>
    <w:p w:rsidR="00E4319F" w:rsidRPr="00E4319F" w:rsidRDefault="00E4319F" w:rsidP="00D03690">
      <w:pPr>
        <w:ind w:left="284" w:right="-74"/>
        <w:jc w:val="both"/>
        <w:rPr>
          <w:sz w:val="24"/>
          <w:szCs w:val="24"/>
        </w:rPr>
      </w:pPr>
      <w:r w:rsidRPr="00E4319F">
        <w:rPr>
          <w:sz w:val="24"/>
          <w:szCs w:val="24"/>
        </w:rPr>
        <w:t>- 1x serweta na stolik narzędziowy 150x190cm;</w:t>
      </w:r>
    </w:p>
    <w:p w:rsidR="00E4319F" w:rsidRPr="00E4319F" w:rsidRDefault="00E4319F" w:rsidP="00D03690">
      <w:pPr>
        <w:ind w:left="426" w:right="-74" w:hanging="142"/>
        <w:jc w:val="both"/>
        <w:rPr>
          <w:sz w:val="24"/>
          <w:szCs w:val="24"/>
        </w:rPr>
      </w:pPr>
      <w:r w:rsidRPr="00E4319F">
        <w:rPr>
          <w:sz w:val="24"/>
          <w:szCs w:val="24"/>
        </w:rPr>
        <w:t xml:space="preserve">- 1x serweta na stolik </w:t>
      </w:r>
      <w:proofErr w:type="spellStart"/>
      <w:r w:rsidRPr="00E4319F">
        <w:rPr>
          <w:sz w:val="24"/>
          <w:szCs w:val="24"/>
        </w:rPr>
        <w:t>Mayo</w:t>
      </w:r>
      <w:proofErr w:type="spellEnd"/>
      <w:r w:rsidRPr="00E4319F">
        <w:rPr>
          <w:sz w:val="24"/>
          <w:szCs w:val="24"/>
        </w:rPr>
        <w:t xml:space="preserve"> 80x140cm, wykonana z folii PE ze wzmocnieniem, składana </w:t>
      </w:r>
      <w:r w:rsidR="001B3F02">
        <w:rPr>
          <w:sz w:val="24"/>
          <w:szCs w:val="24"/>
        </w:rPr>
        <w:t xml:space="preserve"> </w:t>
      </w:r>
      <w:r w:rsidRPr="00E4319F">
        <w:rPr>
          <w:sz w:val="24"/>
          <w:szCs w:val="24"/>
        </w:rPr>
        <w:t>rewersowo;</w:t>
      </w:r>
    </w:p>
    <w:p w:rsidR="00E4319F" w:rsidRPr="00E4319F" w:rsidRDefault="00E4319F" w:rsidP="00D03690">
      <w:pPr>
        <w:ind w:left="284" w:right="-74"/>
        <w:jc w:val="both"/>
        <w:rPr>
          <w:sz w:val="24"/>
          <w:szCs w:val="24"/>
        </w:rPr>
      </w:pPr>
      <w:r w:rsidRPr="00E4319F">
        <w:rPr>
          <w:sz w:val="24"/>
          <w:szCs w:val="24"/>
        </w:rPr>
        <w:t>- 2x serweta 80x100cm, przylepna wzmocniona na całej powierzchni serwety;</w:t>
      </w:r>
    </w:p>
    <w:p w:rsidR="00E4319F" w:rsidRPr="00E4319F" w:rsidRDefault="00E4319F" w:rsidP="00D03690">
      <w:pPr>
        <w:tabs>
          <w:tab w:val="left" w:pos="426"/>
        </w:tabs>
        <w:ind w:left="426" w:right="-74" w:hanging="142"/>
        <w:jc w:val="both"/>
        <w:rPr>
          <w:sz w:val="24"/>
          <w:szCs w:val="24"/>
        </w:rPr>
      </w:pPr>
      <w:r w:rsidRPr="00E4319F">
        <w:rPr>
          <w:sz w:val="24"/>
          <w:szCs w:val="24"/>
        </w:rPr>
        <w:t>- 1x serweta 160x180cm, przylepna ze wzmocnieniem chłonnym, 50x80cm oraz zintegrowanym organizatorem przewodów;</w:t>
      </w:r>
    </w:p>
    <w:p w:rsidR="00E4319F" w:rsidRPr="00E4319F" w:rsidRDefault="00E4319F" w:rsidP="00D03690">
      <w:pPr>
        <w:ind w:left="426" w:right="-74" w:hanging="142"/>
        <w:jc w:val="both"/>
        <w:rPr>
          <w:sz w:val="24"/>
          <w:szCs w:val="24"/>
        </w:rPr>
      </w:pPr>
      <w:r w:rsidRPr="00E4319F">
        <w:rPr>
          <w:sz w:val="24"/>
          <w:szCs w:val="24"/>
        </w:rPr>
        <w:t>- 1x serweta górna 160x240cm, przylepna ze wzmocnieniem chłonnym 30x80cm oraz zintegrowanym organizatorem przewodów;</w:t>
      </w:r>
    </w:p>
    <w:p w:rsidR="00E4319F" w:rsidRPr="00E4319F" w:rsidRDefault="00E4319F" w:rsidP="00D03690">
      <w:pPr>
        <w:ind w:left="284" w:right="-74"/>
        <w:jc w:val="both"/>
        <w:rPr>
          <w:sz w:val="24"/>
          <w:szCs w:val="24"/>
        </w:rPr>
      </w:pPr>
      <w:r w:rsidRPr="00E4319F">
        <w:rPr>
          <w:sz w:val="24"/>
          <w:szCs w:val="24"/>
        </w:rPr>
        <w:t xml:space="preserve">- 1x taśma </w:t>
      </w:r>
      <w:proofErr w:type="spellStart"/>
      <w:r w:rsidRPr="00E4319F">
        <w:rPr>
          <w:sz w:val="24"/>
          <w:szCs w:val="24"/>
        </w:rPr>
        <w:t>lepna</w:t>
      </w:r>
      <w:proofErr w:type="spellEnd"/>
      <w:r w:rsidRPr="00E4319F">
        <w:rPr>
          <w:sz w:val="24"/>
          <w:szCs w:val="24"/>
        </w:rPr>
        <w:t xml:space="preserve"> 10x50cm;</w:t>
      </w:r>
    </w:p>
    <w:p w:rsidR="00E4319F" w:rsidRPr="00E4319F" w:rsidRDefault="00E4319F" w:rsidP="001B3F02">
      <w:pPr>
        <w:spacing w:after="120"/>
        <w:ind w:left="284" w:right="-72"/>
        <w:jc w:val="both"/>
        <w:rPr>
          <w:sz w:val="24"/>
          <w:szCs w:val="24"/>
        </w:rPr>
      </w:pPr>
      <w:r w:rsidRPr="00E4319F">
        <w:rPr>
          <w:sz w:val="24"/>
          <w:szCs w:val="24"/>
        </w:rPr>
        <w:t>- 4x ręcznik chłonny 30x30cm.</w:t>
      </w:r>
    </w:p>
    <w:p w:rsidR="00E4319F" w:rsidRPr="00E4319F" w:rsidRDefault="00E4319F" w:rsidP="00E4319F">
      <w:pPr>
        <w:spacing w:after="120"/>
        <w:ind w:left="30" w:right="-72"/>
        <w:jc w:val="both"/>
        <w:rPr>
          <w:sz w:val="24"/>
          <w:szCs w:val="24"/>
        </w:rPr>
      </w:pPr>
      <w:r w:rsidRPr="00E4319F">
        <w:rPr>
          <w:sz w:val="24"/>
          <w:szCs w:val="24"/>
        </w:rPr>
        <w:t>Serwety okrywające pacjenta wykonane z wielowarstwowej, oddychającej włókniny typu SMMS o gramaturze 45g/m2, wzmocnienie chłonne z laminatu w strefie krytycznej, gramatura min. 100g/m2. Odporność na penetrację płynów min. 990cm H2O. Mat</w:t>
      </w:r>
      <w:r w:rsidR="001B3F02">
        <w:rPr>
          <w:sz w:val="24"/>
          <w:szCs w:val="24"/>
        </w:rPr>
        <w:t>e</w:t>
      </w:r>
      <w:r w:rsidRPr="00E4319F">
        <w:rPr>
          <w:sz w:val="24"/>
          <w:szCs w:val="24"/>
        </w:rPr>
        <w:t xml:space="preserve">riał odporny na rozerwanie na mokro/sucho powyżej 90N. Dwucentymetrowa nieprzylepna końcówka przy paskach zabezpieczających taśmę </w:t>
      </w:r>
      <w:proofErr w:type="spellStart"/>
      <w:r w:rsidRPr="00E4319F">
        <w:rPr>
          <w:sz w:val="24"/>
          <w:szCs w:val="24"/>
        </w:rPr>
        <w:t>lepną</w:t>
      </w:r>
      <w:proofErr w:type="spellEnd"/>
      <w:r w:rsidRPr="00E4319F">
        <w:rPr>
          <w:sz w:val="24"/>
          <w:szCs w:val="24"/>
        </w:rPr>
        <w:t xml:space="preserve">. Klej </w:t>
      </w:r>
      <w:proofErr w:type="spellStart"/>
      <w:r w:rsidRPr="00E4319F">
        <w:rPr>
          <w:sz w:val="24"/>
          <w:szCs w:val="24"/>
        </w:rPr>
        <w:t>repozycjonowalny</w:t>
      </w:r>
      <w:proofErr w:type="spellEnd"/>
      <w:r w:rsidRPr="00E4319F">
        <w:rPr>
          <w:sz w:val="24"/>
          <w:szCs w:val="24"/>
        </w:rPr>
        <w:t>. Zestaw zgodny z normą PN-EN ISO 13795 pakowany sterylnie w opakowanie typu folia-papier. Sterylizacja tlenkiem etylenu. Zestaw zawierając</w:t>
      </w:r>
      <w:r w:rsidR="00D03690">
        <w:rPr>
          <w:sz w:val="24"/>
          <w:szCs w:val="24"/>
        </w:rPr>
        <w:t xml:space="preserve">y cztery etykiety samoprzylepne </w:t>
      </w:r>
      <w:r w:rsidRPr="00E4319F">
        <w:rPr>
          <w:sz w:val="24"/>
          <w:szCs w:val="24"/>
        </w:rPr>
        <w:t>do dokumentacji medycznej posiadające numer katalogowy, numer lot, datę ważności oraz nazwę producenta.</w:t>
      </w:r>
    </w:p>
    <w:p w:rsidR="001B3F02" w:rsidRPr="00E4319F" w:rsidRDefault="001B3F02" w:rsidP="001B3F02">
      <w:pPr>
        <w:ind w:left="30" w:right="-72"/>
        <w:jc w:val="both"/>
        <w:rPr>
          <w:b/>
          <w:sz w:val="24"/>
          <w:szCs w:val="24"/>
        </w:rPr>
      </w:pPr>
      <w:r w:rsidRPr="00E4319F">
        <w:rPr>
          <w:b/>
          <w:sz w:val="24"/>
          <w:szCs w:val="24"/>
        </w:rPr>
        <w:t>Odp.:</w:t>
      </w:r>
    </w:p>
    <w:p w:rsidR="00E4319F" w:rsidRPr="00E4319F" w:rsidRDefault="00542131" w:rsidP="00E4319F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</w:t>
      </w:r>
      <w:r w:rsidRPr="00E4319F">
        <w:rPr>
          <w:sz w:val="24"/>
          <w:szCs w:val="24"/>
        </w:rPr>
        <w:t xml:space="preserve">w Pakiecie 5 zestawu uniwersalnego wzmocnionego </w:t>
      </w:r>
      <w:r>
        <w:rPr>
          <w:sz w:val="24"/>
          <w:szCs w:val="24"/>
        </w:rPr>
        <w:t xml:space="preserve">                              </w:t>
      </w:r>
      <w:r w:rsidRPr="00E4319F">
        <w:rPr>
          <w:sz w:val="24"/>
          <w:szCs w:val="24"/>
        </w:rPr>
        <w:t xml:space="preserve">o </w:t>
      </w:r>
      <w:r>
        <w:rPr>
          <w:sz w:val="24"/>
          <w:szCs w:val="24"/>
        </w:rPr>
        <w:t>zaoferowan</w:t>
      </w:r>
      <w:r w:rsidRPr="00E4319F">
        <w:rPr>
          <w:sz w:val="24"/>
          <w:szCs w:val="24"/>
        </w:rPr>
        <w:t>ym składzie</w:t>
      </w:r>
      <w:r>
        <w:rPr>
          <w:sz w:val="24"/>
          <w:szCs w:val="24"/>
        </w:rPr>
        <w:t>.</w:t>
      </w:r>
    </w:p>
    <w:p w:rsidR="001B3F02" w:rsidRDefault="001B3F02" w:rsidP="001B3F02">
      <w:pPr>
        <w:spacing w:after="120"/>
        <w:ind w:left="284" w:right="-72" w:hanging="254"/>
        <w:jc w:val="both"/>
        <w:rPr>
          <w:sz w:val="24"/>
          <w:szCs w:val="24"/>
        </w:rPr>
      </w:pPr>
    </w:p>
    <w:p w:rsidR="001B3F02" w:rsidRDefault="001B3F02" w:rsidP="001B3F02">
      <w:pPr>
        <w:spacing w:after="120"/>
        <w:ind w:left="284" w:right="-72" w:hanging="254"/>
        <w:jc w:val="both"/>
        <w:rPr>
          <w:sz w:val="24"/>
          <w:szCs w:val="24"/>
        </w:rPr>
      </w:pPr>
    </w:p>
    <w:p w:rsidR="007560ED" w:rsidRDefault="007560ED" w:rsidP="001B3F02">
      <w:pPr>
        <w:spacing w:after="120"/>
        <w:ind w:left="284" w:right="-72" w:hanging="254"/>
        <w:jc w:val="both"/>
        <w:rPr>
          <w:sz w:val="24"/>
          <w:szCs w:val="24"/>
        </w:rPr>
      </w:pPr>
    </w:p>
    <w:p w:rsidR="00E4319F" w:rsidRPr="00E4319F" w:rsidRDefault="00E4319F" w:rsidP="001B3F02">
      <w:pPr>
        <w:spacing w:after="120"/>
        <w:ind w:left="284" w:right="-72" w:hanging="254"/>
        <w:jc w:val="both"/>
        <w:rPr>
          <w:sz w:val="24"/>
          <w:szCs w:val="24"/>
        </w:rPr>
      </w:pPr>
      <w:r w:rsidRPr="00E4319F">
        <w:rPr>
          <w:sz w:val="24"/>
          <w:szCs w:val="24"/>
        </w:rPr>
        <w:t>2</w:t>
      </w:r>
      <w:r w:rsidR="001B3F02">
        <w:rPr>
          <w:sz w:val="24"/>
          <w:szCs w:val="24"/>
        </w:rPr>
        <w:t xml:space="preserve">. </w:t>
      </w:r>
      <w:r w:rsidRPr="00E4319F">
        <w:rPr>
          <w:sz w:val="24"/>
          <w:szCs w:val="24"/>
        </w:rPr>
        <w:t xml:space="preserve">Zwracam się z uprzejmą prośbą do Zamawiającego o dopuszczenie w Pakiecie 9 zestawu do wkłucia centralnego w opakowaniu typu folia-papier. Pozostałe parametry zgodne </w:t>
      </w:r>
      <w:r w:rsidR="001B3F02">
        <w:rPr>
          <w:sz w:val="24"/>
          <w:szCs w:val="24"/>
        </w:rPr>
        <w:t xml:space="preserve">                   </w:t>
      </w:r>
      <w:r w:rsidRPr="00E4319F">
        <w:rPr>
          <w:sz w:val="24"/>
          <w:szCs w:val="24"/>
        </w:rPr>
        <w:t>z SWZ.</w:t>
      </w:r>
    </w:p>
    <w:p w:rsidR="00A06EB5" w:rsidRPr="00E4319F" w:rsidRDefault="00A06EB5" w:rsidP="00A06EB5">
      <w:pPr>
        <w:ind w:left="30" w:right="-72"/>
        <w:jc w:val="both"/>
        <w:rPr>
          <w:b/>
          <w:sz w:val="24"/>
          <w:szCs w:val="24"/>
        </w:rPr>
      </w:pPr>
      <w:r w:rsidRPr="00E4319F">
        <w:rPr>
          <w:b/>
          <w:sz w:val="24"/>
          <w:szCs w:val="24"/>
        </w:rPr>
        <w:t>Odp.:</w:t>
      </w:r>
    </w:p>
    <w:p w:rsidR="00C37A6E" w:rsidRPr="00E4319F" w:rsidRDefault="00C37A6E" w:rsidP="00C37A6E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9 </w:t>
      </w:r>
      <w:r w:rsidRPr="00E4319F">
        <w:rPr>
          <w:sz w:val="24"/>
          <w:szCs w:val="24"/>
        </w:rPr>
        <w:t>zestaw do wkłuci</w:t>
      </w:r>
      <w:r>
        <w:rPr>
          <w:sz w:val="24"/>
          <w:szCs w:val="24"/>
        </w:rPr>
        <w:t xml:space="preserve">a centralnego w opakowaniu typu </w:t>
      </w:r>
      <w:r w:rsidRPr="00E4319F">
        <w:rPr>
          <w:sz w:val="24"/>
          <w:szCs w:val="24"/>
        </w:rPr>
        <w:t>folia-papier. Pozostałe parametry zgodne z SWZ.</w:t>
      </w:r>
    </w:p>
    <w:p w:rsidR="00A06EB5" w:rsidRPr="00E4319F" w:rsidRDefault="00A06EB5" w:rsidP="00A06EB5">
      <w:pPr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A06EB5" w:rsidRPr="006A5DF1" w:rsidTr="00777C63">
        <w:tc>
          <w:tcPr>
            <w:tcW w:w="9356" w:type="dxa"/>
            <w:shd w:val="clear" w:color="auto" w:fill="auto"/>
          </w:tcPr>
          <w:p w:rsidR="00A06EB5" w:rsidRDefault="00A06EB5" w:rsidP="00777C63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A06EB5" w:rsidRPr="00E21FEC" w:rsidRDefault="00A06EB5" w:rsidP="00777C63">
            <w:pPr>
              <w:ind w:left="28" w:right="-74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A06EB5" w:rsidRPr="001C3705" w:rsidRDefault="00A06EB5" w:rsidP="00A06EB5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A06EB5" w:rsidRPr="001C3705" w:rsidRDefault="00A06EB5" w:rsidP="00A06EB5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B179B1" w:rsidRPr="00B179B1" w:rsidRDefault="00B179B1" w:rsidP="00B179B1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p.o. </w:t>
      </w:r>
      <w:proofErr w:type="spellStart"/>
      <w:r w:rsidRPr="00B179B1">
        <w:rPr>
          <w:i/>
          <w:sz w:val="24"/>
          <w:szCs w:val="24"/>
        </w:rPr>
        <w:t>Z-cy</w:t>
      </w:r>
      <w:proofErr w:type="spellEnd"/>
      <w:r w:rsidRPr="00B179B1">
        <w:rPr>
          <w:i/>
          <w:sz w:val="24"/>
          <w:szCs w:val="24"/>
        </w:rPr>
        <w:t xml:space="preserve"> Dyrektora ds. Lecznictwa</w:t>
      </w:r>
    </w:p>
    <w:p w:rsidR="00B179B1" w:rsidRPr="00B179B1" w:rsidRDefault="00B179B1" w:rsidP="00B179B1">
      <w:pPr>
        <w:widowControl w:val="0"/>
        <w:spacing w:line="360" w:lineRule="auto"/>
        <w:ind w:left="4956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           </w:t>
      </w:r>
      <w:r w:rsidRPr="00B179B1">
        <w:rPr>
          <w:i/>
          <w:sz w:val="24"/>
          <w:szCs w:val="24"/>
        </w:rPr>
        <w:tab/>
        <w:t xml:space="preserve">dr n. med. Dariusz Ciura </w:t>
      </w:r>
    </w:p>
    <w:p w:rsidR="00A06EB5" w:rsidRPr="00B179B1" w:rsidRDefault="00A06EB5" w:rsidP="00B179B1">
      <w:pPr>
        <w:jc w:val="right"/>
        <w:rPr>
          <w:sz w:val="24"/>
          <w:szCs w:val="24"/>
        </w:rPr>
      </w:pPr>
    </w:p>
    <w:p w:rsidR="00A06EB5" w:rsidRDefault="00A06EB5" w:rsidP="00A06EB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06EB5" w:rsidRDefault="00A06EB5" w:rsidP="00A06EB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06EB5" w:rsidRDefault="00A06EB5" w:rsidP="00A06EB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06EB5" w:rsidRDefault="00A06EB5" w:rsidP="00A06EB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06EB5" w:rsidRDefault="00A06EB5" w:rsidP="00A06EB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06EB5" w:rsidRDefault="00A06EB5" w:rsidP="00A06EB5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A06EB5" w:rsidSect="001B3F02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137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1B1" w:rsidRDefault="000771B1">
      <w:r>
        <w:separator/>
      </w:r>
    </w:p>
  </w:endnote>
  <w:endnote w:type="continuationSeparator" w:id="0">
    <w:p w:rsidR="000771B1" w:rsidRDefault="00077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2667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26670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2667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37582" w:rsidRPr="0093758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1B1" w:rsidRDefault="000771B1">
      <w:r>
        <w:separator/>
      </w:r>
    </w:p>
  </w:footnote>
  <w:footnote w:type="continuationSeparator" w:id="0">
    <w:p w:rsidR="000771B1" w:rsidRDefault="00077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C44E4"/>
    <w:rsid w:val="00026670"/>
    <w:rsid w:val="00031374"/>
    <w:rsid w:val="00052BF1"/>
    <w:rsid w:val="000771B1"/>
    <w:rsid w:val="000A1097"/>
    <w:rsid w:val="000E2A8F"/>
    <w:rsid w:val="0012774F"/>
    <w:rsid w:val="00144B7A"/>
    <w:rsid w:val="00180C6E"/>
    <w:rsid w:val="001B3F02"/>
    <w:rsid w:val="001C44E4"/>
    <w:rsid w:val="0029606A"/>
    <w:rsid w:val="002A7AD1"/>
    <w:rsid w:val="0035202B"/>
    <w:rsid w:val="004848F3"/>
    <w:rsid w:val="004963DA"/>
    <w:rsid w:val="004A75F2"/>
    <w:rsid w:val="005144A9"/>
    <w:rsid w:val="00520165"/>
    <w:rsid w:val="00542131"/>
    <w:rsid w:val="0058337E"/>
    <w:rsid w:val="005B1B08"/>
    <w:rsid w:val="00632C3C"/>
    <w:rsid w:val="00662BDB"/>
    <w:rsid w:val="006974F5"/>
    <w:rsid w:val="006A5DF1"/>
    <w:rsid w:val="006B1EB1"/>
    <w:rsid w:val="006B7198"/>
    <w:rsid w:val="006D4AB3"/>
    <w:rsid w:val="006F3B81"/>
    <w:rsid w:val="007204B6"/>
    <w:rsid w:val="00742D5A"/>
    <w:rsid w:val="007560ED"/>
    <w:rsid w:val="007D7198"/>
    <w:rsid w:val="00864A4B"/>
    <w:rsid w:val="00870F9F"/>
    <w:rsid w:val="008804B6"/>
    <w:rsid w:val="00897AB0"/>
    <w:rsid w:val="008A3553"/>
    <w:rsid w:val="00937582"/>
    <w:rsid w:val="00A06EB5"/>
    <w:rsid w:val="00A905AC"/>
    <w:rsid w:val="00B179B1"/>
    <w:rsid w:val="00BA6584"/>
    <w:rsid w:val="00BD006A"/>
    <w:rsid w:val="00BE44E6"/>
    <w:rsid w:val="00BE7BFD"/>
    <w:rsid w:val="00C370F2"/>
    <w:rsid w:val="00C37A6E"/>
    <w:rsid w:val="00C44EEC"/>
    <w:rsid w:val="00D03690"/>
    <w:rsid w:val="00D22FFA"/>
    <w:rsid w:val="00D8461B"/>
    <w:rsid w:val="00D915F2"/>
    <w:rsid w:val="00DF32E8"/>
    <w:rsid w:val="00DF53CA"/>
    <w:rsid w:val="00E0019A"/>
    <w:rsid w:val="00E01EA7"/>
    <w:rsid w:val="00E21B49"/>
    <w:rsid w:val="00E2789F"/>
    <w:rsid w:val="00E4319F"/>
    <w:rsid w:val="00E72428"/>
    <w:rsid w:val="00E74BC3"/>
    <w:rsid w:val="00E755A5"/>
    <w:rsid w:val="00E935D6"/>
    <w:rsid w:val="00EA14B3"/>
    <w:rsid w:val="00EA416E"/>
    <w:rsid w:val="00EF49AB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0019A"/>
  </w:style>
  <w:style w:type="paragraph" w:styleId="Nagwek1">
    <w:name w:val="heading 1"/>
    <w:basedOn w:val="Normalny"/>
    <w:next w:val="Normalny"/>
    <w:link w:val="Nagwek1Znak"/>
    <w:qFormat/>
    <w:rsid w:val="00E0019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0019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0019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0019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19A"/>
  </w:style>
  <w:style w:type="paragraph" w:styleId="Tekstpodstawowywcity">
    <w:name w:val="Body Text Indent"/>
    <w:basedOn w:val="Normalny"/>
    <w:rsid w:val="00E0019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0019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0019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E0019A"/>
    <w:rPr>
      <w:sz w:val="28"/>
    </w:rPr>
  </w:style>
  <w:style w:type="paragraph" w:styleId="Tekstpodstawowywcity3">
    <w:name w:val="Body Text Indent 3"/>
    <w:basedOn w:val="Normalny"/>
    <w:rsid w:val="00E0019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06EB5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06EB5"/>
  </w:style>
  <w:style w:type="character" w:customStyle="1" w:styleId="TekstpodstawowyZnak">
    <w:name w:val="Tekst podstawowy Znak"/>
    <w:basedOn w:val="Domylnaczcionkaakapitu"/>
    <w:link w:val="Tekstpodstawowy"/>
    <w:rsid w:val="00A06EB5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337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2022-05-26T07:20:00Z</cp:lastPrinted>
  <dcterms:created xsi:type="dcterms:W3CDTF">2022-05-26T08:42:00Z</dcterms:created>
  <dcterms:modified xsi:type="dcterms:W3CDTF">2022-05-26T08:42:00Z</dcterms:modified>
</cp:coreProperties>
</file>