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07" w:rsidRPr="0080661C" w:rsidRDefault="00365707" w:rsidP="00365707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365707" w:rsidRPr="0080661C" w:rsidRDefault="00365707" w:rsidP="00365707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365707" w:rsidRPr="0080661C" w:rsidRDefault="00365707" w:rsidP="00365707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365707" w:rsidRPr="0080661C" w:rsidRDefault="00365707" w:rsidP="0036570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365707" w:rsidRPr="00F7750D" w:rsidRDefault="00365707" w:rsidP="00365707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1C5B0E">
        <w:rPr>
          <w:sz w:val="24"/>
          <w:szCs w:val="24"/>
        </w:rPr>
        <w:t>6</w:t>
      </w:r>
    </w:p>
    <w:p w:rsidR="00365707" w:rsidRPr="00F7750D" w:rsidRDefault="00365707" w:rsidP="003657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365707" w:rsidRDefault="00365707" w:rsidP="00365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365707" w:rsidRPr="00F7750D" w:rsidRDefault="00365707" w:rsidP="00365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365707" w:rsidRPr="00F7750D" w:rsidRDefault="00365707" w:rsidP="00365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365707" w:rsidRPr="001C2C42" w:rsidRDefault="00365707" w:rsidP="003657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65707" w:rsidRDefault="00365707" w:rsidP="003657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365707" w:rsidRPr="000A1C0E" w:rsidRDefault="00365707" w:rsidP="00365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365707" w:rsidRPr="000A1C0E" w:rsidRDefault="00365707" w:rsidP="00365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14</w:t>
      </w:r>
    </w:p>
    <w:p w:rsidR="00365707" w:rsidRDefault="00365707" w:rsidP="00365707">
      <w:pPr>
        <w:jc w:val="both"/>
        <w:rPr>
          <w:i/>
          <w:sz w:val="22"/>
          <w:szCs w:val="22"/>
        </w:rPr>
      </w:pPr>
    </w:p>
    <w:p w:rsidR="00365707" w:rsidRDefault="00365707" w:rsidP="0036570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365707" w:rsidRDefault="00365707" w:rsidP="0036570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365707" w:rsidRDefault="00365707" w:rsidP="0036570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365707" w:rsidRPr="00C81F26" w:rsidRDefault="00365707" w:rsidP="00365707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365707" w:rsidRDefault="00365707" w:rsidP="00365707">
      <w:pPr>
        <w:jc w:val="both"/>
        <w:rPr>
          <w:b/>
          <w:sz w:val="22"/>
          <w:szCs w:val="22"/>
        </w:rPr>
      </w:pPr>
    </w:p>
    <w:p w:rsidR="00365707" w:rsidRPr="0080661C" w:rsidRDefault="00365707" w:rsidP="00365707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1540D" w:rsidRPr="00365707" w:rsidTr="00E51223">
        <w:tc>
          <w:tcPr>
            <w:tcW w:w="9356" w:type="dxa"/>
            <w:shd w:val="clear" w:color="auto" w:fill="auto"/>
          </w:tcPr>
          <w:p w:rsidR="00764951" w:rsidRDefault="00764951" w:rsidP="00764951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F1540D" w:rsidRPr="00365707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65707">
              <w:rPr>
                <w:sz w:val="22"/>
                <w:szCs w:val="22"/>
                <w:u w:val="single"/>
              </w:rPr>
              <w:t>Pakiet 4 pozycja 2</w:t>
            </w:r>
          </w:p>
          <w:p w:rsidR="00F1540D" w:rsidRPr="00365707" w:rsidRDefault="00F1540D" w:rsidP="001C5B0E">
            <w:pPr>
              <w:ind w:left="28" w:right="-74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1. Czy Zamawiający dopuści osłonę w rozmiarze 14x250 cm?</w:t>
            </w:r>
          </w:p>
          <w:p w:rsidR="00F1540D" w:rsidRPr="00365707" w:rsidRDefault="00F1540D" w:rsidP="001C5B0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65707">
              <w:rPr>
                <w:b/>
                <w:sz w:val="22"/>
                <w:szCs w:val="22"/>
              </w:rPr>
              <w:t>Odp.:</w:t>
            </w:r>
          </w:p>
          <w:p w:rsidR="00F1540D" w:rsidRPr="00365707" w:rsidRDefault="001C5B0E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4 poz. 2 </w:t>
            </w:r>
            <w:r w:rsidRPr="00365707">
              <w:rPr>
                <w:sz w:val="22"/>
                <w:szCs w:val="22"/>
              </w:rPr>
              <w:t xml:space="preserve">osłonę w rozmiarze 14x250 </w:t>
            </w:r>
            <w:proofErr w:type="spellStart"/>
            <w:r w:rsidRPr="00365707">
              <w:rPr>
                <w:sz w:val="22"/>
                <w:szCs w:val="22"/>
              </w:rPr>
              <w:t>cm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C5B0E" w:rsidRDefault="001C5B0E" w:rsidP="001C5B0E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F1540D" w:rsidRPr="00365707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65707">
              <w:rPr>
                <w:sz w:val="22"/>
                <w:szCs w:val="22"/>
                <w:u w:val="single"/>
              </w:rPr>
              <w:t>Pakiet 4 pozycja 4</w:t>
            </w:r>
          </w:p>
          <w:p w:rsidR="00F1540D" w:rsidRPr="00365707" w:rsidRDefault="00F1540D" w:rsidP="001C5B0E">
            <w:pPr>
              <w:ind w:left="28" w:right="-74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2. Czy Zamawiający dopuści osłonę na kończynę w rozmiarze 32x120 cm?</w:t>
            </w:r>
          </w:p>
          <w:p w:rsidR="00F1540D" w:rsidRPr="00365707" w:rsidRDefault="00F1540D" w:rsidP="001C5B0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65707">
              <w:rPr>
                <w:b/>
                <w:sz w:val="22"/>
                <w:szCs w:val="22"/>
              </w:rPr>
              <w:t>Odp.:</w:t>
            </w:r>
          </w:p>
          <w:p w:rsidR="00F1540D" w:rsidRPr="00365707" w:rsidRDefault="001C5B0E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4 poz. 4</w:t>
            </w:r>
            <w:r w:rsidRPr="00365707">
              <w:rPr>
                <w:sz w:val="22"/>
                <w:szCs w:val="22"/>
              </w:rPr>
              <w:t xml:space="preserve"> osłonę na kończynę w rozmiarze 32x120 </w:t>
            </w:r>
            <w:proofErr w:type="spellStart"/>
            <w:r w:rsidRPr="00365707">
              <w:rPr>
                <w:sz w:val="22"/>
                <w:szCs w:val="22"/>
              </w:rPr>
              <w:t>cm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C5B0E" w:rsidRDefault="001C5B0E" w:rsidP="001C5B0E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F1540D" w:rsidRPr="00BF2F7A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F2F7A">
              <w:rPr>
                <w:sz w:val="22"/>
                <w:szCs w:val="22"/>
                <w:u w:val="single"/>
              </w:rPr>
              <w:t>Pakiet 4 pozycja 5</w:t>
            </w:r>
          </w:p>
          <w:p w:rsidR="00F1540D" w:rsidRPr="00365707" w:rsidRDefault="00F1540D" w:rsidP="001C5B0E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 xml:space="preserve">3. Czy Zamawiający dopuści torebkę na płyny w rozmiarze 50x60 cm, z sitem i zaworem do </w:t>
            </w:r>
            <w:r w:rsidR="00BF2F7A">
              <w:rPr>
                <w:sz w:val="22"/>
                <w:szCs w:val="22"/>
              </w:rPr>
              <w:t xml:space="preserve"> </w:t>
            </w:r>
            <w:r w:rsidRPr="00365707">
              <w:rPr>
                <w:sz w:val="22"/>
                <w:szCs w:val="22"/>
              </w:rPr>
              <w:t xml:space="preserve">podłączenia drenu? </w:t>
            </w:r>
            <w:r w:rsidR="00BF2F7A">
              <w:rPr>
                <w:sz w:val="22"/>
                <w:szCs w:val="22"/>
              </w:rPr>
              <w:t xml:space="preserve">                          </w:t>
            </w:r>
          </w:p>
          <w:p w:rsidR="00F1540D" w:rsidRPr="00BF2F7A" w:rsidRDefault="00F1540D" w:rsidP="001C5B0E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F2F7A">
              <w:rPr>
                <w:b/>
                <w:sz w:val="22"/>
                <w:szCs w:val="22"/>
              </w:rPr>
              <w:t>Odp.:</w:t>
            </w:r>
          </w:p>
          <w:p w:rsidR="00F1540D" w:rsidRDefault="001C5B0E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4 poz. 5 </w:t>
            </w:r>
            <w:r w:rsidRPr="00365707">
              <w:rPr>
                <w:sz w:val="22"/>
                <w:szCs w:val="22"/>
              </w:rPr>
              <w:t xml:space="preserve">torebkę na płyny w rozmiarze 50x60 cm, z sitem </w:t>
            </w:r>
            <w:r w:rsidR="00232D2A">
              <w:rPr>
                <w:sz w:val="22"/>
                <w:szCs w:val="22"/>
              </w:rPr>
              <w:t xml:space="preserve">                      </w:t>
            </w:r>
            <w:r w:rsidRPr="00365707">
              <w:rPr>
                <w:sz w:val="22"/>
                <w:szCs w:val="22"/>
              </w:rPr>
              <w:t>i zaworem do podłączenia drenu</w:t>
            </w:r>
            <w:r w:rsidR="00232D2A">
              <w:rPr>
                <w:sz w:val="22"/>
                <w:szCs w:val="22"/>
              </w:rPr>
              <w:t>.</w:t>
            </w:r>
          </w:p>
          <w:p w:rsidR="001C5B0E" w:rsidRPr="00365707" w:rsidRDefault="001C5B0E" w:rsidP="00232D2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1540D" w:rsidRPr="00BF2F7A" w:rsidRDefault="00BF2F7A" w:rsidP="00BF2F7A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BF2F7A">
              <w:rPr>
                <w:sz w:val="22"/>
                <w:szCs w:val="22"/>
                <w:u w:val="single"/>
              </w:rPr>
              <w:t xml:space="preserve">Pakiet </w:t>
            </w:r>
            <w:r>
              <w:rPr>
                <w:sz w:val="22"/>
                <w:szCs w:val="22"/>
                <w:u w:val="single"/>
              </w:rPr>
              <w:t>5</w:t>
            </w:r>
            <w:r w:rsidRPr="00BF2F7A">
              <w:rPr>
                <w:sz w:val="22"/>
                <w:szCs w:val="22"/>
                <w:u w:val="single"/>
              </w:rPr>
              <w:t xml:space="preserve"> pozycja </w:t>
            </w:r>
            <w:r>
              <w:rPr>
                <w:sz w:val="22"/>
                <w:szCs w:val="22"/>
                <w:u w:val="single"/>
              </w:rPr>
              <w:t>1</w:t>
            </w:r>
            <w:r>
              <w:rPr>
                <w:sz w:val="22"/>
                <w:szCs w:val="22"/>
              </w:rPr>
              <w:t xml:space="preserve">          </w:t>
            </w:r>
          </w:p>
          <w:p w:rsidR="00F1540D" w:rsidRPr="00365707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4. Czy Zamawiający dopuści zestaw: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>Serweta górna z taśmą samoprzylepną - ekran anestezjologiczny - 240x150cm - 1szt.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>Serwety boczne z taśmą samoprzylepną 90x75cm - 2szt.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>Serweta dolna z taśmą samoprzylepną 180x180cm - 1szt.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 xml:space="preserve">Taśma samoprzylepna 9x50cm - 1szt. 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>Ręczniki chłonne 8x17cm - 4szt.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 xml:space="preserve">Organizator przewodów - RZEP - 2,5x30cm - 1szt. </w:t>
            </w:r>
          </w:p>
          <w:p w:rsidR="00F1540D" w:rsidRPr="00365707" w:rsidRDefault="00BF2F7A" w:rsidP="000E7E3A">
            <w:pPr>
              <w:ind w:left="28" w:right="-74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1540D" w:rsidRPr="00365707">
              <w:rPr>
                <w:sz w:val="22"/>
                <w:szCs w:val="22"/>
              </w:rPr>
              <w:t xml:space="preserve">Osłona na stolik </w:t>
            </w:r>
            <w:proofErr w:type="spellStart"/>
            <w:r w:rsidR="00F1540D" w:rsidRPr="00365707">
              <w:rPr>
                <w:sz w:val="22"/>
                <w:szCs w:val="22"/>
              </w:rPr>
              <w:t>Mayo</w:t>
            </w:r>
            <w:proofErr w:type="spellEnd"/>
            <w:r w:rsidR="00F1540D" w:rsidRPr="00365707">
              <w:rPr>
                <w:sz w:val="22"/>
                <w:szCs w:val="22"/>
              </w:rPr>
              <w:t xml:space="preserve"> 79x145cm, obszar chłonny 65x85cm - 1szt.</w:t>
            </w:r>
          </w:p>
          <w:p w:rsidR="00F1540D" w:rsidRPr="00365707" w:rsidRDefault="00BF2F7A" w:rsidP="000E7E3A">
            <w:pPr>
              <w:spacing w:after="120"/>
              <w:ind w:left="30" w:right="-72" w:firstLine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="00F1540D" w:rsidRPr="00365707">
              <w:rPr>
                <w:sz w:val="22"/>
                <w:szCs w:val="22"/>
              </w:rPr>
              <w:t xml:space="preserve">Serweta na stolik narzędziowy (owinięcie zestawu) 150x190cm - 1szt. </w:t>
            </w:r>
          </w:p>
          <w:p w:rsidR="00F1540D" w:rsidRPr="00365707" w:rsidRDefault="00F1540D" w:rsidP="00232D2A">
            <w:pPr>
              <w:ind w:left="28" w:right="-74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 xml:space="preserve">Pakowanie folia - papier. Podwójne opakowanie kartonowe, karton wewnętrzny jako dyspenser. Serwety w pozycji 1,2  oraz 3 wykonane z laminatu 2-warstwowego ( folia polietylenowa 27 g/m2 / włóknina polipropylenowa </w:t>
            </w:r>
            <w:proofErr w:type="spellStart"/>
            <w:r w:rsidRPr="00365707">
              <w:rPr>
                <w:sz w:val="22"/>
                <w:szCs w:val="22"/>
              </w:rPr>
              <w:t>Spunbond</w:t>
            </w:r>
            <w:proofErr w:type="spellEnd"/>
            <w:r w:rsidRPr="00365707">
              <w:rPr>
                <w:sz w:val="22"/>
                <w:szCs w:val="22"/>
              </w:rPr>
              <w:t xml:space="preserve"> 28g/m2). Łączna gramatura każdej z serwet min. 55g/m2. Odporność na przenikanie płynów dla wszystkich serwet w strefie krytycznej oraz pozakrytycznej min. 110cm H20. Odporność na rozerwanie na sucho dla wszystkich serwet w strefie krytycznej </w:t>
            </w:r>
            <w:r w:rsidR="000E7E3A">
              <w:rPr>
                <w:sz w:val="22"/>
                <w:szCs w:val="22"/>
              </w:rPr>
              <w:t xml:space="preserve">                                    </w:t>
            </w:r>
            <w:r w:rsidRPr="00365707">
              <w:rPr>
                <w:sz w:val="22"/>
                <w:szCs w:val="22"/>
              </w:rPr>
              <w:t xml:space="preserve">i pozakrytycznej min. 110 </w:t>
            </w:r>
            <w:proofErr w:type="spellStart"/>
            <w:r w:rsidRPr="00365707">
              <w:rPr>
                <w:sz w:val="22"/>
                <w:szCs w:val="22"/>
              </w:rPr>
              <w:t>kPa</w:t>
            </w:r>
            <w:proofErr w:type="spellEnd"/>
            <w:r w:rsidRPr="00365707">
              <w:rPr>
                <w:sz w:val="22"/>
                <w:szCs w:val="22"/>
              </w:rPr>
              <w:t>. Odporność na rozerwanie na mokro wszystkich serwet dla strefy krytycznej min. 110Pa. Wskaźnik barierowości wszystkich serwet BI = 6. Dwie etykiety samoprzylepne do dokumentacji medycznej, sterylizacja tlenkiem etylenu?</w:t>
            </w:r>
          </w:p>
          <w:p w:rsidR="000E7E3A" w:rsidRPr="00BF2F7A" w:rsidRDefault="000E7E3A" w:rsidP="00232D2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BF2F7A">
              <w:rPr>
                <w:b/>
                <w:sz w:val="22"/>
                <w:szCs w:val="22"/>
              </w:rPr>
              <w:t>Odp.:</w:t>
            </w:r>
          </w:p>
          <w:p w:rsidR="00F1540D" w:rsidRPr="00365707" w:rsidRDefault="00232D2A" w:rsidP="00232D2A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5 poz. 1 zestaw o zaoferowanym składzie i parametrach.</w:t>
            </w:r>
          </w:p>
          <w:p w:rsidR="00F1540D" w:rsidRPr="00365707" w:rsidRDefault="00F1540D" w:rsidP="00232D2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1540D" w:rsidRPr="000E7E3A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E7E3A">
              <w:rPr>
                <w:sz w:val="22"/>
                <w:szCs w:val="22"/>
                <w:u w:val="single"/>
              </w:rPr>
              <w:t>Pakiet 6 pozycja 1</w:t>
            </w:r>
          </w:p>
          <w:p w:rsidR="00F1540D" w:rsidRPr="00365707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5. Czy Zamawiający dopuści zestaw:</w:t>
            </w:r>
          </w:p>
          <w:p w:rsidR="00F1540D" w:rsidRPr="00365707" w:rsidRDefault="00F1540D" w:rsidP="000E7E3A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1x osłona na stolik MAYO 79x145cm, warstwa chłonna 65x85cm</w:t>
            </w:r>
          </w:p>
          <w:p w:rsidR="00F1540D" w:rsidRPr="00365707" w:rsidRDefault="00F1540D" w:rsidP="000E7E3A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4x ręcznik chłonny 18x25cm</w:t>
            </w:r>
          </w:p>
          <w:p w:rsidR="00F1540D" w:rsidRPr="00365707" w:rsidRDefault="00F1540D" w:rsidP="000E7E3A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1x taśma samoprzylepna 9x49cm</w:t>
            </w:r>
          </w:p>
          <w:p w:rsidR="00F1540D" w:rsidRPr="00365707" w:rsidRDefault="00F1540D" w:rsidP="000E7E3A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1x taśmy samoprzylepne typu RZEP 2,5x30cm</w:t>
            </w:r>
          </w:p>
          <w:p w:rsidR="00F1540D" w:rsidRPr="00365707" w:rsidRDefault="00F1540D" w:rsidP="000E7E3A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1x osłona foliowa na kamerę 14x250cm (perforowana końcówka, taśma mocująca)</w:t>
            </w:r>
          </w:p>
          <w:p w:rsidR="00F1540D" w:rsidRPr="00365707" w:rsidRDefault="000E7E3A" w:rsidP="000E7E3A">
            <w:pPr>
              <w:ind w:left="318" w:right="-74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1x </w:t>
            </w:r>
            <w:r w:rsidR="00F1540D" w:rsidRPr="00365707">
              <w:rPr>
                <w:sz w:val="22"/>
                <w:szCs w:val="22"/>
              </w:rPr>
              <w:t>obłożenie chirurgiczne do laparoskopii 250/175/270x260cm, zintegrowany ekran anestezjologiczny i nogawice, samoprzylepny otwór typu FLEX 25x30cm, organizatory przewodów i 4 zintegrowane kieszenie, wzmocnienie 40x125cm</w:t>
            </w:r>
          </w:p>
          <w:p w:rsidR="00F1540D" w:rsidRPr="00365707" w:rsidRDefault="00F1540D" w:rsidP="000E7E3A">
            <w:pPr>
              <w:spacing w:after="120"/>
              <w:ind w:left="318" w:right="-72" w:hanging="142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>1x serweta na stolik (owinięcie zestawu) 150x190cm, warstwa chłonna 75x190cm</w:t>
            </w:r>
          </w:p>
          <w:p w:rsidR="00F1540D" w:rsidRPr="00365707" w:rsidRDefault="00F1540D" w:rsidP="00232D2A">
            <w:pPr>
              <w:ind w:left="28" w:right="-74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 xml:space="preserve">Zestaw sterylizowany radiacyjnie, 3 etykiety samoprzylepne do przeklejenia do dokumentacji medycznej. Całkowita gramatura serwety głównej 129 g/m2, odporność na przenikanie cieczy nie mniej niż 200 cm H2O, odporność na rozrywanie na sucho/mokro 98/118 </w:t>
            </w:r>
            <w:proofErr w:type="spellStart"/>
            <w:r w:rsidRPr="00365707">
              <w:rPr>
                <w:sz w:val="22"/>
                <w:szCs w:val="22"/>
              </w:rPr>
              <w:t>kPa</w:t>
            </w:r>
            <w:proofErr w:type="spellEnd"/>
            <w:r w:rsidRPr="00365707">
              <w:rPr>
                <w:sz w:val="22"/>
                <w:szCs w:val="22"/>
              </w:rPr>
              <w:t xml:space="preserve">, na rozciąganie 33 N. </w:t>
            </w:r>
            <w:r w:rsidR="000E7E3A">
              <w:rPr>
                <w:sz w:val="22"/>
                <w:szCs w:val="22"/>
              </w:rPr>
              <w:t xml:space="preserve">                  </w:t>
            </w:r>
            <w:r w:rsidRPr="00365707">
              <w:rPr>
                <w:sz w:val="22"/>
                <w:szCs w:val="22"/>
              </w:rPr>
              <w:t xml:space="preserve">Osłona na stolik instrumentariuszki i </w:t>
            </w:r>
            <w:proofErr w:type="spellStart"/>
            <w:r w:rsidRPr="00365707">
              <w:rPr>
                <w:sz w:val="22"/>
                <w:szCs w:val="22"/>
              </w:rPr>
              <w:t>Mayo</w:t>
            </w:r>
            <w:proofErr w:type="spellEnd"/>
            <w:r w:rsidRPr="00365707">
              <w:rPr>
                <w:sz w:val="22"/>
                <w:szCs w:val="22"/>
              </w:rPr>
              <w:t xml:space="preserve"> zawierające wiskozę? </w:t>
            </w:r>
          </w:p>
          <w:p w:rsidR="000E7E3A" w:rsidRPr="00BF2F7A" w:rsidRDefault="000E7E3A" w:rsidP="00232D2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BF2F7A">
              <w:rPr>
                <w:b/>
                <w:sz w:val="22"/>
                <w:szCs w:val="22"/>
              </w:rPr>
              <w:t>Odp.:</w:t>
            </w:r>
          </w:p>
          <w:p w:rsidR="00232D2A" w:rsidRPr="00365707" w:rsidRDefault="00232D2A" w:rsidP="00232D2A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6 poz. 1 zestaw o zaoferowanym składzie i parametrach.</w:t>
            </w:r>
          </w:p>
          <w:p w:rsidR="00F1540D" w:rsidRPr="00365707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1540D" w:rsidRPr="000E7E3A" w:rsidRDefault="00F1540D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E7E3A">
              <w:rPr>
                <w:sz w:val="22"/>
                <w:szCs w:val="22"/>
                <w:u w:val="single"/>
              </w:rPr>
              <w:t>Pakiet 19 pozycja 1</w:t>
            </w:r>
          </w:p>
          <w:p w:rsidR="00F1540D" w:rsidRPr="00365707" w:rsidRDefault="00F1540D" w:rsidP="000E7E3A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365707">
              <w:rPr>
                <w:sz w:val="22"/>
                <w:szCs w:val="22"/>
              </w:rPr>
              <w:t xml:space="preserve">6. Czy Zamawiający dopuści ubranie wykonane z włókniny bawełnopodobnej typu </w:t>
            </w:r>
            <w:proofErr w:type="spellStart"/>
            <w:r w:rsidRPr="00365707">
              <w:rPr>
                <w:sz w:val="22"/>
                <w:szCs w:val="22"/>
              </w:rPr>
              <w:t>spunbonded</w:t>
            </w:r>
            <w:proofErr w:type="spellEnd"/>
            <w:r w:rsidRPr="00365707">
              <w:rPr>
                <w:sz w:val="22"/>
                <w:szCs w:val="22"/>
              </w:rPr>
              <w:t xml:space="preserve"> 49g/m2, 100% polipropylenu, antystatycznej, niepalącej, oddychającej, przeznaczonej do stosowania przez personel medyczny w środowisku bloku operacyjnego. Bluza - krótki rękaw, pod szyją wyposażona w nap, kieszeń na piersi, dwie kieszenie boczne na dole bluzy, Spodnie - ściągane tasiemką, kieszeń boczna na nogawce z klapką wyposażoną w nap. Sposób pakowania umożliwiający indywidualny dobór rozmiaru - oddzielnie pakowane bluzy i spodnie, rozmiary XS, S, M, L, XL, 2XL, 3XL, 4XL. Kolor niebieski,  zielony lub fioletowy (do wyboru przez Zamawiającego).</w:t>
            </w:r>
          </w:p>
          <w:p w:rsidR="000E7E3A" w:rsidRPr="00BF2F7A" w:rsidRDefault="000E7E3A" w:rsidP="000E7E3A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F2F7A">
              <w:rPr>
                <w:b/>
                <w:sz w:val="22"/>
                <w:szCs w:val="22"/>
              </w:rPr>
              <w:t>Odp.:</w:t>
            </w:r>
          </w:p>
          <w:p w:rsidR="00232D2A" w:rsidRPr="00365707" w:rsidRDefault="00232D2A" w:rsidP="00232D2A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19 poz. 1 </w:t>
            </w:r>
            <w:r w:rsidRPr="00365707">
              <w:rPr>
                <w:sz w:val="22"/>
                <w:szCs w:val="22"/>
              </w:rPr>
              <w:t>ubranie</w:t>
            </w:r>
            <w:r>
              <w:rPr>
                <w:sz w:val="22"/>
                <w:szCs w:val="22"/>
              </w:rPr>
              <w:t xml:space="preserve"> o zaoferowany</w:t>
            </w:r>
            <w:r w:rsidR="0026301E">
              <w:rPr>
                <w:sz w:val="22"/>
                <w:szCs w:val="22"/>
              </w:rPr>
              <w:t>ch</w:t>
            </w:r>
            <w:r>
              <w:rPr>
                <w:sz w:val="22"/>
                <w:szCs w:val="22"/>
              </w:rPr>
              <w:t xml:space="preserve"> parametrach.</w:t>
            </w:r>
          </w:p>
          <w:p w:rsidR="00F1540D" w:rsidRPr="00365707" w:rsidRDefault="00F1540D" w:rsidP="00E512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9F4E6B" w:rsidRDefault="009F4E6B" w:rsidP="009F4E6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F4E6B" w:rsidRDefault="009F4E6B" w:rsidP="009F4E6B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9F4E6B" w:rsidRPr="009F4E6B" w:rsidRDefault="009F4E6B" w:rsidP="009F4E6B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9F4E6B">
        <w:rPr>
          <w:i/>
          <w:sz w:val="22"/>
          <w:szCs w:val="22"/>
        </w:rPr>
        <w:t>Zamawiający</w:t>
      </w:r>
    </w:p>
    <w:p w:rsidR="009F4E6B" w:rsidRPr="009F4E6B" w:rsidRDefault="009F4E6B" w:rsidP="009F4E6B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9F4E6B" w:rsidRPr="009F4E6B" w:rsidRDefault="009F4E6B" w:rsidP="009F4E6B">
      <w:pPr>
        <w:ind w:left="5664"/>
        <w:jc w:val="right"/>
        <w:rPr>
          <w:i/>
          <w:sz w:val="22"/>
          <w:szCs w:val="22"/>
        </w:rPr>
      </w:pPr>
      <w:r w:rsidRPr="009F4E6B">
        <w:rPr>
          <w:i/>
          <w:sz w:val="22"/>
          <w:szCs w:val="22"/>
        </w:rPr>
        <w:t xml:space="preserve">p.o. </w:t>
      </w:r>
      <w:proofErr w:type="spellStart"/>
      <w:r w:rsidRPr="009F4E6B">
        <w:rPr>
          <w:i/>
          <w:sz w:val="22"/>
          <w:szCs w:val="22"/>
        </w:rPr>
        <w:t>Z-cy</w:t>
      </w:r>
      <w:proofErr w:type="spellEnd"/>
      <w:r w:rsidRPr="009F4E6B">
        <w:rPr>
          <w:i/>
          <w:sz w:val="22"/>
          <w:szCs w:val="22"/>
        </w:rPr>
        <w:t xml:space="preserve"> Dyrektora ds. Lecznictwa</w:t>
      </w:r>
    </w:p>
    <w:p w:rsidR="009F4E6B" w:rsidRPr="009F4E6B" w:rsidRDefault="009F4E6B" w:rsidP="009F4E6B">
      <w:pPr>
        <w:jc w:val="right"/>
        <w:rPr>
          <w:sz w:val="22"/>
          <w:szCs w:val="22"/>
        </w:rPr>
      </w:pPr>
      <w:r w:rsidRPr="009F4E6B">
        <w:rPr>
          <w:i/>
          <w:sz w:val="22"/>
          <w:szCs w:val="22"/>
        </w:rPr>
        <w:t xml:space="preserve">           </w:t>
      </w:r>
      <w:r w:rsidRPr="009F4E6B">
        <w:rPr>
          <w:i/>
          <w:sz w:val="22"/>
          <w:szCs w:val="22"/>
        </w:rPr>
        <w:tab/>
        <w:t>dr n. med. Dariusz Ciura</w:t>
      </w:r>
    </w:p>
    <w:p w:rsidR="00BE7BFD" w:rsidRPr="009F4E6B" w:rsidRDefault="00BE7BFD" w:rsidP="00520165">
      <w:pPr>
        <w:jc w:val="both"/>
        <w:rPr>
          <w:sz w:val="22"/>
          <w:szCs w:val="22"/>
        </w:rPr>
      </w:pPr>
    </w:p>
    <w:sectPr w:rsidR="00BE7BFD" w:rsidRPr="009F4E6B" w:rsidSect="003657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ADB" w:rsidRDefault="00446ADB">
      <w:r>
        <w:separator/>
      </w:r>
    </w:p>
  </w:endnote>
  <w:endnote w:type="continuationSeparator" w:id="0">
    <w:p w:rsidR="00446ADB" w:rsidRDefault="00446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70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70A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70A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4951" w:rsidRPr="0076495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ADB" w:rsidRDefault="00446ADB">
      <w:r>
        <w:separator/>
      </w:r>
    </w:p>
  </w:footnote>
  <w:footnote w:type="continuationSeparator" w:id="0">
    <w:p w:rsidR="00446ADB" w:rsidRDefault="00446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40D" w:rsidRDefault="00F154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40D" w:rsidRDefault="00F154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40D" w:rsidRDefault="00F154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1540D"/>
    <w:rsid w:val="00024094"/>
    <w:rsid w:val="00031374"/>
    <w:rsid w:val="000323B2"/>
    <w:rsid w:val="000A1097"/>
    <w:rsid w:val="000E2A8F"/>
    <w:rsid w:val="000E7E3A"/>
    <w:rsid w:val="0012774F"/>
    <w:rsid w:val="00144B7A"/>
    <w:rsid w:val="00180C6E"/>
    <w:rsid w:val="001C5B0E"/>
    <w:rsid w:val="00232D2A"/>
    <w:rsid w:val="0026301E"/>
    <w:rsid w:val="0029606A"/>
    <w:rsid w:val="00323CA9"/>
    <w:rsid w:val="00365707"/>
    <w:rsid w:val="00446AD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4951"/>
    <w:rsid w:val="007D7198"/>
    <w:rsid w:val="00864A4B"/>
    <w:rsid w:val="00870F9F"/>
    <w:rsid w:val="008804B6"/>
    <w:rsid w:val="00897AB0"/>
    <w:rsid w:val="008A3553"/>
    <w:rsid w:val="009F4E6B"/>
    <w:rsid w:val="00A4304C"/>
    <w:rsid w:val="00A905AC"/>
    <w:rsid w:val="00AD7528"/>
    <w:rsid w:val="00BA6584"/>
    <w:rsid w:val="00BE7BFD"/>
    <w:rsid w:val="00BF2F7A"/>
    <w:rsid w:val="00C370F2"/>
    <w:rsid w:val="00C44EEC"/>
    <w:rsid w:val="00D170A2"/>
    <w:rsid w:val="00D22FFA"/>
    <w:rsid w:val="00D8461B"/>
    <w:rsid w:val="00D915F2"/>
    <w:rsid w:val="00DB535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540D"/>
    <w:rsid w:val="00FB3E1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7528"/>
  </w:style>
  <w:style w:type="paragraph" w:styleId="Nagwek1">
    <w:name w:val="heading 1"/>
    <w:basedOn w:val="Normalny"/>
    <w:next w:val="Normalny"/>
    <w:link w:val="Nagwek1Znak"/>
    <w:qFormat/>
    <w:rsid w:val="00AD752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D752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D75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752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7528"/>
  </w:style>
  <w:style w:type="paragraph" w:styleId="Tekstpodstawowywcity">
    <w:name w:val="Body Text Indent"/>
    <w:basedOn w:val="Normalny"/>
    <w:rsid w:val="00AD752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D752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D752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D7528"/>
    <w:rPr>
      <w:sz w:val="28"/>
    </w:rPr>
  </w:style>
  <w:style w:type="paragraph" w:styleId="Tekstpodstawowywcity3">
    <w:name w:val="Body Text Indent 3"/>
    <w:basedOn w:val="Normalny"/>
    <w:rsid w:val="00AD752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57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65707"/>
  </w:style>
  <w:style w:type="character" w:customStyle="1" w:styleId="TekstpodstawowyZnak">
    <w:name w:val="Tekst podstawowy Znak"/>
    <w:basedOn w:val="Domylnaczcionkaakapitu"/>
    <w:link w:val="Tekstpodstawowy"/>
    <w:rsid w:val="009F4E6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647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2022-05-26T08:11:00Z</cp:lastPrinted>
  <dcterms:created xsi:type="dcterms:W3CDTF">2022-05-26T08:45:00Z</dcterms:created>
  <dcterms:modified xsi:type="dcterms:W3CDTF">2022-05-26T08:45:00Z</dcterms:modified>
</cp:coreProperties>
</file>