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27F0D" w14:textId="304EF29D" w:rsidR="00D470C6" w:rsidRPr="00424635" w:rsidRDefault="00405726" w:rsidP="00D470C6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</w:t>
      </w:r>
      <w:r w:rsidR="00983CEF">
        <w:rPr>
          <w:rFonts w:ascii="Times New Roman" w:hAnsi="Times New Roman"/>
          <w:u w:val="single"/>
        </w:rPr>
        <w:t>9</w:t>
      </w:r>
      <w:r w:rsidR="00D470C6">
        <w:rPr>
          <w:rFonts w:ascii="Times New Roman" w:hAnsi="Times New Roman"/>
          <w:u w:val="single"/>
        </w:rPr>
        <w:t>.p.</w:t>
      </w:r>
      <w:r w:rsidR="00DF6FAC">
        <w:rPr>
          <w:rFonts w:ascii="Times New Roman" w:hAnsi="Times New Roman"/>
          <w:u w:val="single"/>
        </w:rPr>
        <w:t>8</w:t>
      </w:r>
    </w:p>
    <w:p w14:paraId="6F9112A0" w14:textId="492D0248" w:rsidR="00D470C6" w:rsidRPr="0029329F" w:rsidRDefault="00D83D48" w:rsidP="00D470C6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</w:t>
      </w:r>
      <w:r w:rsidR="00236F98">
        <w:rPr>
          <w:rFonts w:ascii="Times New Roman" w:hAnsi="Times New Roman"/>
        </w:rPr>
        <w:t>9</w:t>
      </w:r>
      <w:r w:rsidR="008F5574">
        <w:rPr>
          <w:rFonts w:ascii="Times New Roman" w:hAnsi="Times New Roman"/>
        </w:rPr>
        <w:t>/2</w:t>
      </w:r>
      <w:r w:rsidR="00236F98">
        <w:rPr>
          <w:rFonts w:ascii="Times New Roman" w:hAnsi="Times New Roman"/>
        </w:rPr>
        <w:t>2</w:t>
      </w:r>
      <w:r>
        <w:rPr>
          <w:rFonts w:ascii="Times New Roman" w:hAnsi="Times New Roman"/>
        </w:rPr>
        <w:t>/M</w:t>
      </w:r>
    </w:p>
    <w:p w14:paraId="2B847C89" w14:textId="77777777" w:rsidR="00D470C6" w:rsidRPr="0029329F" w:rsidRDefault="00D470C6" w:rsidP="00D470C6">
      <w:pPr>
        <w:jc w:val="center"/>
        <w:rPr>
          <w:rFonts w:ascii="Times New Roman" w:hAnsi="Times New Roman"/>
          <w:b/>
        </w:rPr>
      </w:pPr>
      <w:r w:rsidRPr="00424635">
        <w:rPr>
          <w:rFonts w:ascii="Times New Roman" w:hAnsi="Times New Roman"/>
          <w:b/>
        </w:rPr>
        <w:t>ZESTAWIENIE WARUNKÓW I PARAMETRÓW WYMAGANYCH</w:t>
      </w:r>
    </w:p>
    <w:p w14:paraId="77301524" w14:textId="7B523B1E" w:rsidR="00DF6FAC" w:rsidRPr="001A123C" w:rsidRDefault="00405726" w:rsidP="00DF6FAC">
      <w:pPr>
        <w:pStyle w:val="Standard"/>
        <w:rPr>
          <w:rFonts w:ascii="Times New Roman" w:hAnsi="Times New Roman"/>
          <w:b/>
          <w:bCs/>
        </w:rPr>
      </w:pPr>
      <w:r w:rsidRPr="00D83D48">
        <w:rPr>
          <w:rFonts w:ascii="Times New Roman" w:hAnsi="Times New Roman"/>
          <w:b/>
          <w:bCs/>
          <w:color w:val="FF0000"/>
        </w:rPr>
        <w:t xml:space="preserve"> </w:t>
      </w:r>
      <w:r w:rsidR="00983CEF">
        <w:rPr>
          <w:rFonts w:ascii="Times New Roman" w:hAnsi="Times New Roman"/>
          <w:b/>
          <w:bCs/>
          <w:color w:val="FF0000"/>
        </w:rPr>
        <w:t xml:space="preserve">             </w:t>
      </w:r>
      <w:r w:rsidR="0054688A">
        <w:rPr>
          <w:rFonts w:ascii="Times New Roman" w:hAnsi="Times New Roman"/>
          <w:b/>
          <w:bCs/>
        </w:rPr>
        <w:t>Pakiet 8 – Napęd ortopedyczny z narzędziami do procedur małoinwazyjnych – 1 kpt.</w:t>
      </w:r>
    </w:p>
    <w:p w14:paraId="14AA69B7" w14:textId="0AA80097" w:rsidR="00405726" w:rsidRPr="00D83D48" w:rsidRDefault="00405726" w:rsidP="00405726">
      <w:pPr>
        <w:spacing w:after="0" w:line="360" w:lineRule="auto"/>
        <w:rPr>
          <w:rFonts w:ascii="Times New Roman" w:hAnsi="Times New Roman"/>
          <w:bCs/>
          <w:color w:val="FF0000"/>
        </w:rPr>
      </w:pPr>
    </w:p>
    <w:p w14:paraId="5F36F51A" w14:textId="10C208B1" w:rsidR="00405726" w:rsidRPr="005070DE" w:rsidRDefault="00405726" w:rsidP="00405726">
      <w:pPr>
        <w:autoSpaceDE w:val="0"/>
        <w:spacing w:after="0" w:line="360" w:lineRule="auto"/>
        <w:rPr>
          <w:rFonts w:ascii="Times New Roman" w:hAnsi="Times New Roman"/>
          <w:bCs/>
        </w:rPr>
      </w:pPr>
    </w:p>
    <w:tbl>
      <w:tblPr>
        <w:tblW w:w="984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57"/>
        <w:gridCol w:w="4695"/>
        <w:gridCol w:w="1920"/>
        <w:gridCol w:w="2472"/>
      </w:tblGrid>
      <w:tr w:rsidR="008F5574" w:rsidRPr="008F5574" w14:paraId="1E09B70D" w14:textId="77777777" w:rsidTr="00DF6FAC">
        <w:trPr>
          <w:trHeight w:val="687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6C1E95F" w14:textId="77777777" w:rsidR="008F5574" w:rsidRPr="008F5574" w:rsidRDefault="008F5574" w:rsidP="008F5574">
            <w:pPr>
              <w:autoSpaceDN/>
              <w:snapToGrid w:val="0"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Lp.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22B67A" w14:textId="77777777" w:rsidR="008F5574" w:rsidRPr="008F5574" w:rsidRDefault="008F5574" w:rsidP="008F5574">
            <w:pPr>
              <w:autoSpaceDN/>
              <w:snapToGrid w:val="0"/>
              <w:spacing w:after="0" w:line="240" w:lineRule="auto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Opis parametrów wymaganych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6BF65C5" w14:textId="3774086E" w:rsidR="008F5574" w:rsidRPr="008F5574" w:rsidRDefault="008F5574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lang w:eastAsia="ar-SA"/>
              </w:rPr>
              <w:t>Wymaganie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CB6857C" w14:textId="312BD53E" w:rsidR="00DE670F" w:rsidRDefault="00DE670F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lang w:eastAsia="ar-SA"/>
              </w:rPr>
            </w:pPr>
            <w:r w:rsidRPr="00DE670F">
              <w:rPr>
                <w:rFonts w:ascii="Times New Roman" w:eastAsia="SimSun" w:hAnsi="Times New Roman"/>
                <w:b/>
                <w:bCs/>
                <w:kern w:val="3"/>
                <w:u w:val="single"/>
                <w:lang w:eastAsia="zh-CN" w:bidi="hi-IN"/>
              </w:rPr>
              <w:t>Potwierdzenie przez Wykonawcę</w:t>
            </w:r>
          </w:p>
          <w:p w14:paraId="57B035B8" w14:textId="1A2085B7" w:rsidR="008F5574" w:rsidRPr="008F5574" w:rsidRDefault="008F5574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Parametr oferowany</w:t>
            </w:r>
          </w:p>
        </w:tc>
      </w:tr>
      <w:tr w:rsidR="008F5574" w:rsidRPr="008F5574" w14:paraId="699AD29B" w14:textId="77777777" w:rsidTr="00455FC7">
        <w:trPr>
          <w:trHeight w:val="298"/>
        </w:trPr>
        <w:tc>
          <w:tcPr>
            <w:tcW w:w="9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03414" w14:textId="77777777" w:rsidR="008F5574" w:rsidRPr="008F5574" w:rsidRDefault="008F5574" w:rsidP="008F5574">
            <w:pPr>
              <w:autoSpaceDN/>
              <w:snapToGrid w:val="0"/>
              <w:spacing w:after="0" w:line="240" w:lineRule="auto"/>
              <w:jc w:val="center"/>
              <w:textAlignment w:val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F5574">
              <w:rPr>
                <w:rFonts w:ascii="Times New Roman" w:eastAsia="Times New Roman" w:hAnsi="Times New Roman"/>
                <w:lang w:eastAsia="ar-SA"/>
              </w:rPr>
              <w:t>WYMAGANIA OGÓLNE</w:t>
            </w:r>
          </w:p>
        </w:tc>
      </w:tr>
    </w:tbl>
    <w:p w14:paraId="4BF4F887" w14:textId="548958AA" w:rsidR="00405726" w:rsidRDefault="00405726" w:rsidP="00405726">
      <w:pPr>
        <w:rPr>
          <w:rFonts w:ascii="Times New Roman" w:hAnsi="Times New Roman"/>
          <w:color w:val="FF0000"/>
        </w:rPr>
      </w:pPr>
    </w:p>
    <w:tbl>
      <w:tblPr>
        <w:tblW w:w="9782" w:type="dxa"/>
        <w:tblInd w:w="-17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0"/>
        <w:gridCol w:w="4709"/>
        <w:gridCol w:w="1843"/>
        <w:gridCol w:w="2410"/>
      </w:tblGrid>
      <w:tr w:rsidR="00DF6FAC" w:rsidRPr="00DF6FAC" w14:paraId="6D8299F0" w14:textId="1C85DD42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C4096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44BB" w14:textId="77777777" w:rsid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 w:rsidRPr="00DF6FAC">
              <w:rPr>
                <w:rFonts w:ascii="Times New Roman" w:hAnsi="Times New Roman"/>
                <w:b/>
                <w:bCs/>
                <w:kern w:val="3"/>
              </w:rPr>
              <w:t>Napęd ortopedyczny zestaw – 1 kpt.</w:t>
            </w:r>
          </w:p>
          <w:p w14:paraId="6A48D409" w14:textId="00552A54" w:rsid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Producent……</w:t>
            </w:r>
          </w:p>
          <w:p w14:paraId="5E4577E9" w14:textId="5F3069B8" w:rsid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Typ, model ……….</w:t>
            </w:r>
          </w:p>
          <w:p w14:paraId="09466AF9" w14:textId="040D5D0D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Rok produkcji……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6356" w14:textId="022F29B1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Podać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5F86E" w14:textId="3CD57BE9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bCs/>
                <w:kern w:val="3"/>
              </w:rPr>
            </w:pPr>
          </w:p>
        </w:tc>
      </w:tr>
      <w:tr w:rsidR="00DF6FAC" w:rsidRPr="00DF6FAC" w14:paraId="7AF41746" w14:textId="6C986A6D" w:rsidTr="00DF6FAC">
        <w:trPr>
          <w:trHeight w:val="21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870F7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2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29968" w14:textId="4C8FAFB6" w:rsidR="00DF6FAC" w:rsidRPr="00DF6FAC" w:rsidRDefault="00236F98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  <w:b/>
              </w:rPr>
              <w:t>Konsola sterująca</w:t>
            </w:r>
            <w:r w:rsidRPr="00172E4C">
              <w:rPr>
                <w:rFonts w:ascii="Times New Roman" w:eastAsia="Arial" w:hAnsi="Times New Roman"/>
              </w:rPr>
              <w:t xml:space="preserve"> – wbudowany wyświetlacz LCD, możliwość ustawienia sześciu programów użytkownika, prezentacja wartości zadanych: numer programu, prędkość, moment obrotowy, wartość irygacji w zakresie 0-100%, kierunek obrotów, data i czas, wymiary 256 mm x 109 mm x 305 mm, waga 7.0 kg, wbudowana pompa irygacyjna – maksymalna wartość przepływu ≥ 90 mL/min., uchwyt do worka z płynem o wadze do 2 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531DB" w14:textId="16AE1513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7C8F7" w14:textId="3492B98D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58D76D11" w14:textId="2D257ED4" w:rsidTr="00DF6FAC">
        <w:trPr>
          <w:trHeight w:val="9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DD93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3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38F90" w14:textId="751E7A52" w:rsidR="00DF6FAC" w:rsidRPr="00BE7004" w:rsidRDefault="00236F98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172E4C">
              <w:rPr>
                <w:rFonts w:ascii="Times New Roman" w:eastAsia="Arial" w:hAnsi="Times New Roman"/>
                <w:b/>
              </w:rPr>
              <w:t>Silnik</w:t>
            </w:r>
            <w:r w:rsidRPr="00172E4C">
              <w:rPr>
                <w:rFonts w:ascii="Times New Roman" w:eastAsia="Arial" w:hAnsi="Times New Roman"/>
              </w:rPr>
              <w:t xml:space="preserve"> – napęd piórowy, prędkość maksymalna 15 000 obr. / min., wbudowany przewód sterujący o długości 3,5 m, średnica 26,3 mm, długość 96 mm, waga 0,42 kg, moment obrotowy 7 Ncm, możliwość podłączenia nasadek typu piła oscylacyjna, piła posuwisto – zwrotna, nasadki do wierteł i drutów</w:t>
            </w:r>
            <w:r w:rsidR="0054688A">
              <w:rPr>
                <w:rFonts w:ascii="Times New Roman" w:eastAsia="Arial" w:hAnsi="Times New Roman"/>
              </w:rPr>
              <w:t xml:space="preserve"> typu</w:t>
            </w:r>
            <w:r w:rsidRPr="00172E4C">
              <w:rPr>
                <w:rFonts w:ascii="Times New Roman" w:eastAsia="Arial" w:hAnsi="Times New Roman"/>
              </w:rPr>
              <w:t xml:space="preserve"> Kirschnera, napęd nie wymagający konserwacji i smarowania, </w:t>
            </w:r>
            <w:r w:rsidRPr="00172E4C">
              <w:rPr>
                <w:rFonts w:ascii="Times New Roman" w:eastAsia="Arial" w:hAnsi="Times New Roman"/>
              </w:rPr>
              <w:lastRenderedPageBreak/>
              <w:t>możliwość mycia i dezynfekcji w myjce automatycznej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59B99" w14:textId="1A4A4AE5" w:rsidR="00DF6FAC" w:rsidRPr="00DE670F" w:rsidRDefault="006D44D5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>
              <w:rPr>
                <w:rFonts w:ascii="Times New Roman" w:hAnsi="Times New Roman"/>
                <w:b/>
                <w:kern w:val="3"/>
              </w:rPr>
              <w:lastRenderedPageBreak/>
              <w:t>Tak</w:t>
            </w:r>
          </w:p>
          <w:p w14:paraId="53CD06F6" w14:textId="68731F00" w:rsidR="00DF6FAC" w:rsidRPr="00DE670F" w:rsidRDefault="00DF6FAC" w:rsidP="00DE670F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4F5A" w14:textId="22B6A462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B050"/>
                <w:kern w:val="3"/>
              </w:rPr>
            </w:pPr>
          </w:p>
        </w:tc>
      </w:tr>
      <w:tr w:rsidR="00DF6FAC" w:rsidRPr="00DF6FAC" w14:paraId="31E8B2E0" w14:textId="3913FC59" w:rsidTr="00DF6FAC">
        <w:trPr>
          <w:trHeight w:val="9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7FFDBD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4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63053" w14:textId="628A46B8" w:rsidR="00DF6FAC" w:rsidRPr="00DF6FAC" w:rsidRDefault="0070104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  <w:b/>
              </w:rPr>
              <w:t>Sterownik nożny czteroprzyciskowy, przewodowy</w:t>
            </w:r>
            <w:r w:rsidRPr="00172E4C">
              <w:rPr>
                <w:rFonts w:ascii="Times New Roman" w:eastAsia="Arial" w:hAnsi="Times New Roman"/>
              </w:rPr>
              <w:t xml:space="preserve"> - możliwość sterowania parametrami: włączenie / wyłączenie pompy irygacyjnej, regulacja prędkości obrotowej silnika, zmiana kierunku obrotów silnika, zmiana programów od 1 do 6, sterownik wyposażony w metalowy uchwyt, wodoszczelny - klasa ochronności IPX8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80067" w14:textId="2D4FC44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4B534" w14:textId="7B90F084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1C0F8A4D" w14:textId="6B6861AE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3033B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5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FCFB1" w14:textId="77DB7ED4" w:rsidR="00F7621E" w:rsidRPr="00BE7004" w:rsidRDefault="0070104E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Kaseta sterylizacyjna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84C20" w14:textId="55D7134A" w:rsidR="00DF6FAC" w:rsidRPr="006D44D5" w:rsidRDefault="00175369" w:rsidP="00DE670F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6D44D5"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4F97" w14:textId="6AE41A0D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FF0000"/>
                <w:kern w:val="3"/>
              </w:rPr>
            </w:pPr>
          </w:p>
        </w:tc>
      </w:tr>
      <w:tr w:rsidR="00DF6FAC" w:rsidRPr="00DF6FAC" w14:paraId="7EEE4360" w14:textId="0892259B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96D03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6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7D90C" w14:textId="370BE43C" w:rsidR="00DF6FAC" w:rsidRPr="00175369" w:rsidRDefault="0070104E" w:rsidP="00175369">
            <w:pPr>
              <w:autoSpaceDN/>
              <w:snapToGrid w:val="0"/>
              <w:contextualSpacing/>
              <w:textAlignment w:val="auto"/>
              <w:rPr>
                <w:rFonts w:ascii="Times New Roman" w:eastAsiaTheme="minorHAnsi" w:hAnsi="Times New Roman"/>
                <w:b/>
              </w:rPr>
            </w:pPr>
            <w:r w:rsidRPr="0070104E">
              <w:rPr>
                <w:rFonts w:ascii="Times New Roman" w:eastAsia="Arial" w:hAnsi="Times New Roman"/>
              </w:rPr>
              <w:t>Rękojeść wydłużająca do napędu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3251" w14:textId="35C48ED6" w:rsidR="00DF6FAC" w:rsidRPr="00DF6FAC" w:rsidRDefault="00175369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9654D" w14:textId="5E1D4BA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770BF467" w14:textId="08702B72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BA58D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7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AC673" w14:textId="44897126" w:rsidR="00DF6FAC" w:rsidRPr="00DF6FAC" w:rsidRDefault="0070104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Nasadka piła oscylacyjna, oscylacje maksymalne 15 000 osc./min.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41680" w14:textId="56DB6EAE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F5A2D" w14:textId="14530F71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51F60465" w14:textId="63735F2A" w:rsidTr="00DF6FAC">
        <w:trPr>
          <w:trHeight w:val="3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C1053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8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B1234" w14:textId="03CD2317" w:rsidR="00DF6FAC" w:rsidRPr="00DF6FAC" w:rsidRDefault="0070104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Nasadka do procedur przezskórnych (zabiegi małoinwazyjne MIS), obroty maksymalne 15 000 obr./min, nasadka dostosowana do ostrzy Ø 2,35mm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7F73" w14:textId="718E5E41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C0E6" w14:textId="53600C08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45323AB1" w14:textId="6FF30DF2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76A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9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C987A" w14:textId="442A409C" w:rsidR="00DF6FAC" w:rsidRPr="00DF6FAC" w:rsidRDefault="0070104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Nasadka AO, obroty maksymalne 1300 obr./min.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22B6" w14:textId="5E3FB048" w:rsidR="00F7621E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AE750" w14:textId="5BB831DF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5930713D" w14:textId="5238BF34" w:rsidTr="00DF6FAC">
        <w:trPr>
          <w:trHeight w:val="708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5EE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10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E1FC" w14:textId="3CF8CBE4" w:rsidR="00DF6FAC" w:rsidRPr="00DF6FAC" w:rsidRDefault="0070104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Nasadka wiertarska</w:t>
            </w:r>
            <w:r w:rsidR="007F60FC">
              <w:rPr>
                <w:rFonts w:ascii="Times New Roman" w:eastAsia="Arial" w:hAnsi="Times New Roman"/>
              </w:rPr>
              <w:t xml:space="preserve"> typu </w:t>
            </w:r>
            <w:r w:rsidRPr="00172E4C">
              <w:rPr>
                <w:rFonts w:ascii="Times New Roman" w:eastAsia="Arial" w:hAnsi="Times New Roman"/>
              </w:rPr>
              <w:t xml:space="preserve"> Jacobs, hybrydowa (możliwość mocowania wierteł bez użycia klucza i z użyciem klucza), zakres 0 - 5mm, obroty maksymalne 1300 obr./min.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946F" w14:textId="70AF9667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113E" w14:textId="6A666CC4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6C40E560" w14:textId="77FE722E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5123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11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7C442" w14:textId="79F3F5CA" w:rsidR="00DF6FAC" w:rsidRPr="00DF6FAC" w:rsidRDefault="00175369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Nasadka do drutów</w:t>
            </w:r>
            <w:r w:rsidR="007F60FC">
              <w:rPr>
                <w:rFonts w:ascii="Times New Roman" w:eastAsia="Arial" w:hAnsi="Times New Roman"/>
              </w:rPr>
              <w:t xml:space="preserve"> typu </w:t>
            </w:r>
            <w:r w:rsidRPr="00172E4C">
              <w:rPr>
                <w:rFonts w:ascii="Times New Roman" w:eastAsia="Arial" w:hAnsi="Times New Roman"/>
              </w:rPr>
              <w:t xml:space="preserve"> Kirschnera, zakres 0,6mm - 1.6mm, obroty 0-2750 obr./min., mechanizm zapobiegający wypadaniu drutów przy braku nacisku na dźwignię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CE1C6" w14:textId="06C226B2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F35CF" w14:textId="7EB6627A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28243B06" w14:textId="00704402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C8612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12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00D1F" w14:textId="602F647E" w:rsidR="00DF6FAC" w:rsidRPr="00DF6FAC" w:rsidRDefault="00175369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Nasadka do drutów</w:t>
            </w:r>
            <w:r w:rsidR="007F60FC">
              <w:rPr>
                <w:rFonts w:ascii="Times New Roman" w:eastAsia="Arial" w:hAnsi="Times New Roman"/>
              </w:rPr>
              <w:t xml:space="preserve"> typu </w:t>
            </w:r>
            <w:r w:rsidRPr="00172E4C">
              <w:rPr>
                <w:rFonts w:ascii="Times New Roman" w:eastAsia="Arial" w:hAnsi="Times New Roman"/>
              </w:rPr>
              <w:t xml:space="preserve"> Kirschnera, zakres 1,2mm - 2,4mm, obroty 0-1300 obr./min., mechanizm zapobiegający wypadaniu drutów przy braku nacisku na dźwignię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130C" w14:textId="36CD384A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DB34D" w14:textId="5B9E41B8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60C4DC04" w14:textId="5304821D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92A14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lastRenderedPageBreak/>
              <w:t>13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FED06" w14:textId="43891FC8" w:rsidR="00DF6FAC" w:rsidRPr="00DF6FAC" w:rsidRDefault="00175369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Adapter offsetowy, kaniulowany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10E9C" w14:textId="450F10C7" w:rsidR="00F7621E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0828D" w14:textId="3E83A015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229CE8E3" w14:textId="019D4A45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96150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14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72E6D" w14:textId="28D20F23" w:rsidR="00DF6FAC" w:rsidRPr="00DF6FAC" w:rsidRDefault="00175369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hAnsi="Times New Roman"/>
                <w:bCs/>
              </w:rPr>
              <w:t>Zestaw narzędzi do wykonywania procedur MIS w obrębie stopy, składający się z czterech elewatorów w różnych rozmiarach i o różnych kształtach oraz uchwytu do ostrza typu „beaver blade”. Całość umieszczona w kasecie sterylizacyjnej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FE40" w14:textId="77777777" w:rsidR="00F7621E" w:rsidRDefault="00F7621E" w:rsidP="00F7621E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5936C8B1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F40A" w14:textId="6FBA4D5C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0983A032" w14:textId="793CD53C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F0568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15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A55DB" w14:textId="77777777" w:rsidR="00175369" w:rsidRPr="00175369" w:rsidRDefault="00175369" w:rsidP="00175369">
            <w:pPr>
              <w:autoSpaceDN/>
              <w:spacing w:after="0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175369">
              <w:rPr>
                <w:rFonts w:ascii="Times New Roman" w:eastAsia="Arial" w:hAnsi="Times New Roman"/>
              </w:rPr>
              <w:t xml:space="preserve">Frezy do procedur małoinwazyjnych (10 szt.) do wyboru: </w:t>
            </w:r>
          </w:p>
          <w:p w14:paraId="634C9E3B" w14:textId="77777777" w:rsidR="00175369" w:rsidRPr="00175369" w:rsidRDefault="00175369" w:rsidP="00175369">
            <w:pPr>
              <w:autoSpaceDN/>
              <w:spacing w:after="0"/>
              <w:textAlignment w:val="auto"/>
              <w:rPr>
                <w:rFonts w:ascii="Times New Roman" w:eastAsiaTheme="minorHAnsi" w:hAnsi="Times New Roman"/>
              </w:rPr>
            </w:pPr>
            <w:r w:rsidRPr="00175369">
              <w:rPr>
                <w:rFonts w:ascii="Times New Roman" w:eastAsia="Arial" w:hAnsi="Times New Roman"/>
              </w:rPr>
              <w:t xml:space="preserve">                 13 mm, Ø 2 mm,  </w:t>
            </w:r>
          </w:p>
          <w:p w14:paraId="0D5F1806" w14:textId="77777777" w:rsidR="00175369" w:rsidRPr="00175369" w:rsidRDefault="00175369" w:rsidP="00175369">
            <w:pPr>
              <w:autoSpaceDN/>
              <w:spacing w:after="0"/>
              <w:textAlignment w:val="auto"/>
              <w:rPr>
                <w:rFonts w:ascii="Times New Roman" w:eastAsiaTheme="minorHAnsi" w:hAnsi="Times New Roman"/>
              </w:rPr>
            </w:pPr>
            <w:r w:rsidRPr="00175369">
              <w:rPr>
                <w:rFonts w:ascii="Times New Roman" w:eastAsia="Arial" w:hAnsi="Times New Roman"/>
              </w:rPr>
              <w:t xml:space="preserve">                   8 mm, Ø 2 mm,  </w:t>
            </w:r>
          </w:p>
          <w:p w14:paraId="142968D0" w14:textId="77777777" w:rsidR="00175369" w:rsidRPr="00175369" w:rsidRDefault="00175369" w:rsidP="00175369">
            <w:pPr>
              <w:suppressAutoHyphens w:val="0"/>
              <w:autoSpaceDN/>
              <w:spacing w:after="0" w:line="259" w:lineRule="auto"/>
              <w:ind w:left="927"/>
              <w:textAlignment w:val="auto"/>
              <w:rPr>
                <w:rFonts w:ascii="Times New Roman" w:eastAsiaTheme="minorHAnsi" w:hAnsi="Times New Roman"/>
              </w:rPr>
            </w:pPr>
            <w:r w:rsidRPr="00175369">
              <w:rPr>
                <w:rFonts w:ascii="Times New Roman" w:eastAsia="Arial" w:hAnsi="Times New Roman"/>
              </w:rPr>
              <w:t xml:space="preserve"> 12 mm, Ø 2.2 mm,  </w:t>
            </w:r>
          </w:p>
          <w:p w14:paraId="13A6A3BF" w14:textId="77777777" w:rsidR="00175369" w:rsidRPr="00175369" w:rsidRDefault="00175369" w:rsidP="00175369">
            <w:pPr>
              <w:suppressAutoHyphens w:val="0"/>
              <w:autoSpaceDN/>
              <w:spacing w:after="0" w:line="259" w:lineRule="auto"/>
              <w:ind w:left="927"/>
              <w:textAlignment w:val="auto"/>
              <w:rPr>
                <w:rFonts w:ascii="Times New Roman" w:eastAsiaTheme="minorHAnsi" w:hAnsi="Times New Roman"/>
              </w:rPr>
            </w:pPr>
            <w:r w:rsidRPr="00175369">
              <w:rPr>
                <w:rFonts w:ascii="Times New Roman" w:eastAsia="Arial" w:hAnsi="Times New Roman"/>
              </w:rPr>
              <w:t xml:space="preserve"> 13 mm, Ø 2.9 mm,  </w:t>
            </w:r>
          </w:p>
          <w:p w14:paraId="7AE481FE" w14:textId="77777777" w:rsidR="00175369" w:rsidRPr="00175369" w:rsidRDefault="00175369" w:rsidP="00175369">
            <w:pPr>
              <w:numPr>
                <w:ilvl w:val="1"/>
                <w:numId w:val="8"/>
              </w:numPr>
              <w:autoSpaceDN/>
              <w:spacing w:after="0"/>
              <w:contextualSpacing/>
              <w:textAlignment w:val="auto"/>
              <w:rPr>
                <w:rFonts w:ascii="Times New Roman" w:eastAsiaTheme="minorHAnsi" w:hAnsi="Times New Roman"/>
              </w:rPr>
            </w:pPr>
            <w:r w:rsidRPr="00175369">
              <w:rPr>
                <w:rFonts w:ascii="Times New Roman" w:eastAsia="Arial" w:hAnsi="Times New Roman"/>
              </w:rPr>
              <w:t xml:space="preserve">mm, Ø 2 mm, </w:t>
            </w:r>
            <w:r w:rsidRPr="00175369">
              <w:rPr>
                <w:rFonts w:ascii="Times New Roman" w:eastAsia="Arial" w:hAnsi="Times New Roman"/>
                <w:b/>
              </w:rPr>
              <w:t xml:space="preserve">  </w:t>
            </w:r>
          </w:p>
          <w:p w14:paraId="079F68C9" w14:textId="0B92FCC7" w:rsidR="00DF6FAC" w:rsidRPr="00DF6FAC" w:rsidRDefault="00175369" w:rsidP="00175369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5369">
              <w:rPr>
                <w:rFonts w:ascii="Times New Roman" w:eastAsia="Arial" w:hAnsi="Times New Roman"/>
              </w:rPr>
              <w:t xml:space="preserve"> </w:t>
            </w:r>
            <w:r>
              <w:rPr>
                <w:rFonts w:ascii="Times New Roman" w:eastAsia="Arial" w:hAnsi="Times New Roman"/>
              </w:rPr>
              <w:t xml:space="preserve">              </w:t>
            </w:r>
            <w:r w:rsidRPr="00175369">
              <w:rPr>
                <w:rFonts w:ascii="Times New Roman" w:eastAsia="Arial" w:hAnsi="Times New Roman"/>
              </w:rPr>
              <w:t>20 mm, Ø 3.1 mm,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4B42A" w14:textId="77777777" w:rsidR="00F7621E" w:rsidRDefault="00F7621E" w:rsidP="00F7621E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  <w:p w14:paraId="092AFDA5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4D94" w14:textId="25BE1B53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DF6FAC" w:rsidRPr="00DF6FAC" w14:paraId="1BC7477E" w14:textId="382602DA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541FC" w14:textId="77777777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DF6FAC">
              <w:rPr>
                <w:rFonts w:ascii="Times New Roman" w:hAnsi="Times New Roman"/>
                <w:bCs/>
                <w:kern w:val="3"/>
              </w:rPr>
              <w:t>16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10D47" w14:textId="1510F2C1" w:rsidR="00DF6FAC" w:rsidRPr="00DF6FAC" w:rsidRDefault="00175369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172E4C">
              <w:rPr>
                <w:rFonts w:ascii="Times New Roman" w:eastAsia="Arial" w:hAnsi="Times New Roman"/>
              </w:rPr>
              <w:t>Ostrza typu beaver blade (10 szt.)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B836" w14:textId="7438E0A5" w:rsidR="00DF6FAC" w:rsidRPr="00DF6FAC" w:rsidRDefault="00F7621E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Tak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8481A" w14:textId="51516926" w:rsidR="00DF6FAC" w:rsidRPr="00DF6FAC" w:rsidRDefault="00DF6FA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7F60FC" w:rsidRPr="00DF6FAC" w14:paraId="189BFDAE" w14:textId="77777777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156CD" w14:textId="0CACB50C" w:rsidR="007F60FC" w:rsidRPr="00DF6FAC" w:rsidRDefault="007F60F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17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BB2F2" w14:textId="0D14919B" w:rsidR="007F60FC" w:rsidRPr="00172E4C" w:rsidRDefault="007F60FC" w:rsidP="00DF6FAC">
            <w:pPr>
              <w:widowControl w:val="0"/>
              <w:spacing w:line="360" w:lineRule="auto"/>
              <w:rPr>
                <w:rFonts w:ascii="Times New Roman" w:eastAsia="Arial" w:hAnsi="Times New Roman"/>
              </w:rPr>
            </w:pPr>
            <w:r w:rsidRPr="007F60FC">
              <w:rPr>
                <w:rFonts w:ascii="Times New Roman" w:eastAsia="Arial" w:hAnsi="Times New Roman"/>
              </w:rPr>
              <w:t>Gwarancja i rękojmia: min. 24 miesięcy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C916F" w14:textId="5E7BBBB5" w:rsidR="007F60FC" w:rsidRPr="007F60FC" w:rsidRDefault="007F60FC" w:rsidP="00DF6FAC">
            <w:pPr>
              <w:widowControl w:val="0"/>
              <w:spacing w:line="360" w:lineRule="auto"/>
              <w:rPr>
                <w:rFonts w:ascii="Times New Roman" w:hAnsi="Times New Roman"/>
                <w:b/>
                <w:kern w:val="3"/>
              </w:rPr>
            </w:pPr>
            <w:r w:rsidRPr="007F60FC">
              <w:rPr>
                <w:rFonts w:ascii="Times New Roman" w:hAnsi="Times New Roman"/>
                <w:b/>
                <w:kern w:val="3"/>
              </w:rPr>
              <w:t>Podanie dłuższego okresu gwarancji stanowi II Kryterium wyboru oferty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4068B" w14:textId="77777777" w:rsidR="007F60FC" w:rsidRPr="00DF6FAC" w:rsidRDefault="007F60F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  <w:tr w:rsidR="007F60FC" w:rsidRPr="00DF6FAC" w14:paraId="3F578480" w14:textId="77777777" w:rsidTr="00DF6FAC">
        <w:trPr>
          <w:trHeight w:val="600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F45F0" w14:textId="159D4DE4" w:rsidR="007F60FC" w:rsidRPr="00DF6FAC" w:rsidRDefault="007F60F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>
              <w:rPr>
                <w:rFonts w:ascii="Times New Roman" w:hAnsi="Times New Roman"/>
                <w:bCs/>
                <w:kern w:val="3"/>
              </w:rPr>
              <w:t>18</w:t>
            </w:r>
          </w:p>
        </w:tc>
        <w:tc>
          <w:tcPr>
            <w:tcW w:w="4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ABB24" w14:textId="2F1054FC" w:rsidR="007F60FC" w:rsidRPr="00172E4C" w:rsidRDefault="007F60FC" w:rsidP="00DF6FAC">
            <w:pPr>
              <w:widowControl w:val="0"/>
              <w:spacing w:line="360" w:lineRule="auto"/>
              <w:rPr>
                <w:rFonts w:ascii="Times New Roman" w:eastAsia="Arial" w:hAnsi="Times New Roman"/>
              </w:rPr>
            </w:pPr>
            <w:r w:rsidRPr="007F60FC">
              <w:rPr>
                <w:rFonts w:ascii="Times New Roman" w:eastAsia="Arial" w:hAnsi="Times New Roman"/>
              </w:rPr>
              <w:t>Serwis gwarancyjny i pogwarancyjny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A1B56" w14:textId="17A07017" w:rsidR="007F60FC" w:rsidRDefault="007F60F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  <w:r w:rsidRPr="007F60FC">
              <w:rPr>
                <w:rFonts w:ascii="Times New Roman" w:hAnsi="Times New Roman"/>
                <w:bCs/>
                <w:kern w:val="3"/>
              </w:rPr>
              <w:t>Podać nazwę i dane kontaktowe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821D" w14:textId="77777777" w:rsidR="007F60FC" w:rsidRPr="00DF6FAC" w:rsidRDefault="007F60FC" w:rsidP="00DF6FAC">
            <w:pPr>
              <w:widowControl w:val="0"/>
              <w:spacing w:line="360" w:lineRule="auto"/>
              <w:rPr>
                <w:rFonts w:ascii="Times New Roman" w:hAnsi="Times New Roman"/>
                <w:bCs/>
                <w:kern w:val="3"/>
              </w:rPr>
            </w:pPr>
          </w:p>
        </w:tc>
      </w:tr>
    </w:tbl>
    <w:p w14:paraId="47AD8C34" w14:textId="377A66D3" w:rsidR="00D470C6" w:rsidRPr="00DE670F" w:rsidRDefault="00D470C6" w:rsidP="00DE670F">
      <w:pPr>
        <w:rPr>
          <w:rFonts w:ascii="Times New Roman" w:hAnsi="Times New Roman"/>
          <w:b/>
          <w:u w:val="single"/>
        </w:rPr>
      </w:pPr>
    </w:p>
    <w:p w14:paraId="63252D9F" w14:textId="77777777" w:rsidR="00DE670F" w:rsidRPr="00DE670F" w:rsidRDefault="00DE670F" w:rsidP="00DE670F">
      <w:pPr>
        <w:widowControl w:val="0"/>
        <w:spacing w:after="0" w:line="240" w:lineRule="auto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DE670F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24542A1E" w14:textId="77777777" w:rsidR="00DE670F" w:rsidRPr="00DE670F" w:rsidRDefault="00DE670F" w:rsidP="00DE670F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lang w:eastAsia="zh-CN" w:bidi="hi-IN"/>
        </w:rPr>
      </w:pPr>
    </w:p>
    <w:p w14:paraId="4BE09651" w14:textId="3F53282B" w:rsidR="00DE670F" w:rsidRPr="00DE670F" w:rsidRDefault="00DE670F" w:rsidP="00DE670F">
      <w:pPr>
        <w:widowControl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DE670F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 xml:space="preserve">W przypadku braku wpisu w rubryce ,, Potwierdzenie przez Wykonawcę”  lub niedołączenia do oferty niniejszego załącznika,  </w:t>
      </w:r>
      <w:r w:rsidR="006D44D5">
        <w:rPr>
          <w:rFonts w:ascii="Times New Roman" w:eastAsia="SimSun" w:hAnsi="Times New Roman"/>
          <w:b/>
          <w:bCs/>
          <w:kern w:val="3"/>
          <w:u w:val="single"/>
          <w:lang w:eastAsia="zh-CN" w:bidi="hi-IN"/>
        </w:rPr>
        <w:t>oferta zostanie odrzucona.</w:t>
      </w:r>
    </w:p>
    <w:p w14:paraId="0EE786A5" w14:textId="77777777" w:rsidR="00DE670F" w:rsidRPr="00B82F2D" w:rsidRDefault="00DE670F" w:rsidP="00D470C6">
      <w:pPr>
        <w:rPr>
          <w:rFonts w:ascii="Times New Roman" w:hAnsi="Times New Roman"/>
        </w:rPr>
      </w:pPr>
    </w:p>
    <w:p w14:paraId="67E88560" w14:textId="77777777" w:rsidR="00D470C6" w:rsidRPr="00B82F2D" w:rsidRDefault="00D470C6" w:rsidP="00D470C6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5E518F96" w14:textId="11587B8A" w:rsidR="00995DFB" w:rsidRPr="00995DFB" w:rsidRDefault="00D470C6" w:rsidP="00995DFB">
      <w:pPr>
        <w:jc w:val="both"/>
        <w:rPr>
          <w:rFonts w:ascii="Times New Roman" w:hAnsi="Times New Roman"/>
        </w:rPr>
      </w:pPr>
      <w:r w:rsidRPr="00B82F2D">
        <w:rPr>
          <w:rFonts w:ascii="Times New Roman" w:hAnsi="Times New Roman"/>
        </w:rPr>
        <w:t>Do oferty</w:t>
      </w:r>
      <w:r w:rsidR="00A15B74">
        <w:rPr>
          <w:rFonts w:ascii="Times New Roman" w:hAnsi="Times New Roman"/>
        </w:rPr>
        <w:t xml:space="preserve">  </w:t>
      </w:r>
      <w:r w:rsidR="00A15B74" w:rsidRPr="00B82F2D">
        <w:rPr>
          <w:rFonts w:ascii="Times New Roman" w:hAnsi="Times New Roman"/>
        </w:rPr>
        <w:t xml:space="preserve"> </w:t>
      </w:r>
      <w:r w:rsidRPr="00B82F2D">
        <w:rPr>
          <w:rFonts w:ascii="Times New Roman" w:hAnsi="Times New Roman"/>
        </w:rPr>
        <w:t xml:space="preserve">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79FE53EA" w14:textId="77777777" w:rsidR="00995DFB" w:rsidRPr="00B82F2D" w:rsidRDefault="00995DFB" w:rsidP="00995DFB">
      <w:pPr>
        <w:jc w:val="both"/>
        <w:rPr>
          <w:rFonts w:ascii="Times New Roman" w:hAnsi="Times New Roman"/>
          <w:sz w:val="20"/>
          <w:szCs w:val="20"/>
        </w:rPr>
      </w:pPr>
      <w:r w:rsidRPr="00067A91">
        <w:rPr>
          <w:rFonts w:ascii="Times New Roman" w:hAnsi="Times New Roman"/>
          <w:sz w:val="24"/>
          <w:szCs w:val="24"/>
          <w:u w:val="single"/>
        </w:rPr>
        <w:lastRenderedPageBreak/>
        <w:t>Zamawiający dopuszcza rozwiązania równoważne do opisanych.</w:t>
      </w:r>
      <w:r w:rsidRPr="00067A91">
        <w:rPr>
          <w:rFonts w:ascii="Times New Roman" w:hAnsi="Times New Roman"/>
          <w:sz w:val="24"/>
          <w:szCs w:val="24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CE643D3" w14:textId="77777777" w:rsidR="00D470C6" w:rsidRPr="008F5574" w:rsidRDefault="00D470C6" w:rsidP="00D470C6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18C4CD65" w14:textId="77777777" w:rsidR="00D470C6" w:rsidRPr="008F5574" w:rsidRDefault="00D470C6" w:rsidP="00D470C6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51086A11" w14:textId="77777777" w:rsidR="00D470C6" w:rsidRPr="008F5574" w:rsidRDefault="00D470C6" w:rsidP="00D470C6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F5574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AD9E7DD" w14:textId="77777777" w:rsidR="00D470C6" w:rsidRPr="00424635" w:rsidRDefault="00D470C6" w:rsidP="00D470C6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…………………………………………..</w:t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</w:r>
      <w:r w:rsidRPr="00424635">
        <w:rPr>
          <w:rFonts w:ascii="Times New Roman" w:hAnsi="Times New Roman"/>
          <w:sz w:val="24"/>
          <w:szCs w:val="24"/>
        </w:rPr>
        <w:tab/>
        <w:t xml:space="preserve">  </w:t>
      </w:r>
    </w:p>
    <w:p w14:paraId="24A0F363" w14:textId="77777777" w:rsidR="00D470C6" w:rsidRDefault="00D470C6" w:rsidP="00D470C6">
      <w:pPr>
        <w:rPr>
          <w:rFonts w:ascii="Times New Roman" w:hAnsi="Times New Roman"/>
          <w:sz w:val="24"/>
          <w:szCs w:val="24"/>
        </w:rPr>
      </w:pPr>
      <w:r w:rsidRPr="00424635">
        <w:rPr>
          <w:rFonts w:ascii="Times New Roman" w:hAnsi="Times New Roman"/>
          <w:sz w:val="24"/>
          <w:szCs w:val="24"/>
        </w:rPr>
        <w:t>/ miejscowość, data /</w:t>
      </w:r>
      <w:r w:rsidR="00B76E90">
        <w:rPr>
          <w:rFonts w:ascii="Times New Roman" w:hAnsi="Times New Roman"/>
          <w:sz w:val="24"/>
          <w:szCs w:val="24"/>
        </w:rPr>
        <w:t xml:space="preserve">                                                       ………………………………..</w:t>
      </w:r>
    </w:p>
    <w:p w14:paraId="6E654345" w14:textId="4DDEBDAB" w:rsidR="00E80CEF" w:rsidRDefault="00B76E90"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Podpis osoby upoważnionej</w:t>
      </w:r>
    </w:p>
    <w:sectPr w:rsidR="00E80CEF" w:rsidSect="00DF6F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24F4E" w14:textId="77777777" w:rsidR="008C2DED" w:rsidRDefault="008C2DED" w:rsidP="00DC34C8">
      <w:pPr>
        <w:spacing w:after="0" w:line="240" w:lineRule="auto"/>
      </w:pPr>
      <w:r>
        <w:separator/>
      </w:r>
    </w:p>
  </w:endnote>
  <w:endnote w:type="continuationSeparator" w:id="0">
    <w:p w14:paraId="6B25FA5E" w14:textId="77777777" w:rsidR="008C2DED" w:rsidRDefault="008C2DED" w:rsidP="00DC3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5E497" w14:textId="77777777" w:rsidR="008C2DED" w:rsidRDefault="008C2DED" w:rsidP="00DC34C8">
      <w:pPr>
        <w:spacing w:after="0" w:line="240" w:lineRule="auto"/>
      </w:pPr>
      <w:r>
        <w:separator/>
      </w:r>
    </w:p>
  </w:footnote>
  <w:footnote w:type="continuationSeparator" w:id="0">
    <w:p w14:paraId="1C5AEB0B" w14:textId="77777777" w:rsidR="008C2DED" w:rsidRDefault="008C2DED" w:rsidP="00DC3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3FE82D6"/>
    <w:name w:val="WW8Num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  <w:color w:val="auto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1873F9D"/>
    <w:multiLevelType w:val="multilevel"/>
    <w:tmpl w:val="78606632"/>
    <w:lvl w:ilvl="0">
      <w:start w:val="19"/>
      <w:numFmt w:val="decimal"/>
      <w:lvlText w:val="%1"/>
      <w:lvlJc w:val="left"/>
      <w:pPr>
        <w:ind w:left="384" w:hanging="384"/>
      </w:pPr>
      <w:rPr>
        <w:rFonts w:ascii="Arial" w:eastAsia="Arial" w:hAnsi="Arial" w:cs="Arial" w:hint="default"/>
        <w:sz w:val="20"/>
      </w:rPr>
    </w:lvl>
    <w:lvl w:ilvl="1">
      <w:start w:val="5"/>
      <w:numFmt w:val="decimal"/>
      <w:lvlText w:val="%1.%2"/>
      <w:lvlJc w:val="left"/>
      <w:pPr>
        <w:ind w:left="1212" w:hanging="384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"/>
      <w:lvlJc w:val="left"/>
      <w:pPr>
        <w:ind w:left="2376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4392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5220" w:hanging="108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6408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7236" w:hanging="144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8424" w:hanging="1800"/>
      </w:pPr>
      <w:rPr>
        <w:rFonts w:ascii="Arial" w:eastAsia="Arial" w:hAnsi="Arial" w:cs="Arial" w:hint="default"/>
        <w:sz w:val="20"/>
      </w:rPr>
    </w:lvl>
  </w:abstractNum>
  <w:abstractNum w:abstractNumId="4" w15:restartNumberingAfterBreak="0">
    <w:nsid w:val="27063F7B"/>
    <w:multiLevelType w:val="hybridMultilevel"/>
    <w:tmpl w:val="252A1A0A"/>
    <w:lvl w:ilvl="0" w:tplc="30D007A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C31908"/>
    <w:multiLevelType w:val="hybridMultilevel"/>
    <w:tmpl w:val="AA32CC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75FC101D"/>
    <w:multiLevelType w:val="hybridMultilevel"/>
    <w:tmpl w:val="A68CB26A"/>
    <w:lvl w:ilvl="0" w:tplc="963ABF5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6463172">
    <w:abstractNumId w:val="6"/>
  </w:num>
  <w:num w:numId="2" w16cid:durableId="100228031">
    <w:abstractNumId w:val="0"/>
  </w:num>
  <w:num w:numId="3" w16cid:durableId="2119987980">
    <w:abstractNumId w:val="1"/>
    <w:lvlOverride w:ilvl="0">
      <w:startOverride w:val="1"/>
    </w:lvlOverride>
  </w:num>
  <w:num w:numId="4" w16cid:durableId="1396121632">
    <w:abstractNumId w:val="7"/>
  </w:num>
  <w:num w:numId="5" w16cid:durableId="1211109953">
    <w:abstractNumId w:val="2"/>
  </w:num>
  <w:num w:numId="6" w16cid:durableId="1556818559">
    <w:abstractNumId w:val="5"/>
  </w:num>
  <w:num w:numId="7" w16cid:durableId="687022798">
    <w:abstractNumId w:val="4"/>
  </w:num>
  <w:num w:numId="8" w16cid:durableId="347608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70C6"/>
    <w:rsid w:val="00011B53"/>
    <w:rsid w:val="00024EBF"/>
    <w:rsid w:val="00037EC6"/>
    <w:rsid w:val="000765BE"/>
    <w:rsid w:val="0010279D"/>
    <w:rsid w:val="0010402A"/>
    <w:rsid w:val="00107286"/>
    <w:rsid w:val="00121696"/>
    <w:rsid w:val="001217FE"/>
    <w:rsid w:val="001632B8"/>
    <w:rsid w:val="00175369"/>
    <w:rsid w:val="00177D8E"/>
    <w:rsid w:val="00195AA1"/>
    <w:rsid w:val="001F3A99"/>
    <w:rsid w:val="00212A5C"/>
    <w:rsid w:val="002175DF"/>
    <w:rsid w:val="00236F98"/>
    <w:rsid w:val="002B21EC"/>
    <w:rsid w:val="002C6616"/>
    <w:rsid w:val="00321778"/>
    <w:rsid w:val="00371A5C"/>
    <w:rsid w:val="00397B9C"/>
    <w:rsid w:val="003F4105"/>
    <w:rsid w:val="004027A3"/>
    <w:rsid w:val="00405726"/>
    <w:rsid w:val="0042569D"/>
    <w:rsid w:val="0045555F"/>
    <w:rsid w:val="00470AEB"/>
    <w:rsid w:val="00484FCC"/>
    <w:rsid w:val="004C705B"/>
    <w:rsid w:val="004F0457"/>
    <w:rsid w:val="00504D79"/>
    <w:rsid w:val="005070DE"/>
    <w:rsid w:val="00535107"/>
    <w:rsid w:val="0053564D"/>
    <w:rsid w:val="0054377D"/>
    <w:rsid w:val="0054688A"/>
    <w:rsid w:val="00554178"/>
    <w:rsid w:val="00597402"/>
    <w:rsid w:val="005A2774"/>
    <w:rsid w:val="005D0A7B"/>
    <w:rsid w:val="00621FFA"/>
    <w:rsid w:val="00624782"/>
    <w:rsid w:val="00627739"/>
    <w:rsid w:val="006B31E2"/>
    <w:rsid w:val="006D44D5"/>
    <w:rsid w:val="0070104E"/>
    <w:rsid w:val="00703883"/>
    <w:rsid w:val="00732BCD"/>
    <w:rsid w:val="00733D73"/>
    <w:rsid w:val="00746ADD"/>
    <w:rsid w:val="007B0423"/>
    <w:rsid w:val="007C04F2"/>
    <w:rsid w:val="007F60FC"/>
    <w:rsid w:val="008106FC"/>
    <w:rsid w:val="008343DA"/>
    <w:rsid w:val="00840213"/>
    <w:rsid w:val="00851EB2"/>
    <w:rsid w:val="00854FD7"/>
    <w:rsid w:val="008568AA"/>
    <w:rsid w:val="008B233E"/>
    <w:rsid w:val="008C2DED"/>
    <w:rsid w:val="008D126A"/>
    <w:rsid w:val="008D3EA3"/>
    <w:rsid w:val="008F5574"/>
    <w:rsid w:val="00905A8D"/>
    <w:rsid w:val="009664B0"/>
    <w:rsid w:val="00983CEF"/>
    <w:rsid w:val="00983E5A"/>
    <w:rsid w:val="00995DFB"/>
    <w:rsid w:val="009C121F"/>
    <w:rsid w:val="009D0A4F"/>
    <w:rsid w:val="009F62C0"/>
    <w:rsid w:val="00A15B74"/>
    <w:rsid w:val="00A42E76"/>
    <w:rsid w:val="00A908AE"/>
    <w:rsid w:val="00AA6FF0"/>
    <w:rsid w:val="00AB736A"/>
    <w:rsid w:val="00B140E8"/>
    <w:rsid w:val="00B208F0"/>
    <w:rsid w:val="00B311EA"/>
    <w:rsid w:val="00B76E90"/>
    <w:rsid w:val="00BB1A10"/>
    <w:rsid w:val="00BD6CE4"/>
    <w:rsid w:val="00BE4654"/>
    <w:rsid w:val="00BE7004"/>
    <w:rsid w:val="00C13793"/>
    <w:rsid w:val="00C52B78"/>
    <w:rsid w:val="00CA28B0"/>
    <w:rsid w:val="00CA3419"/>
    <w:rsid w:val="00CD569A"/>
    <w:rsid w:val="00CE090D"/>
    <w:rsid w:val="00CF54F1"/>
    <w:rsid w:val="00D470C6"/>
    <w:rsid w:val="00D62393"/>
    <w:rsid w:val="00D76301"/>
    <w:rsid w:val="00D824ED"/>
    <w:rsid w:val="00D83D48"/>
    <w:rsid w:val="00DC34C8"/>
    <w:rsid w:val="00DE670F"/>
    <w:rsid w:val="00DF2617"/>
    <w:rsid w:val="00DF6FAC"/>
    <w:rsid w:val="00E1426C"/>
    <w:rsid w:val="00E3055E"/>
    <w:rsid w:val="00E80CEF"/>
    <w:rsid w:val="00E9274C"/>
    <w:rsid w:val="00EF5710"/>
    <w:rsid w:val="00F01D03"/>
    <w:rsid w:val="00F7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7CBED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470C6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D470C6"/>
    <w:pPr>
      <w:keepNext/>
      <w:numPr>
        <w:numId w:val="2"/>
      </w:numPr>
      <w:autoSpaceDN/>
      <w:spacing w:after="0" w:line="240" w:lineRule="auto"/>
      <w:textAlignment w:val="auto"/>
      <w:outlineLvl w:val="0"/>
    </w:pPr>
    <w:rPr>
      <w:rFonts w:ascii="Arial" w:eastAsia="Times New Roman" w:hAnsi="Arial" w:cs="Arial"/>
      <w:b/>
      <w:bCs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470C6"/>
    <w:pPr>
      <w:keepNext/>
      <w:numPr>
        <w:ilvl w:val="2"/>
        <w:numId w:val="2"/>
      </w:numPr>
      <w:autoSpaceDN/>
      <w:spacing w:after="0" w:line="240" w:lineRule="auto"/>
      <w:textAlignment w:val="auto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470C6"/>
    <w:rPr>
      <w:rFonts w:ascii="Arial" w:eastAsia="Times New Roman" w:hAnsi="Arial" w:cs="Arial"/>
      <w:b/>
      <w:bCs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470C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Standard">
    <w:name w:val="Standard"/>
    <w:rsid w:val="00D470C6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D470C6"/>
    <w:pPr>
      <w:autoSpaceDN/>
      <w:spacing w:after="0" w:line="240" w:lineRule="auto"/>
      <w:ind w:left="1701" w:right="-709" w:hanging="1701"/>
      <w:textAlignment w:val="auto"/>
    </w:pPr>
    <w:rPr>
      <w:rFonts w:ascii="Arial" w:eastAsia="Times New Roman" w:hAnsi="Arial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470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70C6"/>
    <w:rPr>
      <w:rFonts w:ascii="Calibri" w:eastAsia="Calibri" w:hAnsi="Calibri" w:cs="Times New Roman"/>
    </w:rPr>
  </w:style>
  <w:style w:type="paragraph" w:styleId="Bezodstpw">
    <w:name w:val="No Spacing"/>
    <w:qFormat/>
    <w:rsid w:val="0040572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Zawartotabeli">
    <w:name w:val="Zawartość tabeli"/>
    <w:basedOn w:val="Normalny"/>
    <w:rsid w:val="00405726"/>
    <w:pPr>
      <w:suppressLineNumbers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Akapitzlist">
    <w:name w:val="List Paragraph"/>
    <w:basedOn w:val="Normalny"/>
    <w:qFormat/>
    <w:rsid w:val="00995DFB"/>
    <w:pPr>
      <w:suppressAutoHyphens w:val="0"/>
      <w:autoSpaceDN/>
      <w:ind w:left="720"/>
      <w:contextualSpacing/>
      <w:textAlignment w:val="auto"/>
    </w:pPr>
  </w:style>
  <w:style w:type="paragraph" w:styleId="Stopka">
    <w:name w:val="footer"/>
    <w:basedOn w:val="Normalny"/>
    <w:link w:val="StopkaZnak"/>
    <w:uiPriority w:val="99"/>
    <w:semiHidden/>
    <w:unhideWhenUsed/>
    <w:rsid w:val="00D83D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D4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673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2018-05-07T12:01:00Z</dcterms:created>
  <dcterms:modified xsi:type="dcterms:W3CDTF">2022-05-27T09:11:00Z</dcterms:modified>
</cp:coreProperties>
</file>