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4B4ED4" w:rsidRPr="004B4ED4">
        <w:rPr>
          <w:rFonts w:cs="Arial"/>
          <w:bCs/>
          <w:sz w:val="22"/>
          <w:szCs w:val="22"/>
        </w:rPr>
        <w:t xml:space="preserve">sukcesywną dostawę ciekłego helu, wypożyczenie i transport </w:t>
      </w:r>
      <w:proofErr w:type="spellStart"/>
      <w:r w:rsidR="004B4ED4" w:rsidRPr="004B4ED4">
        <w:rPr>
          <w:rFonts w:cs="Arial"/>
          <w:bCs/>
          <w:sz w:val="22"/>
          <w:szCs w:val="22"/>
        </w:rPr>
        <w:t>dewarów</w:t>
      </w:r>
      <w:proofErr w:type="spellEnd"/>
      <w:r w:rsidR="004B4ED4" w:rsidRPr="004B4ED4">
        <w:rPr>
          <w:rFonts w:cs="Arial"/>
          <w:bCs/>
          <w:sz w:val="22"/>
          <w:szCs w:val="22"/>
        </w:rPr>
        <w:t xml:space="preserve"> przez okres 1 roku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="00CD5B29">
        <w:rPr>
          <w:rFonts w:cs="Arial"/>
          <w:sz w:val="22"/>
          <w:szCs w:val="22"/>
        </w:rPr>
        <w:t>ZP/1780/D/22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CF0C38" w:rsidRPr="00433769" w:rsidRDefault="00CF0C38" w:rsidP="00CF0C38">
      <w:pPr>
        <w:jc w:val="both"/>
        <w:rPr>
          <w:b/>
          <w:bCs/>
          <w:color w:val="FF0000"/>
        </w:rPr>
      </w:pPr>
    </w:p>
    <w:p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>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roboczych </w:t>
      </w:r>
      <w:r w:rsidRPr="00687E70">
        <w:rPr>
          <w:rFonts w:ascii="Arial" w:hAnsi="Arial" w:cs="Arial"/>
          <w:b/>
          <w:sz w:val="22"/>
          <w:szCs w:val="22"/>
        </w:rPr>
        <w:t xml:space="preserve">(max. </w:t>
      </w:r>
      <w:r>
        <w:rPr>
          <w:rFonts w:ascii="Arial" w:hAnsi="Arial" w:cs="Arial"/>
          <w:b/>
          <w:sz w:val="22"/>
          <w:szCs w:val="22"/>
        </w:rPr>
        <w:t>8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b/>
          <w:sz w:val="22"/>
          <w:szCs w:val="22"/>
        </w:rPr>
        <w:t xml:space="preserve"> roboczych</w:t>
      </w:r>
      <w:r>
        <w:rPr>
          <w:rFonts w:ascii="Arial" w:hAnsi="Arial" w:cs="Arial"/>
          <w:sz w:val="22"/>
          <w:szCs w:val="22"/>
        </w:rPr>
        <w:t xml:space="preserve">) od dnia </w:t>
      </w:r>
      <w:r w:rsidRPr="00687E70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łożenia zamówienia</w:t>
      </w:r>
    </w:p>
    <w:p w:rsidR="007E2FC7" w:rsidRDefault="007E2FC7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Termin </w:t>
      </w:r>
      <w:r>
        <w:rPr>
          <w:rFonts w:ascii="Arial" w:hAnsi="Arial" w:cs="Arial"/>
          <w:b/>
          <w:sz w:val="22"/>
          <w:szCs w:val="22"/>
        </w:rPr>
        <w:t>płatności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……………….dni </w:t>
      </w:r>
      <w:r w:rsidRPr="00687E70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 xml:space="preserve">min. 14 dni, </w:t>
      </w:r>
      <w:r w:rsidRPr="00687E70">
        <w:rPr>
          <w:rFonts w:ascii="Arial" w:hAnsi="Arial" w:cs="Arial"/>
          <w:b/>
          <w:sz w:val="22"/>
          <w:szCs w:val="22"/>
        </w:rPr>
        <w:t xml:space="preserve">max. </w:t>
      </w:r>
      <w:r>
        <w:rPr>
          <w:rFonts w:ascii="Arial" w:hAnsi="Arial" w:cs="Arial"/>
          <w:b/>
          <w:sz w:val="22"/>
          <w:szCs w:val="22"/>
        </w:rPr>
        <w:t>30</w:t>
      </w:r>
      <w:r w:rsidRPr="00687E70">
        <w:rPr>
          <w:rFonts w:ascii="Arial" w:hAnsi="Arial" w:cs="Arial"/>
          <w:b/>
          <w:sz w:val="22"/>
          <w:szCs w:val="22"/>
        </w:rPr>
        <w:t xml:space="preserve"> dni</w:t>
      </w:r>
      <w:r>
        <w:rPr>
          <w:rFonts w:ascii="Arial" w:hAnsi="Arial" w:cs="Arial"/>
          <w:sz w:val="22"/>
          <w:szCs w:val="22"/>
        </w:rPr>
        <w:t xml:space="preserve">) od </w:t>
      </w:r>
      <w:r w:rsidRPr="007E2FC7">
        <w:rPr>
          <w:rFonts w:ascii="Arial" w:hAnsi="Arial" w:cs="Arial"/>
          <w:sz w:val="22"/>
          <w:szCs w:val="22"/>
        </w:rPr>
        <w:t xml:space="preserve">daty dostarczenia prawidłowo wystawionej faktury </w:t>
      </w:r>
    </w:p>
    <w:p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F63F4" w:rsidRPr="001F63F4" w:rsidRDefault="001E6CE8" w:rsidP="001F63F4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5. </w:t>
      </w:r>
      <w:r w:rsidR="001F63F4" w:rsidRPr="001F63F4">
        <w:rPr>
          <w:rFonts w:ascii="Arial" w:hAnsi="Arial" w:cs="Arial"/>
          <w:sz w:val="22"/>
          <w:szCs w:val="22"/>
        </w:rPr>
        <w:t>Wadium wnieśliśmy w kwocie ……………. w formie ………………………</w:t>
      </w:r>
    </w:p>
    <w:p w:rsidR="001F63F4" w:rsidRPr="001F63F4" w:rsidRDefault="001F63F4" w:rsidP="001F63F4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</w:p>
    <w:p w:rsidR="001F63F4" w:rsidRDefault="001F63F4" w:rsidP="001F63F4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F63F4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  <w:r w:rsidRPr="001F63F4">
        <w:rPr>
          <w:rFonts w:ascii="Arial" w:hAnsi="Arial" w:cs="Arial"/>
          <w:sz w:val="22"/>
          <w:szCs w:val="22"/>
        </w:rPr>
        <w:tab/>
        <w:t>Numer naszego konta bankowego na które należy zwrócić wadium …………………………………………………………………………………………..</w:t>
      </w:r>
    </w:p>
    <w:p w:rsidR="001E6CE8" w:rsidRPr="001E6CE8" w:rsidRDefault="001F63F4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F63F4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1F63F4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1F63F4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10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C12D1D" w:rsidRPr="009F453C" w:rsidRDefault="00C23857" w:rsidP="00C12D1D">
      <w:pPr>
        <w:suppressAutoHyphens/>
        <w:ind w:left="284" w:hanging="426"/>
        <w:jc w:val="both"/>
        <w:rPr>
          <w:rFonts w:ascii="Arial" w:hAnsi="Arial" w:cs="Arial"/>
          <w:color w:val="0070C0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1F63F4">
        <w:rPr>
          <w:rFonts w:ascii="Arial" w:hAnsi="Arial" w:cs="Arial"/>
          <w:sz w:val="22"/>
          <w:szCs w:val="22"/>
          <w:lang w:eastAsia="ar-SA"/>
        </w:rPr>
        <w:t>11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 </w:t>
      </w:r>
      <w:r w:rsidR="00C12D1D" w:rsidRPr="00C12D1D">
        <w:rPr>
          <w:rFonts w:ascii="Arial" w:hAnsi="Arial" w:cs="Arial"/>
          <w:color w:val="0070C0"/>
          <w:sz w:val="22"/>
          <w:szCs w:val="22"/>
          <w:lang w:eastAsia="ar-SA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:rsidR="00C12D1D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</w:p>
    <w:p w:rsidR="00791C92" w:rsidRPr="001E6CE8" w:rsidRDefault="00C12D1D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12.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D1D">
        <w:rPr>
          <w:rFonts w:ascii="Arial" w:hAnsi="Arial" w:cs="Arial"/>
          <w:sz w:val="20"/>
          <w:szCs w:val="18"/>
        </w:rPr>
        <w:t>2</w:t>
      </w:r>
      <w:bookmarkStart w:id="0" w:name="_GoBack"/>
      <w:bookmarkEnd w:id="0"/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CD5B29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ZP/1780/D/22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4:docId w14:val="4C07700E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88322-D770-4649-BB52-4EA526A0B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853</Words>
  <Characters>5124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Paweł Dąbrowski</cp:lastModifiedBy>
  <cp:revision>59</cp:revision>
  <cp:lastPrinted>2021-04-14T07:30:00Z</cp:lastPrinted>
  <dcterms:created xsi:type="dcterms:W3CDTF">2020-05-11T08:30:00Z</dcterms:created>
  <dcterms:modified xsi:type="dcterms:W3CDTF">2022-05-12T10:52:00Z</dcterms:modified>
</cp:coreProperties>
</file>