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1B4FC" w14:textId="77777777" w:rsidR="009B7107" w:rsidRPr="00824306" w:rsidRDefault="009B7107" w:rsidP="009B7107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9.p.4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A9189E" w14:textId="77777777" w:rsidR="009B7107" w:rsidRDefault="009B7107" w:rsidP="009B7107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Eap.2412/9/22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C221C9E" w14:textId="77777777" w:rsidR="009B7107" w:rsidRDefault="009B7107" w:rsidP="009B7107"/>
    <w:p w14:paraId="43B0D495" w14:textId="77777777" w:rsidR="009B7107" w:rsidRPr="00DD2F26" w:rsidRDefault="009B7107" w:rsidP="009B7107">
      <w:pPr>
        <w:pStyle w:val="Standard"/>
        <w:rPr>
          <w:b/>
          <w:bCs/>
          <w:sz w:val="24"/>
          <w:szCs w:val="24"/>
        </w:rPr>
      </w:pPr>
      <w:r w:rsidRPr="00DD2F26">
        <w:rPr>
          <w:rFonts w:ascii="Georgia" w:hAnsi="Georgia"/>
          <w:b/>
          <w:bCs/>
          <w:sz w:val="24"/>
          <w:szCs w:val="24"/>
        </w:rPr>
        <w:t xml:space="preserve">          </w:t>
      </w:r>
      <w:r>
        <w:rPr>
          <w:rFonts w:ascii="Georgia" w:hAnsi="Georgia"/>
          <w:b/>
          <w:bCs/>
          <w:sz w:val="24"/>
          <w:szCs w:val="24"/>
        </w:rPr>
        <w:t xml:space="preserve">             </w:t>
      </w:r>
      <w:r w:rsidRPr="00DD2F26">
        <w:rPr>
          <w:b/>
          <w:bCs/>
          <w:sz w:val="24"/>
          <w:szCs w:val="24"/>
        </w:rPr>
        <w:t xml:space="preserve">Zestawienie oferowanych warunków technicznych </w:t>
      </w:r>
    </w:p>
    <w:p w14:paraId="71D82347" w14:textId="77777777" w:rsidR="009B7107" w:rsidRPr="00DD2F26" w:rsidRDefault="009B7107" w:rsidP="009B7107">
      <w:pPr>
        <w:pStyle w:val="Textbody"/>
        <w:rPr>
          <w:rFonts w:cs="Times New Roman"/>
          <w:b/>
        </w:rPr>
      </w:pPr>
    </w:p>
    <w:p w14:paraId="0BCE621E" w14:textId="77777777" w:rsidR="009B7107" w:rsidRPr="003A2BB1" w:rsidRDefault="009B7107" w:rsidP="009B7107">
      <w:pPr>
        <w:autoSpaceDN/>
        <w:rPr>
          <w:rFonts w:ascii="Times New Roman" w:eastAsia="Times New Roman" w:hAnsi="Times New Roman"/>
          <w:b/>
          <w:kern w:val="2"/>
        </w:rPr>
      </w:pPr>
      <w:r>
        <w:rPr>
          <w:rFonts w:ascii="Times New Roman" w:eastAsia="Times New Roman" w:hAnsi="Times New Roman"/>
          <w:b/>
          <w:kern w:val="2"/>
        </w:rPr>
        <w:t xml:space="preserve">                                     </w:t>
      </w:r>
      <w:r w:rsidRPr="003A2BB1">
        <w:rPr>
          <w:rFonts w:ascii="Times New Roman" w:eastAsia="Times New Roman" w:hAnsi="Times New Roman"/>
          <w:b/>
          <w:kern w:val="2"/>
        </w:rPr>
        <w:t>Pakiet 4  - Szafa endoskopowa</w:t>
      </w:r>
      <w:r>
        <w:rPr>
          <w:rFonts w:ascii="Times New Roman" w:eastAsia="Times New Roman" w:hAnsi="Times New Roman"/>
          <w:b/>
          <w:kern w:val="2"/>
        </w:rPr>
        <w:t xml:space="preserve"> -</w:t>
      </w:r>
      <w:r w:rsidRPr="003A2BB1">
        <w:rPr>
          <w:rFonts w:ascii="Times New Roman" w:eastAsia="Times New Roman" w:hAnsi="Times New Roman"/>
          <w:b/>
          <w:kern w:val="2"/>
        </w:rPr>
        <w:t xml:space="preserve"> 1 szt.</w:t>
      </w:r>
    </w:p>
    <w:p w14:paraId="0796CE2D" w14:textId="77777777" w:rsidR="009B7107" w:rsidRDefault="009B7107" w:rsidP="009B7107">
      <w:pPr>
        <w:pStyle w:val="Textbody"/>
        <w:rPr>
          <w:rFonts w:ascii="Georgia" w:hAnsi="Georgia"/>
          <w:b/>
          <w:bCs/>
          <w:sz w:val="18"/>
        </w:rPr>
      </w:pPr>
    </w:p>
    <w:p w14:paraId="3F704D72" w14:textId="77777777" w:rsidR="009B7107" w:rsidRDefault="009B7107" w:rsidP="009B710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5257D1A0" w14:textId="77777777" w:rsidR="009B7107" w:rsidRDefault="009B7107" w:rsidP="009B710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E11BE58" w14:textId="77777777" w:rsidR="009B7107" w:rsidRPr="00FD1A36" w:rsidRDefault="009B7107" w:rsidP="009B710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9BFF9ED" w14:textId="77777777" w:rsidR="009B7107" w:rsidRPr="003E7555" w:rsidRDefault="009B7107" w:rsidP="009B710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34E3EFA3" w14:textId="77777777" w:rsidR="009B7107" w:rsidRPr="003E7555" w:rsidRDefault="009B7107" w:rsidP="009B7107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276D0154" w14:textId="77777777" w:rsidR="009B7107" w:rsidRPr="00FB714A" w:rsidRDefault="009B7107" w:rsidP="009B7107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669"/>
        <w:gridCol w:w="1559"/>
        <w:gridCol w:w="3544"/>
      </w:tblGrid>
      <w:tr w:rsidR="009B7107" w:rsidRPr="004D4B6C" w14:paraId="6C311CD6" w14:textId="77777777" w:rsidTr="00E67E1C">
        <w:tc>
          <w:tcPr>
            <w:tcW w:w="584" w:type="dxa"/>
            <w:vAlign w:val="center"/>
          </w:tcPr>
          <w:p w14:paraId="1BD8C770" w14:textId="77777777" w:rsidR="009B7107" w:rsidRDefault="009B7107" w:rsidP="00E67E1C">
            <w:pPr>
              <w:jc w:val="center"/>
            </w:pPr>
            <w:r>
              <w:t>Lp.</w:t>
            </w:r>
          </w:p>
        </w:tc>
        <w:tc>
          <w:tcPr>
            <w:tcW w:w="3669" w:type="dxa"/>
          </w:tcPr>
          <w:p w14:paraId="6667D7F2" w14:textId="77777777" w:rsidR="009B7107" w:rsidRPr="004D4B6C" w:rsidRDefault="009B7107" w:rsidP="00E67E1C">
            <w:r>
              <w:rPr>
                <w:rFonts w:ascii="Calibri" w:hAnsi="Calibri" w:cs="Calibri"/>
                <w:b/>
              </w:rPr>
              <w:t>Opis parametrów wymaganych</w:t>
            </w:r>
          </w:p>
        </w:tc>
        <w:tc>
          <w:tcPr>
            <w:tcW w:w="1559" w:type="dxa"/>
            <w:vAlign w:val="center"/>
          </w:tcPr>
          <w:p w14:paraId="38D44AF6" w14:textId="77777777" w:rsidR="009B7107" w:rsidRPr="004D4B6C" w:rsidRDefault="009B7107" w:rsidP="00E67E1C">
            <w:pPr>
              <w:jc w:val="center"/>
            </w:pPr>
            <w:r w:rsidRPr="006E4CBA">
              <w:rPr>
                <w:rFonts w:ascii="Calibri" w:hAnsi="Calibri"/>
                <w:b/>
                <w:sz w:val="22"/>
                <w:szCs w:val="22"/>
              </w:rPr>
              <w:t>Wartości wymagane TAK / NIE</w:t>
            </w:r>
          </w:p>
        </w:tc>
        <w:tc>
          <w:tcPr>
            <w:tcW w:w="3544" w:type="dxa"/>
            <w:vAlign w:val="center"/>
          </w:tcPr>
          <w:p w14:paraId="434C965C" w14:textId="77777777" w:rsidR="009B7107" w:rsidRPr="003A2BB1" w:rsidRDefault="009B7107" w:rsidP="00E67E1C">
            <w:pPr>
              <w:rPr>
                <w:b/>
                <w:bCs/>
              </w:rPr>
            </w:pPr>
            <w:r w:rsidRPr="003A2BB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9B7107" w:rsidRPr="004D4B6C" w14:paraId="0D89D8C2" w14:textId="77777777" w:rsidTr="00E67E1C">
        <w:tc>
          <w:tcPr>
            <w:tcW w:w="584" w:type="dxa"/>
            <w:vAlign w:val="center"/>
          </w:tcPr>
          <w:p w14:paraId="332C40A5" w14:textId="77777777" w:rsidR="009B7107" w:rsidRPr="004D4B6C" w:rsidRDefault="009B7107" w:rsidP="00E67E1C">
            <w:pPr>
              <w:jc w:val="center"/>
            </w:pPr>
            <w:r>
              <w:t>1</w:t>
            </w:r>
          </w:p>
        </w:tc>
        <w:tc>
          <w:tcPr>
            <w:tcW w:w="3669" w:type="dxa"/>
          </w:tcPr>
          <w:p w14:paraId="43B8BA01" w14:textId="77777777" w:rsidR="009B7107" w:rsidRPr="004D4B6C" w:rsidRDefault="009B7107" w:rsidP="00E67E1C">
            <w:r w:rsidRPr="004D4B6C">
              <w:t>Szafa dwudrzwiowa oszklona do przechowywania endoskopów</w:t>
            </w:r>
          </w:p>
        </w:tc>
        <w:tc>
          <w:tcPr>
            <w:tcW w:w="1559" w:type="dxa"/>
            <w:vAlign w:val="center"/>
          </w:tcPr>
          <w:p w14:paraId="20C49DD2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31E73285" w14:textId="77777777" w:rsidR="009B7107" w:rsidRPr="004D4B6C" w:rsidRDefault="009B7107" w:rsidP="00E67E1C"/>
        </w:tc>
      </w:tr>
      <w:tr w:rsidR="009B7107" w:rsidRPr="004D4B6C" w14:paraId="7038BEAE" w14:textId="77777777" w:rsidTr="00E67E1C">
        <w:tc>
          <w:tcPr>
            <w:tcW w:w="584" w:type="dxa"/>
            <w:vAlign w:val="center"/>
          </w:tcPr>
          <w:p w14:paraId="7C4D460B" w14:textId="77777777" w:rsidR="009B7107" w:rsidRPr="004D4B6C" w:rsidRDefault="009B7107" w:rsidP="00E67E1C">
            <w:pPr>
              <w:jc w:val="center"/>
            </w:pPr>
            <w:r>
              <w:t>2</w:t>
            </w:r>
          </w:p>
        </w:tc>
        <w:tc>
          <w:tcPr>
            <w:tcW w:w="3669" w:type="dxa"/>
          </w:tcPr>
          <w:p w14:paraId="3B84FD59" w14:textId="77777777" w:rsidR="009B7107" w:rsidRPr="004D4B6C" w:rsidRDefault="009B7107" w:rsidP="00E67E1C">
            <w:r w:rsidRPr="004D4B6C">
              <w:t>Wykonana ze stali nierdzewnej, kwasoodpornej</w:t>
            </w:r>
          </w:p>
        </w:tc>
        <w:tc>
          <w:tcPr>
            <w:tcW w:w="1559" w:type="dxa"/>
            <w:vAlign w:val="center"/>
          </w:tcPr>
          <w:p w14:paraId="77F801CA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0069A703" w14:textId="77777777" w:rsidR="009B7107" w:rsidRPr="004D4B6C" w:rsidRDefault="009B7107" w:rsidP="00E67E1C"/>
        </w:tc>
      </w:tr>
      <w:tr w:rsidR="009B7107" w:rsidRPr="004D4B6C" w14:paraId="71FCBEC0" w14:textId="77777777" w:rsidTr="00E67E1C">
        <w:tc>
          <w:tcPr>
            <w:tcW w:w="584" w:type="dxa"/>
            <w:vAlign w:val="center"/>
          </w:tcPr>
          <w:p w14:paraId="4BF819F0" w14:textId="77777777" w:rsidR="009B7107" w:rsidRPr="004D4B6C" w:rsidRDefault="009B7107" w:rsidP="00E67E1C">
            <w:pPr>
              <w:jc w:val="center"/>
            </w:pPr>
            <w:r>
              <w:t>3</w:t>
            </w:r>
          </w:p>
        </w:tc>
        <w:tc>
          <w:tcPr>
            <w:tcW w:w="3669" w:type="dxa"/>
          </w:tcPr>
          <w:p w14:paraId="0807F6AA" w14:textId="77777777" w:rsidR="009B7107" w:rsidRPr="004D4B6C" w:rsidRDefault="009B7107" w:rsidP="00E67E1C">
            <w:r w:rsidRPr="004D4B6C">
              <w:t>Szafa na min. 4 endoskopy</w:t>
            </w:r>
          </w:p>
        </w:tc>
        <w:tc>
          <w:tcPr>
            <w:tcW w:w="1559" w:type="dxa"/>
            <w:vAlign w:val="center"/>
          </w:tcPr>
          <w:p w14:paraId="348E8F81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5C242719" w14:textId="77777777" w:rsidR="009B7107" w:rsidRPr="004D4B6C" w:rsidRDefault="009B7107" w:rsidP="00E67E1C"/>
        </w:tc>
      </w:tr>
      <w:tr w:rsidR="009B7107" w:rsidRPr="004D4B6C" w14:paraId="1A630527" w14:textId="77777777" w:rsidTr="00E67E1C">
        <w:tc>
          <w:tcPr>
            <w:tcW w:w="584" w:type="dxa"/>
            <w:vAlign w:val="center"/>
          </w:tcPr>
          <w:p w14:paraId="082EAF55" w14:textId="77777777" w:rsidR="009B7107" w:rsidRPr="004D4B6C" w:rsidRDefault="009B7107" w:rsidP="00E67E1C">
            <w:pPr>
              <w:jc w:val="center"/>
            </w:pPr>
            <w:r>
              <w:t>4</w:t>
            </w:r>
          </w:p>
        </w:tc>
        <w:tc>
          <w:tcPr>
            <w:tcW w:w="3669" w:type="dxa"/>
          </w:tcPr>
          <w:p w14:paraId="020912CB" w14:textId="77777777" w:rsidR="009B7107" w:rsidRPr="004D4B6C" w:rsidRDefault="009B7107" w:rsidP="00E67E1C">
            <w:r w:rsidRPr="004D4B6C">
              <w:t>Wyposażona w min. 4 wieszaki do przechowywania endoskopów w pozycji wiszącej</w:t>
            </w:r>
          </w:p>
        </w:tc>
        <w:tc>
          <w:tcPr>
            <w:tcW w:w="1559" w:type="dxa"/>
            <w:vAlign w:val="center"/>
          </w:tcPr>
          <w:p w14:paraId="3122B117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1AF093CE" w14:textId="77777777" w:rsidR="009B7107" w:rsidRPr="004D4B6C" w:rsidRDefault="009B7107" w:rsidP="00E67E1C"/>
        </w:tc>
      </w:tr>
      <w:tr w:rsidR="009B7107" w:rsidRPr="004D4B6C" w14:paraId="6D90CF5B" w14:textId="77777777" w:rsidTr="00E67E1C">
        <w:tc>
          <w:tcPr>
            <w:tcW w:w="584" w:type="dxa"/>
            <w:vAlign w:val="center"/>
          </w:tcPr>
          <w:p w14:paraId="63C96F4D" w14:textId="77777777" w:rsidR="009B7107" w:rsidRPr="004D4B6C" w:rsidRDefault="009B7107" w:rsidP="00E67E1C">
            <w:pPr>
              <w:jc w:val="center"/>
            </w:pPr>
            <w:r>
              <w:t>5</w:t>
            </w:r>
          </w:p>
        </w:tc>
        <w:tc>
          <w:tcPr>
            <w:tcW w:w="3669" w:type="dxa"/>
          </w:tcPr>
          <w:p w14:paraId="41BFB769" w14:textId="77777777" w:rsidR="009B7107" w:rsidRPr="004D4B6C" w:rsidRDefault="009B7107" w:rsidP="00E67E1C">
            <w:r w:rsidRPr="004D4B6C">
              <w:t>Taca ociekowa</w:t>
            </w:r>
          </w:p>
        </w:tc>
        <w:tc>
          <w:tcPr>
            <w:tcW w:w="1559" w:type="dxa"/>
            <w:vAlign w:val="center"/>
          </w:tcPr>
          <w:p w14:paraId="72EC1A32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66B5F54F" w14:textId="77777777" w:rsidR="009B7107" w:rsidRPr="004D4B6C" w:rsidRDefault="009B7107" w:rsidP="00E67E1C"/>
        </w:tc>
      </w:tr>
      <w:tr w:rsidR="009B7107" w:rsidRPr="004D4B6C" w14:paraId="5379AE9A" w14:textId="77777777" w:rsidTr="00E67E1C">
        <w:tc>
          <w:tcPr>
            <w:tcW w:w="584" w:type="dxa"/>
            <w:vAlign w:val="center"/>
          </w:tcPr>
          <w:p w14:paraId="676FD955" w14:textId="77777777" w:rsidR="009B7107" w:rsidRPr="004D4B6C" w:rsidRDefault="009B7107" w:rsidP="00E67E1C">
            <w:pPr>
              <w:jc w:val="center"/>
            </w:pPr>
            <w:r>
              <w:t>6</w:t>
            </w:r>
          </w:p>
        </w:tc>
        <w:tc>
          <w:tcPr>
            <w:tcW w:w="3669" w:type="dxa"/>
          </w:tcPr>
          <w:p w14:paraId="48F174B6" w14:textId="77777777" w:rsidR="009B7107" w:rsidRPr="004D4B6C" w:rsidRDefault="009B7107" w:rsidP="00E67E1C">
            <w:r w:rsidRPr="004D4B6C">
              <w:t>Pojemnik na akcesoria</w:t>
            </w:r>
          </w:p>
        </w:tc>
        <w:tc>
          <w:tcPr>
            <w:tcW w:w="1559" w:type="dxa"/>
            <w:vAlign w:val="center"/>
          </w:tcPr>
          <w:p w14:paraId="721733FE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7F329B38" w14:textId="77777777" w:rsidR="009B7107" w:rsidRPr="004D4B6C" w:rsidRDefault="009B7107" w:rsidP="00E67E1C"/>
        </w:tc>
      </w:tr>
      <w:tr w:rsidR="009B7107" w:rsidRPr="004D4B6C" w14:paraId="76507507" w14:textId="77777777" w:rsidTr="00E67E1C">
        <w:tc>
          <w:tcPr>
            <w:tcW w:w="584" w:type="dxa"/>
            <w:vAlign w:val="center"/>
          </w:tcPr>
          <w:p w14:paraId="7E2C1C23" w14:textId="77777777" w:rsidR="009B7107" w:rsidRPr="004D4B6C" w:rsidRDefault="009B7107" w:rsidP="00E67E1C">
            <w:pPr>
              <w:jc w:val="center"/>
            </w:pPr>
            <w:r>
              <w:t>7</w:t>
            </w:r>
          </w:p>
        </w:tc>
        <w:tc>
          <w:tcPr>
            <w:tcW w:w="3669" w:type="dxa"/>
          </w:tcPr>
          <w:p w14:paraId="7D4074E1" w14:textId="77777777" w:rsidR="009B7107" w:rsidRPr="004D4B6C" w:rsidRDefault="009B7107" w:rsidP="00E67E1C">
            <w:r w:rsidRPr="004D4B6C">
              <w:t>Montowana do ściany</w:t>
            </w:r>
          </w:p>
        </w:tc>
        <w:tc>
          <w:tcPr>
            <w:tcW w:w="1559" w:type="dxa"/>
            <w:vAlign w:val="center"/>
          </w:tcPr>
          <w:p w14:paraId="2CD0D9D8" w14:textId="77777777" w:rsidR="009B7107" w:rsidRPr="004D4B6C" w:rsidRDefault="009B7107" w:rsidP="00E67E1C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634201EB" w14:textId="77777777" w:rsidR="009B7107" w:rsidRPr="004D4B6C" w:rsidRDefault="009B7107" w:rsidP="00E67E1C"/>
        </w:tc>
      </w:tr>
      <w:tr w:rsidR="009B7107" w:rsidRPr="004D4B6C" w14:paraId="18849CBF" w14:textId="77777777" w:rsidTr="00E67E1C">
        <w:tc>
          <w:tcPr>
            <w:tcW w:w="584" w:type="dxa"/>
            <w:vAlign w:val="center"/>
          </w:tcPr>
          <w:p w14:paraId="07A67386" w14:textId="77777777" w:rsidR="009B7107" w:rsidRPr="004D4B6C" w:rsidRDefault="009B7107" w:rsidP="00E67E1C">
            <w:pPr>
              <w:jc w:val="center"/>
            </w:pPr>
            <w:r>
              <w:t>8</w:t>
            </w:r>
          </w:p>
        </w:tc>
        <w:tc>
          <w:tcPr>
            <w:tcW w:w="3669" w:type="dxa"/>
          </w:tcPr>
          <w:p w14:paraId="12F4263D" w14:textId="77777777" w:rsidR="009B7107" w:rsidRDefault="009B7107" w:rsidP="00E67E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Wymiary:</w:t>
            </w:r>
          </w:p>
          <w:p w14:paraId="067EF4FB" w14:textId="30A05BF2" w:rsidR="009B7107" w:rsidRPr="004D4B6C" w:rsidRDefault="009B7107" w:rsidP="00E67E1C">
            <w:r w:rsidRPr="00824693">
              <w:rPr>
                <w:rFonts w:ascii="Times New Roman" w:hAnsi="Times New Roman"/>
              </w:rPr>
              <w:t>80 x 41 x 207,5 (cm)</w:t>
            </w:r>
            <w:r>
              <w:rPr>
                <w:rFonts w:ascii="Times New Roman" w:hAnsi="Times New Roman"/>
              </w:rPr>
              <w:t xml:space="preserve"> ( +/- 2 cm)</w:t>
            </w:r>
          </w:p>
        </w:tc>
        <w:tc>
          <w:tcPr>
            <w:tcW w:w="1559" w:type="dxa"/>
            <w:vAlign w:val="center"/>
          </w:tcPr>
          <w:p w14:paraId="4F88FB41" w14:textId="77777777" w:rsidR="009B7107" w:rsidRDefault="009B7107" w:rsidP="00E67E1C">
            <w:pPr>
              <w:jc w:val="center"/>
            </w:pPr>
            <w:r w:rsidRPr="004D4B6C">
              <w:t>Tak</w:t>
            </w:r>
          </w:p>
          <w:p w14:paraId="551BBDAF" w14:textId="77777777" w:rsidR="009B7107" w:rsidRPr="004D4B6C" w:rsidRDefault="009B7107" w:rsidP="00E67E1C">
            <w:pPr>
              <w:jc w:val="center"/>
            </w:pPr>
            <w:r>
              <w:t>Podać</w:t>
            </w:r>
          </w:p>
        </w:tc>
        <w:tc>
          <w:tcPr>
            <w:tcW w:w="3544" w:type="dxa"/>
            <w:vAlign w:val="center"/>
          </w:tcPr>
          <w:p w14:paraId="2448D0F2" w14:textId="77777777" w:rsidR="009B7107" w:rsidRPr="004D4B6C" w:rsidRDefault="009B7107" w:rsidP="00E67E1C"/>
        </w:tc>
      </w:tr>
    </w:tbl>
    <w:p w14:paraId="327E1425" w14:textId="77777777" w:rsidR="009B7107" w:rsidRDefault="009B7107" w:rsidP="009B7107">
      <w:pPr>
        <w:pStyle w:val="Textbody"/>
        <w:rPr>
          <w:rFonts w:ascii="Georgia" w:hAnsi="Georgia"/>
          <w:b/>
          <w:bCs/>
          <w:sz w:val="18"/>
        </w:rPr>
      </w:pPr>
    </w:p>
    <w:p w14:paraId="29D7913B" w14:textId="77777777" w:rsidR="009B7107" w:rsidRDefault="009B7107" w:rsidP="009B7107">
      <w:pPr>
        <w:pStyle w:val="Textbody"/>
        <w:rPr>
          <w:rFonts w:ascii="Georgia" w:hAnsi="Georgia"/>
          <w:b/>
          <w:bCs/>
          <w:sz w:val="18"/>
        </w:rPr>
      </w:pPr>
    </w:p>
    <w:p w14:paraId="4DEB4A57" w14:textId="77777777" w:rsidR="009B7107" w:rsidRDefault="009B7107" w:rsidP="009B71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68FD780" w14:textId="77777777" w:rsidR="009B7107" w:rsidRDefault="009B7107" w:rsidP="009B7107">
      <w:pPr>
        <w:rPr>
          <w:sz w:val="22"/>
          <w:szCs w:val="22"/>
        </w:rPr>
      </w:pPr>
    </w:p>
    <w:p w14:paraId="674B38EB" w14:textId="77777777" w:rsidR="009B7107" w:rsidRDefault="009B7107" w:rsidP="009B710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4BD36D08" w14:textId="77777777" w:rsidR="009B7107" w:rsidRDefault="009B7107" w:rsidP="009B7107"/>
    <w:p w14:paraId="090AA7B2" w14:textId="77777777" w:rsidR="009B7107" w:rsidRPr="003E7555" w:rsidRDefault="009B7107" w:rsidP="009B7107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78D01EB1" w14:textId="77777777" w:rsidR="009B7107" w:rsidRPr="003E7555" w:rsidRDefault="009B7107" w:rsidP="009B7107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633673FE" w14:textId="77777777" w:rsidR="009B7107" w:rsidRPr="003E7555" w:rsidRDefault="009B7107" w:rsidP="009B7107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 xml:space="preserve">Wykonawca, który powoła się na rozwiązania równoważne do opisywanych przez 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lastRenderedPageBreak/>
        <w:t>Zamawiającego, obowiązany jest wykazać, że oferowane przez niego urządzenia  i sprzęt spełniają wymagania określone przez Zamawiającego.</w:t>
      </w:r>
    </w:p>
    <w:p w14:paraId="3B0CD5AE" w14:textId="77777777" w:rsidR="009B7107" w:rsidRPr="003E7555" w:rsidRDefault="009B7107" w:rsidP="009B7107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66E3818" w14:textId="77777777" w:rsidR="009B7107" w:rsidRPr="003E7555" w:rsidRDefault="009B7107" w:rsidP="009B7107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7D6AE049" w14:textId="77777777" w:rsidR="009B7107" w:rsidRPr="003E7555" w:rsidRDefault="009B7107" w:rsidP="009B7107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082B3C32" w14:textId="77777777" w:rsidR="009B7107" w:rsidRDefault="009B7107" w:rsidP="009B7107"/>
    <w:p w14:paraId="7DB0FE63" w14:textId="77777777" w:rsidR="009B7107" w:rsidRDefault="009B7107" w:rsidP="009B7107"/>
    <w:p w14:paraId="0A1C0CF6" w14:textId="77777777" w:rsidR="009B7107" w:rsidRDefault="009B7107" w:rsidP="009B7107"/>
    <w:p w14:paraId="7129E98B" w14:textId="77777777" w:rsidR="009B7107" w:rsidRPr="00503534" w:rsidRDefault="009B7107" w:rsidP="009B7107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FF171D4" w14:textId="77777777" w:rsidR="009B7107" w:rsidRPr="005356CB" w:rsidRDefault="009B7107" w:rsidP="009B710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CA8C76E" w14:textId="77777777" w:rsidR="009B7107" w:rsidRDefault="009B7107" w:rsidP="009B7107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1F792B7" w14:textId="77777777" w:rsidR="009B7107" w:rsidRDefault="009B7107" w:rsidP="009B7107"/>
    <w:p w14:paraId="61C44275" w14:textId="77777777" w:rsidR="009B7107" w:rsidRDefault="009B7107" w:rsidP="009B7107"/>
    <w:p w14:paraId="384F97E8" w14:textId="77777777" w:rsidR="00BC20D3" w:rsidRDefault="00BC20D3"/>
    <w:sectPr w:rsidR="00BC20D3" w:rsidSect="009B710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09401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107"/>
    <w:rsid w:val="000E33A5"/>
    <w:rsid w:val="009B710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33E6"/>
  <w15:chartTrackingRefBased/>
  <w15:docId w15:val="{A21DE942-DB06-4433-9F9E-A4ED6DECA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710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7107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710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7107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2022-06-03T06:44:00Z</dcterms:created>
  <dcterms:modified xsi:type="dcterms:W3CDTF">2022-06-03T06:47:00Z</dcterms:modified>
</cp:coreProperties>
</file>