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FEF" w:rsidRDefault="00403FEF" w:rsidP="00403FE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403FEF" w:rsidRDefault="008B6AE3" w:rsidP="00403FE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03FEF">
        <w:rPr>
          <w:rFonts w:ascii="Arial" w:hAnsi="Arial" w:cs="Arial"/>
          <w:sz w:val="24"/>
          <w:szCs w:val="24"/>
        </w:rPr>
        <w:t>Częstochowa</w:t>
      </w:r>
      <w:r w:rsidR="006A5DF1" w:rsidRPr="00403FEF">
        <w:rPr>
          <w:rFonts w:ascii="Arial" w:hAnsi="Arial" w:cs="Arial"/>
          <w:sz w:val="24"/>
          <w:szCs w:val="24"/>
        </w:rPr>
        <w:t xml:space="preserve"> dnia: </w:t>
      </w:r>
      <w:r w:rsidRPr="00403FEF">
        <w:rPr>
          <w:rFonts w:ascii="Arial" w:hAnsi="Arial" w:cs="Arial"/>
          <w:sz w:val="24"/>
          <w:szCs w:val="24"/>
        </w:rPr>
        <w:t>2022-06-13</w:t>
      </w:r>
    </w:p>
    <w:p w:rsidR="006A5DF1" w:rsidRPr="00403FEF" w:rsidRDefault="008B6AE3" w:rsidP="00403FE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03FE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403FEF" w:rsidRDefault="008B6AE3" w:rsidP="00403FEF">
      <w:pPr>
        <w:spacing w:line="360" w:lineRule="auto"/>
        <w:rPr>
          <w:rFonts w:ascii="Arial" w:hAnsi="Arial" w:cs="Arial"/>
          <w:sz w:val="24"/>
          <w:szCs w:val="24"/>
        </w:rPr>
      </w:pPr>
      <w:r w:rsidRPr="00403FEF">
        <w:rPr>
          <w:rFonts w:ascii="Arial" w:hAnsi="Arial" w:cs="Arial"/>
          <w:sz w:val="24"/>
          <w:szCs w:val="24"/>
        </w:rPr>
        <w:t>Dąbrowskiego</w:t>
      </w:r>
      <w:r w:rsidR="006A5DF1" w:rsidRPr="00403FEF">
        <w:rPr>
          <w:rFonts w:ascii="Arial" w:hAnsi="Arial" w:cs="Arial"/>
          <w:sz w:val="24"/>
          <w:szCs w:val="24"/>
        </w:rPr>
        <w:t xml:space="preserve"> </w:t>
      </w:r>
      <w:r w:rsidRPr="00403FEF">
        <w:rPr>
          <w:rFonts w:ascii="Arial" w:hAnsi="Arial" w:cs="Arial"/>
          <w:sz w:val="24"/>
          <w:szCs w:val="24"/>
        </w:rPr>
        <w:t>69</w:t>
      </w:r>
    </w:p>
    <w:p w:rsidR="006A5DF1" w:rsidRPr="00403FEF" w:rsidRDefault="008B6AE3" w:rsidP="00403FEF">
      <w:pPr>
        <w:spacing w:line="360" w:lineRule="auto"/>
        <w:rPr>
          <w:rFonts w:ascii="Arial" w:hAnsi="Arial" w:cs="Arial"/>
          <w:sz w:val="24"/>
          <w:szCs w:val="24"/>
        </w:rPr>
      </w:pPr>
      <w:r w:rsidRPr="00403FEF">
        <w:rPr>
          <w:rFonts w:ascii="Arial" w:hAnsi="Arial" w:cs="Arial"/>
          <w:sz w:val="24"/>
          <w:szCs w:val="24"/>
        </w:rPr>
        <w:t>42-201</w:t>
      </w:r>
      <w:r w:rsidR="006A5DF1" w:rsidRPr="00403FEF">
        <w:rPr>
          <w:rFonts w:ascii="Arial" w:hAnsi="Arial" w:cs="Arial"/>
          <w:sz w:val="24"/>
          <w:szCs w:val="24"/>
        </w:rPr>
        <w:t xml:space="preserve"> </w:t>
      </w:r>
      <w:r w:rsidRPr="00403FEF">
        <w:rPr>
          <w:rFonts w:ascii="Arial" w:hAnsi="Arial" w:cs="Arial"/>
          <w:sz w:val="24"/>
          <w:szCs w:val="24"/>
        </w:rPr>
        <w:t>Częstochowa</w:t>
      </w:r>
    </w:p>
    <w:p w:rsidR="006A5DF1" w:rsidRPr="00403FEF" w:rsidRDefault="006A5DF1" w:rsidP="00403FE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03FEF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403FEF" w:rsidRDefault="006A5DF1" w:rsidP="00403FE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03FEF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403FEF" w:rsidRDefault="006A5DF1" w:rsidP="00403FE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403FEF" w:rsidRDefault="00403FEF" w:rsidP="00403FE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03FEF">
        <w:rPr>
          <w:rFonts w:ascii="Arial" w:hAnsi="Arial" w:cs="Arial"/>
          <w:sz w:val="24"/>
          <w:szCs w:val="24"/>
        </w:rPr>
        <w:t>RK-</w:t>
      </w:r>
      <w:r w:rsidR="009F5F97">
        <w:rPr>
          <w:rFonts w:ascii="Arial" w:hAnsi="Arial" w:cs="Arial"/>
          <w:sz w:val="24"/>
          <w:szCs w:val="24"/>
        </w:rPr>
        <w:t>405</w:t>
      </w:r>
      <w:bookmarkStart w:id="0" w:name="_GoBack"/>
      <w:bookmarkEnd w:id="0"/>
      <w:r w:rsidRPr="00403FEF">
        <w:rPr>
          <w:rFonts w:ascii="Arial" w:hAnsi="Arial" w:cs="Arial"/>
          <w:sz w:val="24"/>
          <w:szCs w:val="24"/>
        </w:rPr>
        <w:t>/22</w:t>
      </w:r>
      <w:r w:rsidR="006A5DF1" w:rsidRPr="00403FEF">
        <w:rPr>
          <w:rFonts w:ascii="Arial" w:hAnsi="Arial" w:cs="Arial"/>
          <w:sz w:val="24"/>
          <w:szCs w:val="24"/>
        </w:rPr>
        <w:tab/>
      </w:r>
    </w:p>
    <w:p w:rsidR="006A5DF1" w:rsidRPr="00403FEF" w:rsidRDefault="006A5DF1" w:rsidP="00403FEF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403FEF">
        <w:rPr>
          <w:rFonts w:ascii="Arial" w:hAnsi="Arial" w:cs="Arial"/>
          <w:b/>
          <w:sz w:val="24"/>
          <w:szCs w:val="24"/>
        </w:rPr>
        <w:t>WYKONAWCY</w:t>
      </w:r>
    </w:p>
    <w:p w:rsidR="006A5DF1" w:rsidRPr="00403FEF" w:rsidRDefault="006A5DF1" w:rsidP="00403FEF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403FEF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403FEF" w:rsidRDefault="006D4AB3" w:rsidP="00403FE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403FEF" w:rsidRDefault="00E21B49" w:rsidP="00403FEF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403FEF">
        <w:rPr>
          <w:rFonts w:cs="Arial"/>
          <w:sz w:val="24"/>
          <w:szCs w:val="24"/>
        </w:rPr>
        <w:t>WYJAŚNIENI</w:t>
      </w:r>
      <w:r w:rsidR="00520165" w:rsidRPr="00403FEF">
        <w:rPr>
          <w:rFonts w:cs="Arial"/>
          <w:sz w:val="24"/>
          <w:szCs w:val="24"/>
        </w:rPr>
        <w:t>A</w:t>
      </w:r>
      <w:r w:rsidR="00632C3C" w:rsidRPr="00403FEF">
        <w:rPr>
          <w:rFonts w:cs="Arial"/>
          <w:sz w:val="24"/>
          <w:szCs w:val="24"/>
        </w:rPr>
        <w:t xml:space="preserve"> TREŚCI</w:t>
      </w:r>
      <w:r w:rsidR="0029606A" w:rsidRPr="00403FEF">
        <w:rPr>
          <w:rFonts w:cs="Arial"/>
          <w:sz w:val="24"/>
          <w:szCs w:val="24"/>
        </w:rPr>
        <w:t xml:space="preserve"> SWZ</w:t>
      </w:r>
    </w:p>
    <w:p w:rsidR="006D4AB3" w:rsidRPr="00403FEF" w:rsidRDefault="00632C3C" w:rsidP="00403FEF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403FEF">
        <w:rPr>
          <w:rFonts w:ascii="Arial" w:hAnsi="Arial" w:cs="Arial"/>
          <w:sz w:val="24"/>
          <w:szCs w:val="24"/>
        </w:rPr>
        <w:t xml:space="preserve">Dotyczy: </w:t>
      </w:r>
      <w:r w:rsidR="006A5DF1" w:rsidRPr="00403FEF">
        <w:rPr>
          <w:rFonts w:ascii="Arial" w:hAnsi="Arial" w:cs="Arial"/>
          <w:sz w:val="24"/>
          <w:szCs w:val="24"/>
        </w:rPr>
        <w:t>p</w:t>
      </w:r>
      <w:r w:rsidRPr="00403FEF">
        <w:rPr>
          <w:rFonts w:ascii="Arial" w:hAnsi="Arial" w:cs="Arial"/>
          <w:sz w:val="24"/>
          <w:szCs w:val="24"/>
        </w:rPr>
        <w:t>ostępowani</w:t>
      </w:r>
      <w:r w:rsidR="006A5DF1" w:rsidRPr="00403FEF">
        <w:rPr>
          <w:rFonts w:ascii="Arial" w:hAnsi="Arial" w:cs="Arial"/>
          <w:sz w:val="24"/>
          <w:szCs w:val="24"/>
        </w:rPr>
        <w:t>a</w:t>
      </w:r>
      <w:r w:rsidRPr="00403FEF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403FEF">
        <w:rPr>
          <w:rFonts w:ascii="Arial" w:hAnsi="Arial" w:cs="Arial"/>
          <w:sz w:val="24"/>
          <w:szCs w:val="24"/>
        </w:rPr>
        <w:t>go</w:t>
      </w:r>
      <w:r w:rsidRPr="00403FEF">
        <w:rPr>
          <w:rFonts w:ascii="Arial" w:hAnsi="Arial" w:cs="Arial"/>
          <w:sz w:val="24"/>
          <w:szCs w:val="24"/>
        </w:rPr>
        <w:t xml:space="preserve"> w trybie </w:t>
      </w:r>
      <w:r w:rsidR="008B6AE3" w:rsidRPr="00403FE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B6AE3" w:rsidRPr="00403FEF">
        <w:rPr>
          <w:rFonts w:ascii="Arial" w:hAnsi="Arial" w:cs="Arial"/>
          <w:sz w:val="24"/>
          <w:szCs w:val="24"/>
        </w:rPr>
        <w:t>Pzp</w:t>
      </w:r>
      <w:proofErr w:type="spellEnd"/>
      <w:r w:rsidRPr="00403FEF">
        <w:rPr>
          <w:rFonts w:ascii="Arial" w:hAnsi="Arial" w:cs="Arial"/>
          <w:b/>
          <w:sz w:val="24"/>
          <w:szCs w:val="24"/>
        </w:rPr>
        <w:t xml:space="preserve"> </w:t>
      </w:r>
      <w:r w:rsidRPr="00403FEF">
        <w:rPr>
          <w:rFonts w:ascii="Arial" w:hAnsi="Arial" w:cs="Arial"/>
          <w:bCs/>
          <w:sz w:val="24"/>
          <w:szCs w:val="24"/>
        </w:rPr>
        <w:t>na</w:t>
      </w:r>
      <w:r w:rsidRPr="00403FEF">
        <w:rPr>
          <w:rFonts w:ascii="Arial" w:hAnsi="Arial" w:cs="Arial"/>
          <w:b/>
          <w:sz w:val="24"/>
          <w:szCs w:val="24"/>
        </w:rPr>
        <w:t xml:space="preserve"> </w:t>
      </w:r>
      <w:r w:rsidR="00E72428" w:rsidRPr="00403FEF">
        <w:rPr>
          <w:rFonts w:ascii="Arial" w:hAnsi="Arial" w:cs="Arial"/>
          <w:bCs/>
          <w:sz w:val="24"/>
          <w:szCs w:val="24"/>
        </w:rPr>
        <w:t>”</w:t>
      </w:r>
      <w:r w:rsidR="008B6AE3" w:rsidRPr="00403FEF">
        <w:rPr>
          <w:rFonts w:ascii="Arial" w:hAnsi="Arial" w:cs="Arial"/>
          <w:b/>
          <w:bCs/>
          <w:sz w:val="24"/>
          <w:szCs w:val="24"/>
        </w:rPr>
        <w:t xml:space="preserve">Modernizacja maszyny wytrzymałościowej </w:t>
      </w:r>
      <w:proofErr w:type="spellStart"/>
      <w:r w:rsidR="008B6AE3" w:rsidRPr="00403FEF">
        <w:rPr>
          <w:rFonts w:ascii="Arial" w:hAnsi="Arial" w:cs="Arial"/>
          <w:b/>
          <w:bCs/>
          <w:sz w:val="24"/>
          <w:szCs w:val="24"/>
        </w:rPr>
        <w:t>ZwickRoell</w:t>
      </w:r>
      <w:proofErr w:type="spellEnd"/>
      <w:r w:rsidR="008B6AE3" w:rsidRPr="00403FEF">
        <w:rPr>
          <w:rFonts w:ascii="Arial" w:hAnsi="Arial" w:cs="Arial"/>
          <w:b/>
          <w:bCs/>
          <w:sz w:val="24"/>
          <w:szCs w:val="24"/>
        </w:rPr>
        <w:t xml:space="preserve"> 1488 dla Wydziału Inżynierii Produkcji i Technologii Materiałowej Politechniki Częstochowskiej.</w:t>
      </w:r>
      <w:r w:rsidR="00E72428" w:rsidRPr="00403FEF">
        <w:rPr>
          <w:rFonts w:ascii="Arial" w:hAnsi="Arial" w:cs="Arial"/>
          <w:bCs/>
          <w:sz w:val="24"/>
          <w:szCs w:val="24"/>
        </w:rPr>
        <w:t>”</w:t>
      </w:r>
      <w:r w:rsidRPr="00403FEF">
        <w:rPr>
          <w:rFonts w:ascii="Arial" w:hAnsi="Arial" w:cs="Arial"/>
          <w:b/>
          <w:sz w:val="24"/>
          <w:szCs w:val="24"/>
        </w:rPr>
        <w:t xml:space="preserve"> </w:t>
      </w:r>
      <w:r w:rsidRPr="00403FEF">
        <w:rPr>
          <w:rFonts w:ascii="Arial" w:hAnsi="Arial" w:cs="Arial"/>
          <w:bCs/>
          <w:sz w:val="24"/>
          <w:szCs w:val="24"/>
        </w:rPr>
        <w:t>– znak sprawy</w:t>
      </w:r>
      <w:r w:rsidRPr="00403FEF">
        <w:rPr>
          <w:rFonts w:ascii="Arial" w:hAnsi="Arial" w:cs="Arial"/>
          <w:b/>
          <w:sz w:val="24"/>
          <w:szCs w:val="24"/>
        </w:rPr>
        <w:t xml:space="preserve"> </w:t>
      </w:r>
      <w:r w:rsidR="008B6AE3" w:rsidRPr="00403FEF">
        <w:rPr>
          <w:rFonts w:ascii="Arial" w:hAnsi="Arial" w:cs="Arial"/>
          <w:b/>
          <w:sz w:val="24"/>
          <w:szCs w:val="24"/>
        </w:rPr>
        <w:t>RK-NZ.261.37.2022.AR</w:t>
      </w:r>
      <w:r w:rsidRPr="00403FEF">
        <w:rPr>
          <w:rFonts w:ascii="Arial" w:hAnsi="Arial" w:cs="Arial"/>
          <w:b/>
          <w:sz w:val="24"/>
          <w:szCs w:val="24"/>
        </w:rPr>
        <w:t>.</w:t>
      </w:r>
    </w:p>
    <w:p w:rsidR="0012774F" w:rsidRPr="00403FEF" w:rsidRDefault="00520165" w:rsidP="00403FE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03FEF">
        <w:rPr>
          <w:rFonts w:ascii="Arial" w:hAnsi="Arial" w:cs="Arial"/>
          <w:sz w:val="24"/>
          <w:szCs w:val="24"/>
        </w:rPr>
        <w:t xml:space="preserve">Zamawiający, </w:t>
      </w:r>
      <w:r w:rsidR="008B6AE3" w:rsidRPr="00403FEF">
        <w:rPr>
          <w:rFonts w:ascii="Arial" w:hAnsi="Arial" w:cs="Arial"/>
          <w:b/>
          <w:sz w:val="24"/>
          <w:szCs w:val="24"/>
        </w:rPr>
        <w:t>Politechnika Częstochowska</w:t>
      </w:r>
      <w:r w:rsidRPr="00403FEF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403FEF">
        <w:rPr>
          <w:rFonts w:ascii="Arial" w:hAnsi="Arial" w:cs="Arial"/>
          <w:sz w:val="24"/>
          <w:szCs w:val="24"/>
        </w:rPr>
        <w:t>284</w:t>
      </w:r>
      <w:r w:rsidRPr="00403FEF">
        <w:rPr>
          <w:rFonts w:ascii="Arial" w:hAnsi="Arial" w:cs="Arial"/>
          <w:sz w:val="24"/>
          <w:szCs w:val="24"/>
        </w:rPr>
        <w:t xml:space="preserve"> ust. </w:t>
      </w:r>
      <w:r w:rsidR="0029606A" w:rsidRPr="00403FEF">
        <w:rPr>
          <w:rFonts w:ascii="Arial" w:hAnsi="Arial" w:cs="Arial"/>
          <w:sz w:val="24"/>
          <w:szCs w:val="24"/>
        </w:rPr>
        <w:t>6</w:t>
      </w:r>
      <w:r w:rsidRPr="00403FEF">
        <w:rPr>
          <w:rFonts w:ascii="Arial" w:hAnsi="Arial" w:cs="Arial"/>
          <w:sz w:val="24"/>
          <w:szCs w:val="24"/>
        </w:rPr>
        <w:t xml:space="preserve"> ustawy z dnia </w:t>
      </w:r>
      <w:r w:rsidR="0029606A" w:rsidRPr="00403FEF">
        <w:rPr>
          <w:rFonts w:ascii="Arial" w:hAnsi="Arial" w:cs="Arial"/>
          <w:sz w:val="24"/>
          <w:szCs w:val="24"/>
        </w:rPr>
        <w:t>11</w:t>
      </w:r>
      <w:r w:rsidRPr="00403FEF">
        <w:rPr>
          <w:rFonts w:ascii="Arial" w:hAnsi="Arial" w:cs="Arial"/>
          <w:sz w:val="24"/>
          <w:szCs w:val="24"/>
        </w:rPr>
        <w:t xml:space="preserve"> </w:t>
      </w:r>
      <w:r w:rsidR="0029606A" w:rsidRPr="00403FEF">
        <w:rPr>
          <w:rFonts w:ascii="Arial" w:hAnsi="Arial" w:cs="Arial"/>
          <w:sz w:val="24"/>
          <w:szCs w:val="24"/>
        </w:rPr>
        <w:t xml:space="preserve">września </w:t>
      </w:r>
      <w:r w:rsidRPr="00403FEF">
        <w:rPr>
          <w:rFonts w:ascii="Arial" w:hAnsi="Arial" w:cs="Arial"/>
          <w:sz w:val="24"/>
          <w:szCs w:val="24"/>
        </w:rPr>
        <w:t>20</w:t>
      </w:r>
      <w:r w:rsidR="0029606A" w:rsidRPr="00403FEF">
        <w:rPr>
          <w:rFonts w:ascii="Arial" w:hAnsi="Arial" w:cs="Arial"/>
          <w:sz w:val="24"/>
          <w:szCs w:val="24"/>
        </w:rPr>
        <w:t>19</w:t>
      </w:r>
      <w:r w:rsidRPr="00403FEF">
        <w:rPr>
          <w:rFonts w:ascii="Arial" w:hAnsi="Arial" w:cs="Arial"/>
          <w:sz w:val="24"/>
          <w:szCs w:val="24"/>
        </w:rPr>
        <w:t xml:space="preserve"> r</w:t>
      </w:r>
      <w:r w:rsidR="0029606A" w:rsidRPr="00403FEF">
        <w:rPr>
          <w:rFonts w:ascii="Arial" w:hAnsi="Arial" w:cs="Arial"/>
          <w:sz w:val="24"/>
          <w:szCs w:val="24"/>
        </w:rPr>
        <w:t>.</w:t>
      </w:r>
      <w:r w:rsidRPr="00403FEF">
        <w:rPr>
          <w:rFonts w:ascii="Arial" w:hAnsi="Arial" w:cs="Arial"/>
          <w:sz w:val="24"/>
          <w:szCs w:val="24"/>
        </w:rPr>
        <w:t xml:space="preserve"> Prawo </w:t>
      </w:r>
      <w:r w:rsidR="0029606A" w:rsidRPr="00403FEF">
        <w:rPr>
          <w:rFonts w:ascii="Arial" w:hAnsi="Arial" w:cs="Arial"/>
          <w:sz w:val="24"/>
          <w:szCs w:val="24"/>
        </w:rPr>
        <w:t>z</w:t>
      </w:r>
      <w:r w:rsidRPr="00403FEF">
        <w:rPr>
          <w:rFonts w:ascii="Arial" w:hAnsi="Arial" w:cs="Arial"/>
          <w:sz w:val="24"/>
          <w:szCs w:val="24"/>
        </w:rPr>
        <w:t xml:space="preserve">amówień </w:t>
      </w:r>
      <w:r w:rsidR="0029606A" w:rsidRPr="00403FEF">
        <w:rPr>
          <w:rFonts w:ascii="Arial" w:hAnsi="Arial" w:cs="Arial"/>
          <w:sz w:val="24"/>
          <w:szCs w:val="24"/>
        </w:rPr>
        <w:t>p</w:t>
      </w:r>
      <w:r w:rsidRPr="00403FEF">
        <w:rPr>
          <w:rFonts w:ascii="Arial" w:hAnsi="Arial" w:cs="Arial"/>
          <w:sz w:val="24"/>
          <w:szCs w:val="24"/>
        </w:rPr>
        <w:t xml:space="preserve">ublicznych </w:t>
      </w:r>
      <w:r w:rsidR="008B6AE3" w:rsidRPr="00403FEF">
        <w:rPr>
          <w:rFonts w:ascii="Arial" w:hAnsi="Arial" w:cs="Arial"/>
          <w:sz w:val="24"/>
          <w:szCs w:val="24"/>
        </w:rPr>
        <w:t>(</w:t>
      </w:r>
      <w:proofErr w:type="spellStart"/>
      <w:r w:rsidR="008B6AE3" w:rsidRPr="00403FEF">
        <w:rPr>
          <w:rFonts w:ascii="Arial" w:hAnsi="Arial" w:cs="Arial"/>
          <w:sz w:val="24"/>
          <w:szCs w:val="24"/>
        </w:rPr>
        <w:t>t.j</w:t>
      </w:r>
      <w:proofErr w:type="spellEnd"/>
      <w:r w:rsidR="008B6AE3" w:rsidRPr="00403FE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8B6AE3" w:rsidRPr="00403FEF">
        <w:rPr>
          <w:rFonts w:ascii="Arial" w:hAnsi="Arial" w:cs="Arial"/>
          <w:sz w:val="24"/>
          <w:szCs w:val="24"/>
        </w:rPr>
        <w:t>późn</w:t>
      </w:r>
      <w:proofErr w:type="spellEnd"/>
      <w:r w:rsidR="008B6AE3" w:rsidRPr="00403FEF">
        <w:rPr>
          <w:rFonts w:ascii="Arial" w:hAnsi="Arial" w:cs="Arial"/>
          <w:sz w:val="24"/>
          <w:szCs w:val="24"/>
        </w:rPr>
        <w:t>. zm.)</w:t>
      </w:r>
      <w:r w:rsidR="00BE7BFD" w:rsidRPr="00403FEF">
        <w:rPr>
          <w:rFonts w:ascii="Arial" w:hAnsi="Arial" w:cs="Arial"/>
          <w:sz w:val="24"/>
          <w:szCs w:val="24"/>
        </w:rPr>
        <w:t xml:space="preserve">, </w:t>
      </w:r>
      <w:r w:rsidR="00E74BC3" w:rsidRPr="00403FEF">
        <w:rPr>
          <w:rFonts w:ascii="Arial" w:hAnsi="Arial" w:cs="Arial"/>
          <w:sz w:val="24"/>
          <w:szCs w:val="24"/>
        </w:rPr>
        <w:t>udostępnia</w:t>
      </w:r>
      <w:r w:rsidR="00BE7BFD" w:rsidRPr="00403FEF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403FEF">
        <w:rPr>
          <w:rFonts w:ascii="Arial" w:hAnsi="Arial" w:cs="Arial"/>
          <w:sz w:val="24"/>
          <w:szCs w:val="24"/>
        </w:rPr>
        <w:t>pecyfikacji Warunków Zamówienia (</w:t>
      </w:r>
      <w:r w:rsidR="0012774F" w:rsidRPr="00403FEF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403FEF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403FEF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403FEF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403FEF">
        <w:rPr>
          <w:rFonts w:ascii="Arial" w:hAnsi="Arial" w:cs="Arial"/>
          <w:sz w:val="24"/>
          <w:szCs w:val="24"/>
        </w:rPr>
        <w:t>wraz z wyjaśnieniami</w:t>
      </w:r>
      <w:r w:rsidR="0012774F" w:rsidRPr="00403FEF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B6AE3" w:rsidRPr="00403FEF" w:rsidTr="009B5419">
        <w:tc>
          <w:tcPr>
            <w:tcW w:w="9356" w:type="dxa"/>
            <w:shd w:val="clear" w:color="auto" w:fill="auto"/>
          </w:tcPr>
          <w:p w:rsidR="008B6AE3" w:rsidRPr="00403FEF" w:rsidRDefault="008B6AE3" w:rsidP="00403FEF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3FEF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8B6AE3" w:rsidRPr="00403FEF" w:rsidRDefault="00403FEF" w:rsidP="00403FE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„</w:t>
            </w:r>
            <w:r w:rsidR="008B6AE3" w:rsidRPr="00403FEF">
              <w:rPr>
                <w:rFonts w:ascii="Arial" w:hAnsi="Arial" w:cs="Arial"/>
                <w:i/>
                <w:sz w:val="24"/>
                <w:szCs w:val="24"/>
              </w:rPr>
              <w:t>Czy Zamawiający dopuszcza przeprowadzenie wizji lokalnej maszyny? Celem wizji będzie sprawdzenie stanu technicznego</w:t>
            </w:r>
            <w:r>
              <w:rPr>
                <w:rFonts w:ascii="Arial" w:hAnsi="Arial" w:cs="Arial"/>
                <w:i/>
                <w:sz w:val="24"/>
                <w:szCs w:val="24"/>
              </w:rPr>
              <w:t>”</w:t>
            </w:r>
            <w:r w:rsidR="008B6AE3" w:rsidRPr="00403FEF">
              <w:rPr>
                <w:rFonts w:ascii="Arial" w:hAnsi="Arial" w:cs="Arial"/>
                <w:i/>
                <w:sz w:val="24"/>
                <w:szCs w:val="24"/>
              </w:rPr>
              <w:t>.</w:t>
            </w:r>
          </w:p>
          <w:p w:rsidR="00403FEF" w:rsidRDefault="00403FEF" w:rsidP="00403FE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B6AE3" w:rsidRPr="00403FEF" w:rsidRDefault="008B6AE3" w:rsidP="00403FE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3FE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8B6AE3" w:rsidRPr="00403FEF" w:rsidRDefault="00403FEF" w:rsidP="00403FE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403FEF">
              <w:rPr>
                <w:rFonts w:ascii="Arial" w:hAnsi="Arial" w:cs="Arial"/>
                <w:sz w:val="24"/>
                <w:szCs w:val="24"/>
              </w:rPr>
              <w:t>informujemy, iż nie przewidujemy wizji lokalnej maszyny celem sprawdzenia stanu technicznego maszyny. Oświadczamy że stan techniczny maszyny jest  dobry, maszyna jest sprawna i gotowa do wykonywania badań. Wszystkie oczekiwane parametry modernizacji wyszczególniono w opisie technicznym będącym załącznikiem do dokumentacji przetargowej.</w:t>
            </w:r>
          </w:p>
        </w:tc>
      </w:tr>
    </w:tbl>
    <w:p w:rsidR="00BE7BFD" w:rsidRDefault="00BE7BFD" w:rsidP="00403F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03FEF" w:rsidRDefault="00403FEF" w:rsidP="00403F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03FEF" w:rsidRDefault="00403FEF" w:rsidP="00403F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154F1" w:rsidRPr="00E154F1" w:rsidRDefault="00E154F1" w:rsidP="00E154F1">
      <w:pPr>
        <w:spacing w:line="360" w:lineRule="auto"/>
        <w:ind w:left="5664" w:firstLine="708"/>
        <w:rPr>
          <w:rFonts w:ascii="Arial" w:hAnsi="Arial" w:cs="Arial"/>
          <w:bCs/>
          <w:sz w:val="24"/>
          <w:szCs w:val="24"/>
        </w:rPr>
      </w:pPr>
      <w:r w:rsidRPr="00E154F1">
        <w:rPr>
          <w:rFonts w:ascii="Arial" w:hAnsi="Arial" w:cs="Arial"/>
          <w:bCs/>
          <w:sz w:val="24"/>
          <w:szCs w:val="24"/>
        </w:rPr>
        <w:t>Kanclerz</w:t>
      </w:r>
    </w:p>
    <w:p w:rsidR="00E154F1" w:rsidRPr="00E154F1" w:rsidRDefault="00E154F1" w:rsidP="00E154F1">
      <w:pPr>
        <w:spacing w:line="360" w:lineRule="auto"/>
        <w:ind w:left="5664"/>
        <w:jc w:val="center"/>
        <w:rPr>
          <w:rFonts w:ascii="Arial" w:hAnsi="Arial" w:cs="Arial"/>
          <w:bCs/>
          <w:sz w:val="24"/>
          <w:szCs w:val="24"/>
        </w:rPr>
      </w:pPr>
      <w:r w:rsidRPr="00E154F1">
        <w:rPr>
          <w:rFonts w:ascii="Arial" w:hAnsi="Arial" w:cs="Arial"/>
          <w:bCs/>
          <w:sz w:val="24"/>
          <w:szCs w:val="24"/>
        </w:rPr>
        <w:t>Politechniki Częstochowskiej</w:t>
      </w:r>
    </w:p>
    <w:p w:rsidR="00E154F1" w:rsidRPr="00E154F1" w:rsidRDefault="00E154F1" w:rsidP="00E154F1">
      <w:pPr>
        <w:spacing w:line="36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  <w:r w:rsidRPr="00E154F1">
        <w:rPr>
          <w:rFonts w:ascii="Arial" w:hAnsi="Arial" w:cs="Arial"/>
          <w:bCs/>
          <w:sz w:val="24"/>
          <w:szCs w:val="24"/>
        </w:rPr>
        <w:t>Arkadiusz Kociszewski</w:t>
      </w:r>
    </w:p>
    <w:p w:rsidR="00403FEF" w:rsidRPr="00403FEF" w:rsidRDefault="00403FEF" w:rsidP="00403F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403FEF" w:rsidRPr="00403FE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F29" w:rsidRDefault="000D2F29">
      <w:r>
        <w:separator/>
      </w:r>
    </w:p>
  </w:endnote>
  <w:endnote w:type="continuationSeparator" w:id="0">
    <w:p w:rsidR="000D2F29" w:rsidRDefault="000D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FEF" w:rsidRPr="00403FEF" w:rsidRDefault="009F5F97" w:rsidP="00403FE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03FEF" w:rsidRPr="00403FEF" w:rsidTr="009B5419">
      <w:tc>
        <w:tcPr>
          <w:tcW w:w="0" w:type="auto"/>
          <w:shd w:val="clear" w:color="auto" w:fill="auto"/>
          <w:vAlign w:val="center"/>
        </w:tcPr>
        <w:p w:rsidR="00403FEF" w:rsidRPr="00403FEF" w:rsidRDefault="00403FEF" w:rsidP="00403FE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03FEF" w:rsidRPr="00403FEF" w:rsidRDefault="00403FEF" w:rsidP="00403FE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03FE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03FEF" w:rsidRPr="00403FEF" w:rsidRDefault="00403FEF" w:rsidP="00403FE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03FEF" w:rsidRPr="00403FEF" w:rsidRDefault="00403FEF" w:rsidP="00403FE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03FEF" w:rsidRPr="00403FEF" w:rsidRDefault="00403FEF" w:rsidP="00403FEF">
    <w:pPr>
      <w:spacing w:line="276" w:lineRule="auto"/>
      <w:rPr>
        <w:rFonts w:ascii="Roboto" w:hAnsi="Roboto"/>
        <w:b/>
        <w:bCs/>
        <w:sz w:val="24"/>
        <w:szCs w:val="24"/>
      </w:rPr>
    </w:pPr>
    <w:r w:rsidRPr="00403FEF">
      <w:rPr>
        <w:rFonts w:ascii="Roboto" w:hAnsi="Roboto"/>
        <w:b/>
        <w:bCs/>
        <w:sz w:val="24"/>
        <w:szCs w:val="18"/>
      </w:rPr>
      <w:t>Kanclerz Politechniki Częstochowskiej</w:t>
    </w:r>
  </w:p>
  <w:p w:rsidR="00403FEF" w:rsidRPr="00403FEF" w:rsidRDefault="009F5F97" w:rsidP="00403FEF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403FEF" w:rsidRPr="00403FEF">
      <w:rPr>
        <w:rFonts w:ascii="Roboto" w:hAnsi="Roboto"/>
        <w:sz w:val="24"/>
        <w:szCs w:val="24"/>
      </w:rPr>
      <w:t>ul. Gen. J.H. Dąbrowskiego 69, 42-201 Częstochowa</w:t>
    </w:r>
  </w:p>
  <w:p w:rsidR="00403FEF" w:rsidRPr="00403FEF" w:rsidRDefault="00403FEF" w:rsidP="00403FEF">
    <w:pPr>
      <w:spacing w:line="276" w:lineRule="auto"/>
      <w:rPr>
        <w:rFonts w:ascii="Arial" w:hAnsi="Arial"/>
        <w:noProof/>
        <w:sz w:val="24"/>
        <w:szCs w:val="24"/>
      </w:rPr>
    </w:pPr>
    <w:r w:rsidRPr="00403FEF">
      <w:rPr>
        <w:rFonts w:ascii="Roboto" w:hAnsi="Roboto"/>
        <w:sz w:val="24"/>
        <w:szCs w:val="24"/>
      </w:rPr>
      <w:t>tel. +48 34 325 02 56, e-mail: kanclerz@pcz.pl</w:t>
    </w:r>
  </w:p>
  <w:p w:rsidR="00403FEF" w:rsidRPr="00403FEF" w:rsidRDefault="00403FEF" w:rsidP="00403FEF">
    <w:pPr>
      <w:rPr>
        <w:rFonts w:ascii="Roboto" w:hAnsi="Roboto"/>
        <w:b/>
        <w:sz w:val="24"/>
        <w:szCs w:val="24"/>
      </w:rPr>
    </w:pPr>
    <w:r w:rsidRPr="00403FEF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154F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F29" w:rsidRDefault="000D2F29">
      <w:r>
        <w:separator/>
      </w:r>
    </w:p>
  </w:footnote>
  <w:footnote w:type="continuationSeparator" w:id="0">
    <w:p w:rsidR="000D2F29" w:rsidRDefault="000D2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AE3" w:rsidRDefault="008B6A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FEF" w:rsidRPr="00403FEF" w:rsidRDefault="009F5F97" w:rsidP="00403FE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B6AE3" w:rsidRDefault="008B6A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AE3" w:rsidRDefault="008B6A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2F29"/>
    <w:rsid w:val="00031374"/>
    <w:rsid w:val="000A1097"/>
    <w:rsid w:val="000D2F29"/>
    <w:rsid w:val="000E2A8F"/>
    <w:rsid w:val="0012774F"/>
    <w:rsid w:val="00144B7A"/>
    <w:rsid w:val="00180C6E"/>
    <w:rsid w:val="0029606A"/>
    <w:rsid w:val="00403FE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B6AE3"/>
    <w:rsid w:val="009F5F97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54F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338DAC8"/>
  <w15:chartTrackingRefBased/>
  <w15:docId w15:val="{A8F40F66-EE19-4E8E-B095-841B9D0B4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168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2022-06-13T07:36:00Z</cp:lastPrinted>
  <dcterms:created xsi:type="dcterms:W3CDTF">2022-06-13T10:38:00Z</dcterms:created>
  <dcterms:modified xsi:type="dcterms:W3CDTF">2022-06-13T10:38:00Z</dcterms:modified>
</cp:coreProperties>
</file>