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2DDE" w14:textId="77777777" w:rsidR="00D665F5" w:rsidRDefault="00F90E97" w:rsidP="00D665F5">
      <w:pPr>
        <w:spacing w:after="240"/>
        <w:jc w:val="right"/>
        <w:rPr>
          <w:sz w:val="22"/>
          <w:szCs w:val="22"/>
        </w:rPr>
      </w:pPr>
      <w:r w:rsidRPr="00F90E97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F90E97">
        <w:rPr>
          <w:sz w:val="22"/>
          <w:szCs w:val="22"/>
        </w:rPr>
        <w:t>2022-06-21</w:t>
      </w:r>
    </w:p>
    <w:p w14:paraId="5AAD7E74" w14:textId="77777777"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14:paraId="4CD91C0E" w14:textId="77777777" w:rsidR="00F90E97" w:rsidRPr="00F90E97" w:rsidRDefault="00F90E97" w:rsidP="00577BC6">
      <w:pPr>
        <w:spacing w:after="40"/>
        <w:rPr>
          <w:b/>
          <w:bCs/>
          <w:sz w:val="22"/>
          <w:szCs w:val="22"/>
        </w:rPr>
      </w:pPr>
      <w:r w:rsidRPr="00F90E97">
        <w:rPr>
          <w:b/>
          <w:bCs/>
          <w:sz w:val="22"/>
          <w:szCs w:val="22"/>
        </w:rPr>
        <w:t>Akademia Górniczo - Hutnicza</w:t>
      </w:r>
    </w:p>
    <w:p w14:paraId="40161EDA" w14:textId="77777777" w:rsidR="00F90E97" w:rsidRPr="00F90E97" w:rsidRDefault="00F90E97" w:rsidP="00577BC6">
      <w:pPr>
        <w:spacing w:after="40"/>
        <w:rPr>
          <w:b/>
          <w:bCs/>
          <w:sz w:val="22"/>
          <w:szCs w:val="22"/>
        </w:rPr>
      </w:pPr>
      <w:r w:rsidRPr="00F90E97">
        <w:rPr>
          <w:b/>
          <w:bCs/>
          <w:sz w:val="22"/>
          <w:szCs w:val="22"/>
        </w:rPr>
        <w:t>im. Stanisława Staszica w Krakowie</w:t>
      </w:r>
    </w:p>
    <w:p w14:paraId="2BAA5BE6" w14:textId="77777777" w:rsidR="00D665F5" w:rsidRPr="00D91931" w:rsidRDefault="00F90E97" w:rsidP="00577BC6">
      <w:pPr>
        <w:spacing w:after="40"/>
        <w:rPr>
          <w:b/>
          <w:bCs/>
          <w:sz w:val="22"/>
          <w:szCs w:val="22"/>
        </w:rPr>
      </w:pPr>
      <w:r w:rsidRPr="00F90E97">
        <w:rPr>
          <w:b/>
          <w:bCs/>
          <w:sz w:val="22"/>
          <w:szCs w:val="22"/>
        </w:rPr>
        <w:t>Dział Zamówień Publicznych</w:t>
      </w:r>
    </w:p>
    <w:p w14:paraId="41946411" w14:textId="77777777" w:rsidR="00D665F5" w:rsidRPr="00BD5546" w:rsidRDefault="00F90E97" w:rsidP="00D665F5">
      <w:pPr>
        <w:rPr>
          <w:sz w:val="22"/>
          <w:szCs w:val="22"/>
        </w:rPr>
      </w:pPr>
      <w:r w:rsidRPr="00F90E97">
        <w:rPr>
          <w:sz w:val="22"/>
          <w:szCs w:val="22"/>
        </w:rPr>
        <w:t>Al. Mickiewicza</w:t>
      </w:r>
      <w:r w:rsidR="00D665F5" w:rsidRPr="00BD5546">
        <w:rPr>
          <w:sz w:val="22"/>
          <w:szCs w:val="22"/>
        </w:rPr>
        <w:t xml:space="preserve"> </w:t>
      </w:r>
      <w:r w:rsidRPr="00F90E97">
        <w:rPr>
          <w:sz w:val="22"/>
          <w:szCs w:val="22"/>
        </w:rPr>
        <w:t>30</w:t>
      </w:r>
    </w:p>
    <w:p w14:paraId="74CFAE06" w14:textId="77777777" w:rsidR="00D665F5" w:rsidRPr="00BD5546" w:rsidRDefault="00F90E97" w:rsidP="00D665F5">
      <w:pPr>
        <w:rPr>
          <w:sz w:val="22"/>
          <w:szCs w:val="22"/>
        </w:rPr>
      </w:pPr>
      <w:r w:rsidRPr="00F90E97">
        <w:rPr>
          <w:sz w:val="22"/>
          <w:szCs w:val="22"/>
        </w:rPr>
        <w:t>30-059</w:t>
      </w:r>
      <w:r w:rsidR="00D665F5" w:rsidRPr="00BD5546">
        <w:rPr>
          <w:sz w:val="22"/>
          <w:szCs w:val="22"/>
        </w:rPr>
        <w:t xml:space="preserve"> </w:t>
      </w:r>
      <w:r w:rsidRPr="00F90E97">
        <w:rPr>
          <w:sz w:val="22"/>
          <w:szCs w:val="22"/>
        </w:rPr>
        <w:t>Kraków</w:t>
      </w:r>
    </w:p>
    <w:p w14:paraId="5E5411D1" w14:textId="77777777"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5A3C5FA8" w14:textId="77777777"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592E9CFA" w14:textId="77777777"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C4900B4" w14:textId="77777777"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47ACEA15" w14:textId="77777777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F90E97" w:rsidRPr="00F90E97">
        <w:rPr>
          <w:b/>
          <w:sz w:val="22"/>
          <w:szCs w:val="22"/>
        </w:rPr>
        <w:t>KC-zp.272-336/22</w:t>
      </w:r>
      <w:r w:rsidR="00A80738">
        <w:rPr>
          <w:sz w:val="24"/>
        </w:rPr>
        <w:tab/>
        <w:t xml:space="preserve"> </w:t>
      </w:r>
    </w:p>
    <w:p w14:paraId="4F9D08A9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6621DD9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D20019A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FEA1669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726A8D16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7CB3881D" w14:textId="77777777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F90E97" w:rsidRPr="00F90E97">
        <w:rPr>
          <w:sz w:val="22"/>
          <w:szCs w:val="22"/>
        </w:rPr>
        <w:t xml:space="preserve">Tryb podstawowy bez negocjacji - art. 275 pkt. 1 ustawy </w:t>
      </w:r>
      <w:proofErr w:type="spellStart"/>
      <w:r w:rsidR="00F90E97" w:rsidRPr="00F90E97">
        <w:rPr>
          <w:sz w:val="22"/>
          <w:szCs w:val="22"/>
        </w:rPr>
        <w:t>Pzp</w:t>
      </w:r>
      <w:proofErr w:type="spellEnd"/>
      <w:r w:rsidRPr="00577BC6">
        <w:rPr>
          <w:sz w:val="22"/>
          <w:szCs w:val="22"/>
        </w:rPr>
        <w:t xml:space="preserve"> na: </w:t>
      </w:r>
    </w:p>
    <w:p w14:paraId="0E79BBF2" w14:textId="397A03E2" w:rsidR="00A80738" w:rsidRPr="00577BC6" w:rsidRDefault="00F90E97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F90E97">
        <w:rPr>
          <w:b/>
          <w:sz w:val="22"/>
          <w:szCs w:val="22"/>
        </w:rPr>
        <w:t>Dostaw</w:t>
      </w:r>
      <w:r w:rsidR="00591C19">
        <w:rPr>
          <w:b/>
          <w:sz w:val="22"/>
          <w:szCs w:val="22"/>
        </w:rPr>
        <w:t>ę</w:t>
      </w:r>
      <w:r w:rsidRPr="00F90E97">
        <w:rPr>
          <w:b/>
          <w:sz w:val="22"/>
          <w:szCs w:val="22"/>
        </w:rPr>
        <w:t xml:space="preserve"> części komputerowych i urządzeń peryferyjnych dla jednostek AGH</w:t>
      </w:r>
    </w:p>
    <w:p w14:paraId="6F2BECAE" w14:textId="77777777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F90E97" w:rsidRPr="00F90E97">
        <w:rPr>
          <w:sz w:val="22"/>
          <w:szCs w:val="22"/>
        </w:rPr>
        <w:t>(</w:t>
      </w:r>
      <w:proofErr w:type="spellStart"/>
      <w:r w:rsidR="00F90E97" w:rsidRPr="00F90E97">
        <w:rPr>
          <w:sz w:val="22"/>
          <w:szCs w:val="22"/>
        </w:rPr>
        <w:t>t.j</w:t>
      </w:r>
      <w:proofErr w:type="spellEnd"/>
      <w:r w:rsidR="00F90E97" w:rsidRPr="00F90E97">
        <w:rPr>
          <w:sz w:val="22"/>
          <w:szCs w:val="22"/>
        </w:rPr>
        <w:t>. Dz.U. z 2021r. poz. 1129)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0323D124" w14:textId="77777777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F90E97" w:rsidRPr="00F90E97">
        <w:rPr>
          <w:sz w:val="22"/>
          <w:szCs w:val="22"/>
        </w:rPr>
        <w:t>21/06/2022</w:t>
      </w:r>
      <w:r w:rsidR="00FF4AB1" w:rsidRPr="00577BC6">
        <w:rPr>
          <w:sz w:val="22"/>
          <w:szCs w:val="22"/>
        </w:rPr>
        <w:t xml:space="preserve"> o godz. </w:t>
      </w:r>
      <w:r w:rsidR="00F90E97" w:rsidRPr="00F90E97">
        <w:rPr>
          <w:sz w:val="22"/>
          <w:szCs w:val="22"/>
        </w:rPr>
        <w:t>11:00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14:paraId="4DC2BC6D" w14:textId="77777777" w:rsidTr="003F57CD">
        <w:tc>
          <w:tcPr>
            <w:tcW w:w="993" w:type="dxa"/>
            <w:shd w:val="clear" w:color="auto" w:fill="auto"/>
            <w:vAlign w:val="center"/>
          </w:tcPr>
          <w:p w14:paraId="101B045C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782EC54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B1381E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F90E97" w:rsidRPr="00493F8C" w14:paraId="2AAC35B5" w14:textId="77777777" w:rsidTr="00BF271B">
        <w:tc>
          <w:tcPr>
            <w:tcW w:w="993" w:type="dxa"/>
            <w:shd w:val="clear" w:color="auto" w:fill="auto"/>
            <w:vAlign w:val="center"/>
          </w:tcPr>
          <w:p w14:paraId="42C3803B" w14:textId="77777777" w:rsidR="00F90E97" w:rsidRPr="00490DC0" w:rsidRDefault="00F90E97" w:rsidP="00BF271B">
            <w:pPr>
              <w:spacing w:before="120" w:after="120"/>
              <w:jc w:val="center"/>
            </w:pPr>
            <w:r w:rsidRPr="00F90E97">
              <w:t>1</w:t>
            </w:r>
          </w:p>
        </w:tc>
        <w:tc>
          <w:tcPr>
            <w:tcW w:w="5244" w:type="dxa"/>
            <w:shd w:val="clear" w:color="auto" w:fill="auto"/>
          </w:tcPr>
          <w:p w14:paraId="611B4115" w14:textId="77777777" w:rsidR="00F90E97" w:rsidRPr="00490DC0" w:rsidRDefault="00F90E97" w:rsidP="00BF271B">
            <w:pPr>
              <w:spacing w:before="40"/>
            </w:pPr>
            <w:r w:rsidRPr="00F90E97">
              <w:t>Biuro Market Leszek Kulina spóła jawna</w:t>
            </w:r>
          </w:p>
          <w:p w14:paraId="6D9CA0D0" w14:textId="77777777" w:rsidR="00F90E97" w:rsidRPr="00490DC0" w:rsidRDefault="00F90E97" w:rsidP="00BF271B">
            <w:r w:rsidRPr="00F90E97">
              <w:t>Zagórska</w:t>
            </w:r>
            <w:r w:rsidRPr="00490DC0">
              <w:t xml:space="preserve"> </w:t>
            </w:r>
            <w:r w:rsidRPr="00F90E97">
              <w:t>118</w:t>
            </w:r>
            <w:r w:rsidRPr="00490DC0">
              <w:t xml:space="preserve"> </w:t>
            </w:r>
          </w:p>
          <w:p w14:paraId="2CD231C4" w14:textId="77777777" w:rsidR="00F90E97" w:rsidRPr="00490DC0" w:rsidRDefault="00F90E97" w:rsidP="00BF271B">
            <w:pPr>
              <w:spacing w:after="40"/>
              <w:jc w:val="both"/>
            </w:pPr>
            <w:r w:rsidRPr="00F90E97">
              <w:t>25-346</w:t>
            </w:r>
            <w:r w:rsidRPr="00490DC0">
              <w:t xml:space="preserve"> </w:t>
            </w:r>
            <w:r w:rsidRPr="00F90E97">
              <w:t>Kielce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CBFCC1" w14:textId="77777777" w:rsidR="00F90E97" w:rsidRPr="00490DC0" w:rsidRDefault="00F90E97" w:rsidP="00BF271B">
            <w:pPr>
              <w:spacing w:before="120" w:after="120"/>
              <w:jc w:val="both"/>
            </w:pPr>
            <w:r w:rsidRPr="00F90E97">
              <w:t>105 502.02 zł</w:t>
            </w:r>
          </w:p>
        </w:tc>
      </w:tr>
      <w:tr w:rsidR="00F90E97" w:rsidRPr="00493F8C" w14:paraId="1B780E96" w14:textId="77777777" w:rsidTr="00BF271B">
        <w:tc>
          <w:tcPr>
            <w:tcW w:w="993" w:type="dxa"/>
            <w:shd w:val="clear" w:color="auto" w:fill="auto"/>
            <w:vAlign w:val="center"/>
          </w:tcPr>
          <w:p w14:paraId="2B952012" w14:textId="77777777" w:rsidR="00F90E97" w:rsidRPr="00490DC0" w:rsidRDefault="00F90E97" w:rsidP="00BF271B">
            <w:pPr>
              <w:spacing w:before="120" w:after="120"/>
              <w:jc w:val="center"/>
            </w:pPr>
            <w:r w:rsidRPr="00F90E97">
              <w:t>2</w:t>
            </w:r>
          </w:p>
        </w:tc>
        <w:tc>
          <w:tcPr>
            <w:tcW w:w="5244" w:type="dxa"/>
            <w:shd w:val="clear" w:color="auto" w:fill="auto"/>
          </w:tcPr>
          <w:p w14:paraId="12FC18AD" w14:textId="77777777" w:rsidR="00F90E97" w:rsidRPr="00490DC0" w:rsidRDefault="00F90E97" w:rsidP="00BF271B">
            <w:pPr>
              <w:spacing w:before="40"/>
            </w:pPr>
            <w:proofErr w:type="spellStart"/>
            <w:r w:rsidRPr="00F90E97">
              <w:t>Optiserw</w:t>
            </w:r>
            <w:proofErr w:type="spellEnd"/>
            <w:r w:rsidRPr="00F90E97">
              <w:t xml:space="preserve"> Kraków Jarosław Pogwizd</w:t>
            </w:r>
          </w:p>
          <w:p w14:paraId="6C4B58EC" w14:textId="77777777" w:rsidR="00F90E97" w:rsidRPr="00490DC0" w:rsidRDefault="00F90E97" w:rsidP="00BF271B">
            <w:r w:rsidRPr="00F90E97">
              <w:t>Królowej Jadwigi</w:t>
            </w:r>
            <w:r w:rsidRPr="00490DC0">
              <w:t xml:space="preserve"> </w:t>
            </w:r>
            <w:r w:rsidRPr="00F90E97">
              <w:t>31</w:t>
            </w:r>
            <w:r w:rsidRPr="00490DC0">
              <w:t xml:space="preserve"> </w:t>
            </w:r>
          </w:p>
          <w:p w14:paraId="219F38CB" w14:textId="77777777" w:rsidR="00F90E97" w:rsidRPr="00490DC0" w:rsidRDefault="00F90E97" w:rsidP="00BF271B">
            <w:pPr>
              <w:spacing w:after="40"/>
              <w:jc w:val="both"/>
            </w:pPr>
            <w:r w:rsidRPr="00F90E97">
              <w:t>33-300</w:t>
            </w:r>
            <w:r w:rsidRPr="00490DC0">
              <w:t xml:space="preserve"> </w:t>
            </w:r>
            <w:r w:rsidRPr="00F90E97">
              <w:t>Nowy Sącz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527C50" w14:textId="77777777" w:rsidR="00F90E97" w:rsidRPr="00490DC0" w:rsidRDefault="00F90E97" w:rsidP="00BF271B">
            <w:pPr>
              <w:spacing w:before="120" w:after="120"/>
              <w:jc w:val="both"/>
            </w:pPr>
            <w:r w:rsidRPr="00F90E97">
              <w:t>94 666.95 zł</w:t>
            </w:r>
          </w:p>
        </w:tc>
      </w:tr>
    </w:tbl>
    <w:p w14:paraId="67D45E57" w14:textId="77777777" w:rsidR="0069085C" w:rsidRDefault="0069085C" w:rsidP="00A80738">
      <w:pPr>
        <w:spacing w:before="120" w:after="120"/>
        <w:jc w:val="both"/>
        <w:rPr>
          <w:sz w:val="24"/>
        </w:rPr>
      </w:pPr>
    </w:p>
    <w:p w14:paraId="5934253E" w14:textId="77777777" w:rsidR="00577BC6" w:rsidRDefault="00577BC6" w:rsidP="00A80738">
      <w:pPr>
        <w:spacing w:before="120" w:after="120"/>
        <w:jc w:val="both"/>
        <w:rPr>
          <w:sz w:val="24"/>
        </w:rPr>
      </w:pPr>
    </w:p>
    <w:sectPr w:rsidR="00577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47F4" w14:textId="77777777" w:rsidR="00F91873" w:rsidRDefault="00F91873">
      <w:r>
        <w:separator/>
      </w:r>
    </w:p>
  </w:endnote>
  <w:endnote w:type="continuationSeparator" w:id="0">
    <w:p w14:paraId="5050DB97" w14:textId="77777777" w:rsidR="00F91873" w:rsidRDefault="00F9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C30A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724BBF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8114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32951DBD">
        <v:line id="_x0000_s1025" style="position:absolute;left:0;text-align:left;z-index:251657728" from="-3.85pt,8.7pt" to="455.15pt,8.7pt"/>
      </w:pict>
    </w:r>
  </w:p>
  <w:p w14:paraId="3083BFD9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35B5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64F59D6" w14:textId="77777777" w:rsidR="009F189D" w:rsidRDefault="009F189D">
    <w:pPr>
      <w:pStyle w:val="Stopka"/>
      <w:tabs>
        <w:tab w:val="clear" w:pos="4536"/>
      </w:tabs>
      <w:jc w:val="center"/>
    </w:pPr>
  </w:p>
  <w:p w14:paraId="0D3654F7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5020" w14:textId="77777777" w:rsidR="00F91873" w:rsidRDefault="00F91873">
      <w:r>
        <w:separator/>
      </w:r>
    </w:p>
  </w:footnote>
  <w:footnote w:type="continuationSeparator" w:id="0">
    <w:p w14:paraId="5315DDE7" w14:textId="77777777" w:rsidR="00F91873" w:rsidRDefault="00F91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DA35" w14:textId="77777777" w:rsidR="00F90E97" w:rsidRDefault="00F90E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1C8F" w14:textId="77777777" w:rsidR="00F90E97" w:rsidRDefault="00F90E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3CDD" w14:textId="77777777" w:rsidR="00F90E97" w:rsidRDefault="00F90E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873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577BC6"/>
    <w:rsid w:val="00591C19"/>
    <w:rsid w:val="00601802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44906"/>
    <w:rsid w:val="00F90E97"/>
    <w:rsid w:val="00F91873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36AB64"/>
  <w15:chartTrackingRefBased/>
  <w15:docId w15:val="{58ECD872-E4D7-45F2-9C4F-7B095198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dc:description/>
  <cp:lastModifiedBy>Jarosław Grzech</cp:lastModifiedBy>
  <cp:revision>2</cp:revision>
  <cp:lastPrinted>2022-06-21T09:20:00Z</cp:lastPrinted>
  <dcterms:created xsi:type="dcterms:W3CDTF">2022-06-21T09:20:00Z</dcterms:created>
  <dcterms:modified xsi:type="dcterms:W3CDTF">2022-06-21T09:20:00Z</dcterms:modified>
</cp:coreProperties>
</file>