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927" w:rsidRDefault="00A24927" w:rsidP="00A24927">
      <w:pPr>
        <w:pStyle w:val="Nagwek"/>
        <w:tabs>
          <w:tab w:val="clear" w:pos="9072"/>
        </w:tabs>
        <w:jc w:val="right"/>
        <w:rPr>
          <w:rFonts w:ascii="Times New Roman" w:hAnsi="Times New Roman"/>
          <w:i/>
          <w:iCs/>
          <w:sz w:val="20"/>
        </w:rPr>
      </w:pPr>
      <w:bookmarkStart w:id="0" w:name="_Hlk25067204"/>
      <w:r w:rsidRPr="00676568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bCs/>
          <w:i/>
          <w:sz w:val="24"/>
          <w:szCs w:val="24"/>
        </w:rPr>
        <w:t>2</w:t>
      </w:r>
      <w:r w:rsidRPr="00676568">
        <w:rPr>
          <w:rFonts w:ascii="Times New Roman" w:hAnsi="Times New Roman"/>
          <w:b/>
          <w:bCs/>
          <w:i/>
          <w:sz w:val="24"/>
          <w:szCs w:val="24"/>
        </w:rPr>
        <w:t xml:space="preserve"> do SWZ</w:t>
      </w:r>
    </w:p>
    <w:p w:rsidR="00676568" w:rsidRDefault="00676568" w:rsidP="00676568">
      <w:pPr>
        <w:pStyle w:val="Nagwek"/>
        <w:tabs>
          <w:tab w:val="clear" w:pos="9072"/>
        </w:tabs>
        <w:rPr>
          <w:rFonts w:ascii="Times New Roman" w:hAnsi="Times New Roman"/>
          <w:b/>
          <w:bCs/>
          <w:i/>
          <w:sz w:val="24"/>
          <w:szCs w:val="24"/>
        </w:rPr>
      </w:pPr>
      <w:r w:rsidRPr="00676568">
        <w:rPr>
          <w:rFonts w:ascii="Times New Roman" w:hAnsi="Times New Roman"/>
          <w:i/>
          <w:iCs/>
          <w:sz w:val="20"/>
        </w:rPr>
        <w:t xml:space="preserve">Specyfikacja  Warunków Zamówienia                                                                                        </w:t>
      </w:r>
      <w:r w:rsidR="00A24927">
        <w:rPr>
          <w:rFonts w:ascii="Times New Roman" w:hAnsi="Times New Roman"/>
          <w:i/>
          <w:iCs/>
          <w:sz w:val="20"/>
        </w:rPr>
        <w:t xml:space="preserve"> </w:t>
      </w:r>
      <w:r w:rsidRPr="00A24927">
        <w:rPr>
          <w:rFonts w:ascii="Times New Roman" w:hAnsi="Times New Roman"/>
          <w:bCs/>
          <w:i/>
        </w:rPr>
        <w:t xml:space="preserve">Załącznik nr 2 do </w:t>
      </w:r>
      <w:r w:rsidR="00A24927">
        <w:rPr>
          <w:rFonts w:ascii="Times New Roman" w:hAnsi="Times New Roman"/>
          <w:bCs/>
          <w:i/>
        </w:rPr>
        <w:t>Umowy</w:t>
      </w:r>
    </w:p>
    <w:p w:rsidR="00676568" w:rsidRPr="00676568" w:rsidRDefault="00676568" w:rsidP="00676568">
      <w:pPr>
        <w:pStyle w:val="Nagwek"/>
        <w:rPr>
          <w:rFonts w:ascii="Times New Roman" w:hAnsi="Times New Roman"/>
          <w:i/>
          <w:iCs/>
          <w:sz w:val="20"/>
        </w:rPr>
      </w:pPr>
      <w:r w:rsidRPr="00676568">
        <w:rPr>
          <w:rFonts w:ascii="Times New Roman" w:hAnsi="Times New Roman"/>
          <w:i/>
          <w:iCs/>
          <w:sz w:val="20"/>
        </w:rPr>
        <w:t xml:space="preserve">„Świadczenie usług informatycznych w Okręgowym Szpitalu Kolejowym w Katowicach – </w:t>
      </w:r>
      <w:proofErr w:type="spellStart"/>
      <w:r w:rsidRPr="00676568">
        <w:rPr>
          <w:rFonts w:ascii="Times New Roman" w:hAnsi="Times New Roman"/>
          <w:i/>
          <w:iCs/>
          <w:sz w:val="20"/>
        </w:rPr>
        <w:t>s.p.z.o.z</w:t>
      </w:r>
      <w:proofErr w:type="spellEnd"/>
      <w:r w:rsidRPr="00676568">
        <w:rPr>
          <w:rFonts w:ascii="Times New Roman" w:hAnsi="Times New Roman"/>
          <w:i/>
          <w:iCs/>
          <w:sz w:val="20"/>
        </w:rPr>
        <w:t>.”</w:t>
      </w:r>
    </w:p>
    <w:p w:rsidR="00676568" w:rsidRPr="00676568" w:rsidRDefault="00676568" w:rsidP="00676568">
      <w:pPr>
        <w:pStyle w:val="Nagwek"/>
        <w:rPr>
          <w:rFonts w:ascii="Times New Roman" w:hAnsi="Times New Roman"/>
          <w:i/>
          <w:iCs/>
          <w:sz w:val="20"/>
        </w:rPr>
      </w:pPr>
      <w:r w:rsidRPr="00676568">
        <w:rPr>
          <w:rFonts w:ascii="Times New Roman" w:hAnsi="Times New Roman"/>
          <w:i/>
          <w:iCs/>
          <w:sz w:val="20"/>
        </w:rPr>
        <w:t>nr postępowania: AZP/06/P/2022</w:t>
      </w:r>
    </w:p>
    <w:p w:rsidR="002028B4" w:rsidRPr="00A35B0F" w:rsidRDefault="002028B4" w:rsidP="002028B4">
      <w:pPr>
        <w:pStyle w:val="Nagwek"/>
        <w:rPr>
          <w:rFonts w:ascii="Times New Roman" w:hAnsi="Times New Roman"/>
        </w:rPr>
      </w:pPr>
    </w:p>
    <w:p w:rsidR="00C47F96" w:rsidRDefault="00C47F96" w:rsidP="00C47F9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3E3EE1" w:rsidRPr="00C47F96" w:rsidRDefault="003E3EE1" w:rsidP="00BF4D0B">
      <w:pPr>
        <w:pStyle w:val="Akapitzlist"/>
        <w:spacing w:line="25" w:lineRule="atLeast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47F96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p w:rsidR="00BD4D75" w:rsidRPr="00A77335" w:rsidRDefault="00BD4D75" w:rsidP="00BE661D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/>
          <w:b/>
          <w:bCs/>
          <w:sz w:val="24"/>
          <w:szCs w:val="24"/>
        </w:rPr>
      </w:pPr>
      <w:r w:rsidRPr="00A77335">
        <w:rPr>
          <w:rFonts w:ascii="Times New Roman" w:hAnsi="Times New Roman"/>
          <w:b/>
          <w:bCs/>
          <w:sz w:val="24"/>
          <w:szCs w:val="24"/>
        </w:rPr>
        <w:t>Zasady realizacji i świadczenia usług informatycznych:</w:t>
      </w:r>
    </w:p>
    <w:p w:rsidR="00BD4D75" w:rsidRPr="00A83D28" w:rsidRDefault="00BD4D75" w:rsidP="00BD4D75">
      <w:pPr>
        <w:spacing w:after="0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Usługi będą realizowane w następujący sposób: </w:t>
      </w:r>
    </w:p>
    <w:p w:rsidR="00BD4D75" w:rsidRPr="00A83D28" w:rsidRDefault="00BD4D75" w:rsidP="00793865">
      <w:pPr>
        <w:pStyle w:val="Akapitzlist"/>
        <w:widowControl w:val="0"/>
        <w:numPr>
          <w:ilvl w:val="0"/>
          <w:numId w:val="19"/>
        </w:numPr>
        <w:suppressAutoHyphens/>
        <w:spacing w:after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serwis lokalny świadczony  w szpitalu lub w lokalizacjach wskazanych przez </w:t>
      </w:r>
      <w:r w:rsidR="00A77335">
        <w:rPr>
          <w:rFonts w:ascii="Times New Roman" w:hAnsi="Times New Roman"/>
          <w:sz w:val="24"/>
          <w:szCs w:val="24"/>
        </w:rPr>
        <w:t>Zamawiającego;</w:t>
      </w:r>
    </w:p>
    <w:p w:rsidR="00BD4D75" w:rsidRPr="00A83D28" w:rsidRDefault="00A77335" w:rsidP="00A77335">
      <w:pPr>
        <w:pStyle w:val="Akapitzlist"/>
        <w:widowControl w:val="0"/>
        <w:numPr>
          <w:ilvl w:val="0"/>
          <w:numId w:val="19"/>
        </w:numPr>
        <w:suppressAutoHyphens/>
        <w:spacing w:after="0"/>
        <w:contextualSpacing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BD4D75" w:rsidRPr="00A83D28">
        <w:rPr>
          <w:rFonts w:ascii="Times New Roman" w:hAnsi="Times New Roman"/>
          <w:sz w:val="24"/>
          <w:szCs w:val="24"/>
        </w:rPr>
        <w:t xml:space="preserve">erwis zdalny – usługi realizowane za pomocą dedykowanego oprogramowania do pracy zdalnej z wykorzystaniem bezpiecznego i szyfrowanego połączenia internetowego, zgodnie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="00BD4D75" w:rsidRPr="00A83D28">
        <w:rPr>
          <w:rFonts w:ascii="Times New Roman" w:hAnsi="Times New Roman"/>
          <w:sz w:val="24"/>
          <w:szCs w:val="24"/>
        </w:rPr>
        <w:t xml:space="preserve">z procedurami ustalonymi przez </w:t>
      </w:r>
      <w:r>
        <w:rPr>
          <w:rFonts w:ascii="Times New Roman" w:hAnsi="Times New Roman"/>
          <w:sz w:val="24"/>
          <w:szCs w:val="24"/>
        </w:rPr>
        <w:t>S</w:t>
      </w:r>
      <w:r w:rsidR="00BD4D75" w:rsidRPr="00A83D28">
        <w:rPr>
          <w:rFonts w:ascii="Times New Roman" w:hAnsi="Times New Roman"/>
          <w:sz w:val="24"/>
          <w:szCs w:val="24"/>
        </w:rPr>
        <w:t>trony</w:t>
      </w:r>
      <w:r>
        <w:rPr>
          <w:rFonts w:ascii="Times New Roman" w:hAnsi="Times New Roman"/>
          <w:sz w:val="24"/>
          <w:szCs w:val="24"/>
        </w:rPr>
        <w:t>;</w:t>
      </w:r>
    </w:p>
    <w:p w:rsidR="00BD4D75" w:rsidRPr="00A83D28" w:rsidRDefault="00A77335" w:rsidP="00A77335">
      <w:pPr>
        <w:pStyle w:val="Akapitzlist"/>
        <w:widowControl w:val="0"/>
        <w:numPr>
          <w:ilvl w:val="0"/>
          <w:numId w:val="19"/>
        </w:numPr>
        <w:suppressAutoHyphens/>
        <w:spacing w:after="0"/>
        <w:contextualSpacing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BD4D75" w:rsidRPr="00A83D28">
        <w:rPr>
          <w:rFonts w:ascii="Times New Roman" w:hAnsi="Times New Roman"/>
          <w:sz w:val="24"/>
          <w:szCs w:val="24"/>
        </w:rPr>
        <w:t xml:space="preserve">erwis poprzez kanał VPN z wykorzystaniem bezpiecznego i szyfrowanego połączenia VPN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BD4D75" w:rsidRPr="00A83D28">
        <w:rPr>
          <w:rFonts w:ascii="Times New Roman" w:hAnsi="Times New Roman"/>
          <w:sz w:val="24"/>
          <w:szCs w:val="24"/>
        </w:rPr>
        <w:t>z siecią szpitala</w:t>
      </w:r>
      <w:r>
        <w:rPr>
          <w:rFonts w:ascii="Times New Roman" w:hAnsi="Times New Roman"/>
          <w:sz w:val="24"/>
          <w:szCs w:val="24"/>
        </w:rPr>
        <w:t>.</w:t>
      </w:r>
    </w:p>
    <w:p w:rsidR="00A77335" w:rsidRDefault="00A77335" w:rsidP="00BE661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E661D" w:rsidRPr="00BE661D" w:rsidRDefault="00BD4D75" w:rsidP="00BE661D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BE661D">
        <w:rPr>
          <w:rFonts w:ascii="Times New Roman" w:hAnsi="Times New Roman"/>
          <w:b/>
          <w:bCs/>
          <w:sz w:val="24"/>
          <w:szCs w:val="24"/>
        </w:rPr>
        <w:t>Zakres usługi</w:t>
      </w:r>
      <w:r w:rsidR="00BE661D">
        <w:rPr>
          <w:rFonts w:ascii="Times New Roman" w:hAnsi="Times New Roman"/>
          <w:b/>
          <w:bCs/>
          <w:sz w:val="24"/>
          <w:szCs w:val="24"/>
        </w:rPr>
        <w:t>:</w:t>
      </w:r>
    </w:p>
    <w:p w:rsidR="00BD4D75" w:rsidRPr="00BE661D" w:rsidRDefault="00BE661D" w:rsidP="00BE661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="00BD4D75" w:rsidRPr="00BE661D">
        <w:rPr>
          <w:rFonts w:ascii="Times New Roman" w:hAnsi="Times New Roman"/>
          <w:sz w:val="24"/>
          <w:szCs w:val="24"/>
        </w:rPr>
        <w:t>imit 45 godzin roboczych pracy informatyków do wykorzystania przez Zamawiającego na miesiąc</w:t>
      </w:r>
      <w:r w:rsidR="00A77335" w:rsidRPr="00BE661D">
        <w:rPr>
          <w:rFonts w:ascii="Times New Roman" w:hAnsi="Times New Roman"/>
          <w:sz w:val="24"/>
          <w:szCs w:val="24"/>
        </w:rPr>
        <w:t>.</w:t>
      </w:r>
    </w:p>
    <w:p w:rsidR="00BD4D75" w:rsidRPr="00A83D28" w:rsidRDefault="00BD4D75" w:rsidP="00BD4D75">
      <w:pPr>
        <w:spacing w:after="0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Godziny świadczenia usługi: dni robocze w godzinach od 8</w:t>
      </w:r>
      <w:r w:rsidR="00163DFC">
        <w:rPr>
          <w:rFonts w:ascii="Times New Roman" w:hAnsi="Times New Roman"/>
          <w:sz w:val="24"/>
          <w:szCs w:val="24"/>
        </w:rPr>
        <w:t>:00</w:t>
      </w:r>
      <w:r w:rsidRPr="00A83D28">
        <w:rPr>
          <w:rFonts w:ascii="Times New Roman" w:hAnsi="Times New Roman"/>
          <w:sz w:val="24"/>
          <w:szCs w:val="24"/>
        </w:rPr>
        <w:t xml:space="preserve"> do 17</w:t>
      </w:r>
      <w:r w:rsidR="00163DFC">
        <w:rPr>
          <w:rFonts w:ascii="Times New Roman" w:hAnsi="Times New Roman"/>
          <w:sz w:val="24"/>
          <w:szCs w:val="24"/>
        </w:rPr>
        <w:t>:00</w:t>
      </w:r>
      <w:r w:rsidRPr="00A83D28">
        <w:rPr>
          <w:rFonts w:ascii="Times New Roman" w:hAnsi="Times New Roman"/>
          <w:sz w:val="24"/>
          <w:szCs w:val="24"/>
        </w:rPr>
        <w:t xml:space="preserve"> oraz możliwość zgłoszenia awarii poza godzinami pracy serwisu</w:t>
      </w:r>
      <w:r w:rsidR="00A83D28">
        <w:rPr>
          <w:rFonts w:ascii="Times New Roman" w:hAnsi="Times New Roman"/>
          <w:sz w:val="24"/>
          <w:szCs w:val="24"/>
        </w:rPr>
        <w:t>.</w:t>
      </w:r>
    </w:p>
    <w:p w:rsidR="00BD4D75" w:rsidRPr="00A83D28" w:rsidRDefault="00BD4D75" w:rsidP="00BD4D75">
      <w:pPr>
        <w:spacing w:after="0"/>
        <w:rPr>
          <w:rFonts w:ascii="Times New Roman" w:hAnsi="Times New Roman"/>
          <w:sz w:val="24"/>
          <w:szCs w:val="24"/>
        </w:rPr>
      </w:pPr>
      <w:r w:rsidRPr="00D00AAB">
        <w:rPr>
          <w:rFonts w:ascii="Times New Roman" w:hAnsi="Times New Roman"/>
          <w:sz w:val="24"/>
          <w:szCs w:val="24"/>
          <w:u w:val="single"/>
        </w:rPr>
        <w:t>Zakres sprzętu do obsługi</w:t>
      </w:r>
      <w:r w:rsidRPr="00A83D28">
        <w:rPr>
          <w:rFonts w:ascii="Times New Roman" w:hAnsi="Times New Roman"/>
          <w:sz w:val="24"/>
          <w:szCs w:val="24"/>
        </w:rPr>
        <w:t xml:space="preserve">: 3 serwery wirtualizacji, macierz dyskowa, infrastruktura sieciowa oraz 100 komputerów stacjonarnych. Zamawiający z uwagi na stosowane polityki bezpieczeństwa nie wskazuje dokładnie rodzaju sprzętu oraz stosowanych środowisk informatycznych i sieciowych. </w:t>
      </w:r>
      <w:r w:rsidR="00A77335">
        <w:rPr>
          <w:rFonts w:ascii="Times New Roman" w:hAnsi="Times New Roman"/>
          <w:sz w:val="24"/>
          <w:szCs w:val="24"/>
        </w:rPr>
        <w:t xml:space="preserve">                   </w:t>
      </w:r>
      <w:r w:rsidRPr="00A83D28">
        <w:rPr>
          <w:rFonts w:ascii="Times New Roman" w:hAnsi="Times New Roman"/>
          <w:sz w:val="24"/>
          <w:szCs w:val="24"/>
        </w:rPr>
        <w:t>Wykonawca przed zawarciem umowy jest zobligowany do przeprowadzenia inwentaryzacji środowiska Zamawiającego</w:t>
      </w:r>
      <w:r w:rsidR="00A77335">
        <w:rPr>
          <w:rFonts w:ascii="Times New Roman" w:hAnsi="Times New Roman"/>
          <w:sz w:val="24"/>
          <w:szCs w:val="24"/>
        </w:rPr>
        <w:t>.</w:t>
      </w:r>
    </w:p>
    <w:p w:rsidR="00BD4D75" w:rsidRDefault="00BD4D75" w:rsidP="00BD4D75">
      <w:pPr>
        <w:spacing w:after="0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W ramach obsługi Wykonawca musi </w:t>
      </w:r>
      <w:r w:rsidR="00155D04">
        <w:rPr>
          <w:rFonts w:ascii="Times New Roman" w:hAnsi="Times New Roman"/>
          <w:sz w:val="24"/>
          <w:szCs w:val="24"/>
        </w:rPr>
        <w:t>zapewni</w:t>
      </w:r>
      <w:r w:rsidRPr="00A83D28">
        <w:rPr>
          <w:rFonts w:ascii="Times New Roman" w:hAnsi="Times New Roman"/>
          <w:sz w:val="24"/>
          <w:szCs w:val="24"/>
        </w:rPr>
        <w:t>ć sprzęt zastępczy w zakresie krytycznych dla Zamawiającego obszarów działania (serwery, urządzenia sieciowe, macierz dyskowa) w celu umożliwienia ciągłości działania sy</w:t>
      </w:r>
      <w:r w:rsidR="00155D04">
        <w:rPr>
          <w:rFonts w:ascii="Times New Roman" w:hAnsi="Times New Roman"/>
          <w:sz w:val="24"/>
          <w:szCs w:val="24"/>
        </w:rPr>
        <w:t>stemów informatycznych szpitala oraz serwer NAS z pamięcią surową 16TB zabezpieczoną w układzie min. RAID 10.</w:t>
      </w:r>
    </w:p>
    <w:p w:rsidR="00331CE3" w:rsidRPr="00331CE3" w:rsidRDefault="00331CE3" w:rsidP="00331CE3">
      <w:pPr>
        <w:spacing w:after="0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musi posiadać </w:t>
      </w:r>
      <w:r w:rsidRPr="00331CE3">
        <w:rPr>
          <w:rFonts w:ascii="Times New Roman" w:hAnsi="Times New Roman"/>
          <w:sz w:val="24"/>
          <w:szCs w:val="24"/>
        </w:rPr>
        <w:t>wdroż</w:t>
      </w:r>
      <w:r>
        <w:rPr>
          <w:rFonts w:ascii="Times New Roman" w:hAnsi="Times New Roman"/>
          <w:sz w:val="24"/>
          <w:szCs w:val="24"/>
        </w:rPr>
        <w:t>ony</w:t>
      </w:r>
      <w:r w:rsidRPr="00331CE3">
        <w:rPr>
          <w:rFonts w:ascii="Times New Roman" w:hAnsi="Times New Roman"/>
          <w:sz w:val="24"/>
          <w:szCs w:val="24"/>
        </w:rPr>
        <w:t xml:space="preserve"> systemu zarządzania jakością </w:t>
      </w:r>
      <w:r>
        <w:rPr>
          <w:rFonts w:ascii="Times New Roman" w:hAnsi="Times New Roman"/>
          <w:sz w:val="24"/>
          <w:szCs w:val="24"/>
        </w:rPr>
        <w:t>zgodnie z</w:t>
      </w:r>
      <w:r w:rsidRPr="00331CE3">
        <w:rPr>
          <w:rFonts w:ascii="Times New Roman" w:hAnsi="Times New Roman"/>
          <w:sz w:val="24"/>
          <w:szCs w:val="24"/>
        </w:rPr>
        <w:t xml:space="preserve"> norm</w:t>
      </w:r>
      <w:r>
        <w:rPr>
          <w:rFonts w:ascii="Times New Roman" w:hAnsi="Times New Roman"/>
          <w:sz w:val="24"/>
          <w:szCs w:val="24"/>
        </w:rPr>
        <w:t>ą</w:t>
      </w:r>
      <w:r w:rsidRPr="00331CE3">
        <w:rPr>
          <w:rFonts w:ascii="Times New Roman" w:hAnsi="Times New Roman"/>
          <w:sz w:val="24"/>
          <w:szCs w:val="24"/>
        </w:rPr>
        <w:t xml:space="preserve"> ISO 9001:2015 lub równoważną w zakresie świadczenia usług serwisu informatycznego potwierdzoną certyfikatem wystawionym przez niezależny podmiot audytujący;</w:t>
      </w:r>
    </w:p>
    <w:p w:rsidR="00331CE3" w:rsidRPr="00331CE3" w:rsidRDefault="00331CE3" w:rsidP="00331CE3">
      <w:pPr>
        <w:spacing w:after="0"/>
        <w:rPr>
          <w:rFonts w:ascii="Times New Roman" w:hAnsi="Times New Roman"/>
          <w:sz w:val="24"/>
          <w:szCs w:val="24"/>
        </w:rPr>
      </w:pPr>
    </w:p>
    <w:p w:rsidR="00BD4D75" w:rsidRDefault="00113781" w:rsidP="00113781">
      <w:pPr>
        <w:pStyle w:val="Akapitzlist"/>
        <w:numPr>
          <w:ilvl w:val="0"/>
          <w:numId w:val="20"/>
        </w:numPr>
        <w:spacing w:after="0"/>
        <w:ind w:left="284" w:hanging="284"/>
        <w:rPr>
          <w:rFonts w:ascii="Times New Roman" w:hAnsi="Times New Roman"/>
          <w:b/>
          <w:bCs/>
          <w:sz w:val="24"/>
          <w:szCs w:val="24"/>
        </w:rPr>
      </w:pPr>
      <w:r w:rsidRPr="00113781">
        <w:rPr>
          <w:rFonts w:ascii="Times New Roman" w:hAnsi="Times New Roman"/>
          <w:b/>
          <w:bCs/>
          <w:sz w:val="24"/>
          <w:szCs w:val="24"/>
        </w:rPr>
        <w:t>Szczegółowy z</w:t>
      </w:r>
      <w:r w:rsidR="00BD4D75" w:rsidRPr="00113781">
        <w:rPr>
          <w:rFonts w:ascii="Times New Roman" w:hAnsi="Times New Roman"/>
          <w:b/>
          <w:bCs/>
          <w:sz w:val="24"/>
          <w:szCs w:val="24"/>
        </w:rPr>
        <w:t>akres usług informatycznych:</w:t>
      </w:r>
    </w:p>
    <w:p w:rsidR="00113781" w:rsidRPr="00113781" w:rsidRDefault="00113781" w:rsidP="00113781">
      <w:pPr>
        <w:pStyle w:val="Akapitzlist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BD4D75" w:rsidRPr="00A83D28" w:rsidRDefault="00BD4D75" w:rsidP="00113781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Wsparcie informatyczne użytkowników systemu:</w:t>
      </w:r>
    </w:p>
    <w:p w:rsidR="00BD4D75" w:rsidRPr="00113781" w:rsidRDefault="00BD4D75" w:rsidP="00113781">
      <w:pPr>
        <w:pStyle w:val="Akapitzlist"/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113781">
        <w:rPr>
          <w:rFonts w:ascii="Times New Roman" w:hAnsi="Times New Roman"/>
          <w:sz w:val="24"/>
          <w:szCs w:val="24"/>
        </w:rPr>
        <w:t>Konfiguracja i kontrola poprawności działania oprogramowania użytkowego niezbędnego do wykonywania pracy na danym stanowisku. Obejmuje to również konfigurację d</w:t>
      </w:r>
      <w:r w:rsidR="008D6F3C">
        <w:rPr>
          <w:rFonts w:ascii="Times New Roman" w:hAnsi="Times New Roman"/>
          <w:sz w:val="24"/>
          <w:szCs w:val="24"/>
        </w:rPr>
        <w:t>ostępu do poczty elektronicznej;</w:t>
      </w:r>
      <w:r w:rsidRPr="00113781">
        <w:rPr>
          <w:rFonts w:ascii="Times New Roman" w:hAnsi="Times New Roman"/>
          <w:sz w:val="24"/>
          <w:szCs w:val="24"/>
        </w:rPr>
        <w:t xml:space="preserve"> </w:t>
      </w:r>
    </w:p>
    <w:p w:rsidR="00BD4D75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8" w:hanging="284"/>
        <w:textAlignment w:val="baseline"/>
        <w:rPr>
          <w:rFonts w:ascii="Times New Roman" w:eastAsia="DejaVu Sans" w:hAnsi="Times New Roman"/>
          <w:sz w:val="24"/>
          <w:szCs w:val="24"/>
        </w:rPr>
      </w:pPr>
      <w:r w:rsidRPr="00A83D28">
        <w:rPr>
          <w:rFonts w:ascii="Times New Roman" w:eastAsia="DejaVu Sans" w:hAnsi="Times New Roman"/>
          <w:sz w:val="24"/>
          <w:szCs w:val="24"/>
        </w:rPr>
        <w:t xml:space="preserve">Nadawanie uprawnień użytkownikom, niezbędnych do właściwego i zgodnego </w:t>
      </w:r>
      <w:r w:rsidR="00113781">
        <w:rPr>
          <w:rFonts w:ascii="Times New Roman" w:eastAsia="DejaVu Sans" w:hAnsi="Times New Roman"/>
          <w:sz w:val="24"/>
          <w:szCs w:val="24"/>
        </w:rPr>
        <w:t xml:space="preserve">                                  </w:t>
      </w:r>
      <w:r w:rsidRPr="00A83D28">
        <w:rPr>
          <w:rFonts w:ascii="Times New Roman" w:eastAsia="DejaVu Sans" w:hAnsi="Times New Roman"/>
          <w:sz w:val="24"/>
          <w:szCs w:val="24"/>
        </w:rPr>
        <w:t xml:space="preserve">z kompetencjami korzystania ze stacji roboczych, usuwanie zbędnego oprogramowania </w:t>
      </w:r>
      <w:r w:rsidR="00113781">
        <w:rPr>
          <w:rFonts w:ascii="Times New Roman" w:eastAsia="DejaVu Sans" w:hAnsi="Times New Roman"/>
          <w:sz w:val="24"/>
          <w:szCs w:val="24"/>
        </w:rPr>
        <w:t xml:space="preserve">                        </w:t>
      </w:r>
      <w:r w:rsidRPr="00A83D28">
        <w:rPr>
          <w:rFonts w:ascii="Times New Roman" w:eastAsia="DejaVu Sans" w:hAnsi="Times New Roman"/>
          <w:sz w:val="24"/>
          <w:szCs w:val="24"/>
        </w:rPr>
        <w:t xml:space="preserve">i nadmiarowych uprawnień (dostęp w trybie administratora, możliwość korzystania </w:t>
      </w:r>
      <w:r w:rsidR="00113781">
        <w:rPr>
          <w:rFonts w:ascii="Times New Roman" w:eastAsia="DejaVu Sans" w:hAnsi="Times New Roman"/>
          <w:sz w:val="24"/>
          <w:szCs w:val="24"/>
        </w:rPr>
        <w:t xml:space="preserve">                            </w:t>
      </w:r>
      <w:r w:rsidRPr="00A83D28">
        <w:rPr>
          <w:rFonts w:ascii="Times New Roman" w:eastAsia="DejaVu Sans" w:hAnsi="Times New Roman"/>
          <w:sz w:val="24"/>
          <w:szCs w:val="24"/>
        </w:rPr>
        <w:lastRenderedPageBreak/>
        <w:t>z nośników  naruszaj</w:t>
      </w:r>
      <w:r w:rsidR="008D6F3C">
        <w:rPr>
          <w:rFonts w:ascii="Times New Roman" w:eastAsia="DejaVu Sans" w:hAnsi="Times New Roman"/>
          <w:sz w:val="24"/>
          <w:szCs w:val="24"/>
        </w:rPr>
        <w:t>ących politykę bezpieczeństwa);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8" w:hanging="284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Reagowanie na zgłoszenia dotyczące nieprawidłowości w pracy systemów i urządzeń, diagnozowanie przyczyn występujących problemów, zgłaszanie awarii do naprawy gwarancyjnej</w:t>
      </w:r>
      <w:r w:rsidR="00113781">
        <w:rPr>
          <w:rFonts w:ascii="Times New Roman" w:hAnsi="Times New Roman"/>
          <w:sz w:val="24"/>
          <w:szCs w:val="24"/>
        </w:rPr>
        <w:t>,</w:t>
      </w:r>
      <w:r w:rsidRPr="00A83D28">
        <w:rPr>
          <w:rFonts w:ascii="Times New Roman" w:hAnsi="Times New Roman"/>
          <w:sz w:val="24"/>
          <w:szCs w:val="24"/>
        </w:rPr>
        <w:t xml:space="preserve"> a w przypadku braku gwarancji naprawa poprzedzona akceptacją przez </w:t>
      </w:r>
      <w:r w:rsidR="00113781">
        <w:rPr>
          <w:rFonts w:ascii="Times New Roman" w:hAnsi="Times New Roman"/>
          <w:sz w:val="24"/>
          <w:szCs w:val="24"/>
        </w:rPr>
        <w:t>Z</w:t>
      </w:r>
      <w:r w:rsidRPr="00A83D28">
        <w:rPr>
          <w:rFonts w:ascii="Times New Roman" w:hAnsi="Times New Roman"/>
          <w:sz w:val="24"/>
          <w:szCs w:val="24"/>
        </w:rPr>
        <w:t>a</w:t>
      </w:r>
      <w:r w:rsidR="00113781">
        <w:rPr>
          <w:rFonts w:ascii="Times New Roman" w:hAnsi="Times New Roman"/>
          <w:sz w:val="24"/>
          <w:szCs w:val="24"/>
        </w:rPr>
        <w:t>mawiającego</w:t>
      </w:r>
      <w:r w:rsidR="008D6F3C">
        <w:rPr>
          <w:rFonts w:ascii="Times New Roman" w:hAnsi="Times New Roman"/>
          <w:sz w:val="24"/>
          <w:szCs w:val="24"/>
        </w:rPr>
        <w:t xml:space="preserve"> przedstawionej wyceny naprawy;</w:t>
      </w:r>
    </w:p>
    <w:p w:rsidR="00BD4D75" w:rsidRPr="00A83D28" w:rsidRDefault="00BD4D75" w:rsidP="00113781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Bieżąca pomoc użytkownikom w zakresie obsługi urządzeń, oprogramowania systemowego, aplikacyjnego i biurowego</w:t>
      </w:r>
      <w:r w:rsidR="008D6F3C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113781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Rejestracja zleceń w systemie </w:t>
      </w:r>
      <w:proofErr w:type="spellStart"/>
      <w:r w:rsidRPr="00A83D28">
        <w:rPr>
          <w:rFonts w:ascii="Times New Roman" w:hAnsi="Times New Roman"/>
          <w:sz w:val="24"/>
          <w:szCs w:val="24"/>
        </w:rPr>
        <w:t>HelpDesk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. </w:t>
      </w:r>
    </w:p>
    <w:p w:rsidR="00BD4D75" w:rsidRPr="00A83D28" w:rsidRDefault="00BD4D75" w:rsidP="00E26116">
      <w:pPr>
        <w:spacing w:after="0" w:line="240" w:lineRule="auto"/>
        <w:ind w:left="567"/>
        <w:rPr>
          <w:rFonts w:ascii="Times New Roman" w:hAnsi="Times New Roman"/>
          <w:sz w:val="24"/>
          <w:szCs w:val="24"/>
          <w:u w:val="single"/>
        </w:rPr>
      </w:pPr>
    </w:p>
    <w:p w:rsidR="00BD4D75" w:rsidRPr="00A83D28" w:rsidRDefault="00BD4D75" w:rsidP="00B31FD5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Administrowanie stacjami roboczymi: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Zabezpieczenie poprawnego działania systemów operacyjnych na stacjach roboczych, </w:t>
      </w:r>
      <w:r w:rsidR="00B31FD5">
        <w:rPr>
          <w:rFonts w:ascii="Times New Roman" w:hAnsi="Times New Roman"/>
          <w:sz w:val="24"/>
          <w:szCs w:val="24"/>
        </w:rPr>
        <w:t xml:space="preserve">                           </w:t>
      </w:r>
      <w:r w:rsidRPr="00A83D28">
        <w:rPr>
          <w:rFonts w:ascii="Times New Roman" w:hAnsi="Times New Roman"/>
          <w:sz w:val="24"/>
          <w:szCs w:val="24"/>
        </w:rPr>
        <w:t xml:space="preserve">w szczególności bieżąca instalacja poprawek i uaktualnień, wyłączanie zbędnych usług systemu operacyjnego, zarządzanie lokalnymi użytkownikami i ich uprawnieniami.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Bieżące aktualizowanie wersji oprogramowania aplikacyjnego, np. przeglądarek internetowych, programów pocztowych, pakietów biurowych, itp. w zakresie dopuszczalnym przez odpowiednie licencje</w:t>
      </w:r>
      <w:r w:rsidR="008D6F3C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Instalowanie i konfigurowanie oprogramowania antywirusowego, serwisów, agentów oraz oprogramowania typu firewall, w tym </w:t>
      </w:r>
      <w:r w:rsidR="008D6F3C">
        <w:rPr>
          <w:rFonts w:ascii="Times New Roman" w:hAnsi="Times New Roman"/>
          <w:sz w:val="24"/>
          <w:szCs w:val="24"/>
        </w:rPr>
        <w:t>codzienną aktualizację sygnatur;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Instalacja i konfiguracja systemu operacyjnego komputerów, optymalizacja działania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A83D28">
        <w:rPr>
          <w:rFonts w:ascii="Times New Roman" w:hAnsi="Times New Roman"/>
          <w:sz w:val="24"/>
          <w:szCs w:val="24"/>
        </w:rPr>
        <w:t>Reinstalacja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i rekonfiguracja systemu operacyjnego w sytuacji jego</w:t>
      </w:r>
      <w:r w:rsidR="008D6F3C">
        <w:rPr>
          <w:rFonts w:ascii="Times New Roman" w:hAnsi="Times New Roman"/>
          <w:sz w:val="24"/>
          <w:szCs w:val="24"/>
        </w:rPr>
        <w:t xml:space="preserve"> uszkodzenia lub niesprawności;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Odtwarzanie profili i danych użytkowników na komputerach naprawianych (wymienianych)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Migracja komputerów pracujących w grupie roboczej do pracy w domenie - przeniesienie dokumentów na dysk sieciowy lub stworzenie mechanizmów automatycznej archiwizacji dokumentów na dysku sieciowym, ograniczenie uprawnień użytkowników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Instalacja i konfiguracja sprzętu komputerowego i oprogramowania w przypadku wymiany, modernizacji, reorganizacji w pomieszczeniach lub przeprowadzc</w:t>
      </w:r>
      <w:r w:rsidR="00C77454">
        <w:rPr>
          <w:rFonts w:ascii="Times New Roman" w:hAnsi="Times New Roman"/>
          <w:sz w:val="24"/>
          <w:szCs w:val="24"/>
        </w:rPr>
        <w:t>e do innych pokoi lub budynków;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Instalacja nowego sprzętu komputerowego, peryferyjnego i oprogramowania zgodnie </w:t>
      </w:r>
      <w:r w:rsidR="00B31FD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A83D28">
        <w:rPr>
          <w:rFonts w:ascii="Times New Roman" w:hAnsi="Times New Roman"/>
          <w:sz w:val="24"/>
          <w:szCs w:val="24"/>
        </w:rPr>
        <w:t>z potrzebami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Konfiguracja stacji roboczych do współpracy z urządzeniami wielofunkcyjnymi </w:t>
      </w:r>
      <w:r w:rsidR="00B31FD5">
        <w:rPr>
          <w:rFonts w:ascii="Times New Roman" w:hAnsi="Times New Roman"/>
          <w:sz w:val="24"/>
          <w:szCs w:val="24"/>
        </w:rPr>
        <w:t>Z</w:t>
      </w:r>
      <w:r w:rsidRPr="00A83D28">
        <w:rPr>
          <w:rFonts w:ascii="Times New Roman" w:hAnsi="Times New Roman"/>
          <w:sz w:val="24"/>
          <w:szCs w:val="24"/>
        </w:rPr>
        <w:t>a</w:t>
      </w:r>
      <w:r w:rsidR="00B31FD5">
        <w:rPr>
          <w:rFonts w:ascii="Times New Roman" w:hAnsi="Times New Roman"/>
          <w:sz w:val="24"/>
          <w:szCs w:val="24"/>
        </w:rPr>
        <w:t>mawiającego</w:t>
      </w:r>
      <w:r w:rsidRPr="00A83D28">
        <w:rPr>
          <w:rFonts w:ascii="Times New Roman" w:hAnsi="Times New Roman"/>
          <w:sz w:val="24"/>
          <w:szCs w:val="24"/>
        </w:rPr>
        <w:t xml:space="preserve"> w zakresie druk</w:t>
      </w:r>
      <w:r w:rsidR="00C77454">
        <w:rPr>
          <w:rFonts w:ascii="Times New Roman" w:hAnsi="Times New Roman"/>
          <w:sz w:val="24"/>
          <w:szCs w:val="24"/>
        </w:rPr>
        <w:t>owania i skanowania dokumentów;</w:t>
      </w:r>
    </w:p>
    <w:p w:rsidR="00BD4D75" w:rsidRPr="00A83D28" w:rsidRDefault="00BD4D75" w:rsidP="00B31FD5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Konfiguracja terminali i drukarek sieciowych. </w:t>
      </w:r>
    </w:p>
    <w:p w:rsidR="00BD4D75" w:rsidRPr="00A83D28" w:rsidRDefault="00BD4D75" w:rsidP="00E261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4D75" w:rsidRPr="00A83D28" w:rsidRDefault="00BD4D75" w:rsidP="00B31FD5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Administrowanie serwerami: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Instalacja i konfiguracja serwerów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Administrowanie maszynami wirtua</w:t>
      </w:r>
      <w:r w:rsidR="00C77454">
        <w:rPr>
          <w:rFonts w:ascii="Times New Roman" w:hAnsi="Times New Roman"/>
          <w:sz w:val="24"/>
          <w:szCs w:val="24"/>
        </w:rPr>
        <w:t>lnymi i ich usługami sieciowymi;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Admini</w:t>
      </w:r>
      <w:r w:rsidR="00C77454">
        <w:rPr>
          <w:rFonts w:ascii="Times New Roman" w:hAnsi="Times New Roman"/>
          <w:sz w:val="24"/>
          <w:szCs w:val="24"/>
        </w:rPr>
        <w:t>strowanie serwerami backupowymi;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Za</w:t>
      </w:r>
      <w:r w:rsidR="00C77454">
        <w:rPr>
          <w:rFonts w:ascii="Times New Roman" w:hAnsi="Times New Roman"/>
          <w:sz w:val="24"/>
          <w:szCs w:val="24"/>
        </w:rPr>
        <w:t>rządzanie macierzami dyskowymi;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Zarządzanie systemem kont pocztowych ema</w:t>
      </w:r>
      <w:r w:rsidR="00C77454">
        <w:rPr>
          <w:rFonts w:ascii="Times New Roman" w:hAnsi="Times New Roman"/>
          <w:sz w:val="24"/>
          <w:szCs w:val="24"/>
        </w:rPr>
        <w:t>il oraz domenami internetowymi;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Zarządzanie katalogami i </w:t>
      </w:r>
      <w:r w:rsidR="00C77454">
        <w:rPr>
          <w:rFonts w:ascii="Times New Roman" w:hAnsi="Times New Roman"/>
          <w:sz w:val="24"/>
          <w:szCs w:val="24"/>
        </w:rPr>
        <w:t>zbiorami na dyskach sieciowych;</w:t>
      </w:r>
    </w:p>
    <w:p w:rsidR="00BD4D75" w:rsidRPr="00A83D28" w:rsidRDefault="00C77454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Zarządzanie bazami danych;</w:t>
      </w:r>
    </w:p>
    <w:p w:rsidR="00BD4D75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Wykonywanie kopii systemu i danych lub nadzór nad automatyczną archiwizacją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lastRenderedPageBreak/>
        <w:t>Kontrolę systemu pod kątem obecności wirusów i innego szkodliwego oprogramowania oraz aktualizację baz sygnatur wirusów zgodnie z harmonogramem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Podnoszenie systemu po awarii wraz z odtwarzaniem konfiguracji i danych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Usuwanie nieprawidłowości w pracy systemu (w szczególności ponowną jego instalację)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Nadzór nad bezpieczeństwem systemu – analizowanie i raportowanie incydentów oraz zagrożeń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Zarządzanie serwerem oprogramowania antywirusowego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Zmiana haseł dostępu zgodnie z polityką bezpieczeństwa lub na polecenie </w:t>
      </w:r>
      <w:r w:rsidR="0005254E">
        <w:rPr>
          <w:rFonts w:ascii="Times New Roman" w:hAnsi="Times New Roman"/>
          <w:sz w:val="24"/>
          <w:szCs w:val="24"/>
        </w:rPr>
        <w:t>Zamawiającego</w:t>
      </w:r>
      <w:r w:rsidR="00C77454">
        <w:rPr>
          <w:rFonts w:ascii="Times New Roman" w:hAnsi="Times New Roman"/>
          <w:sz w:val="24"/>
          <w:szCs w:val="24"/>
        </w:rPr>
        <w:t>;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Po każdorazowej zmianie przekazanie haseł administracyjnych w zaklejonej kopercie opisanej datą zmiany do </w:t>
      </w:r>
      <w:r w:rsidR="0005254E">
        <w:rPr>
          <w:rFonts w:ascii="Times New Roman" w:hAnsi="Times New Roman"/>
          <w:sz w:val="24"/>
          <w:szCs w:val="24"/>
        </w:rPr>
        <w:t>Z</w:t>
      </w:r>
      <w:r w:rsidRPr="00A83D28">
        <w:rPr>
          <w:rFonts w:ascii="Times New Roman" w:hAnsi="Times New Roman"/>
          <w:sz w:val="24"/>
          <w:szCs w:val="24"/>
        </w:rPr>
        <w:t>a</w:t>
      </w:r>
      <w:r w:rsidR="0005254E">
        <w:rPr>
          <w:rFonts w:ascii="Times New Roman" w:hAnsi="Times New Roman"/>
          <w:sz w:val="24"/>
          <w:szCs w:val="24"/>
        </w:rPr>
        <w:t>mawiającego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96242C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Konfiguracja urządzeń peryferyjnych w tym także konfigurowanie drukarek i kopiarek </w:t>
      </w:r>
      <w:r w:rsidR="0096242C">
        <w:rPr>
          <w:rFonts w:ascii="Times New Roman" w:hAnsi="Times New Roman"/>
          <w:sz w:val="24"/>
          <w:szCs w:val="24"/>
        </w:rPr>
        <w:t xml:space="preserve">                          </w:t>
      </w:r>
      <w:r w:rsidRPr="00A83D28">
        <w:rPr>
          <w:rFonts w:ascii="Times New Roman" w:hAnsi="Times New Roman"/>
          <w:sz w:val="24"/>
          <w:szCs w:val="24"/>
        </w:rPr>
        <w:t xml:space="preserve">z zainstalowanymi serwerami druku. </w:t>
      </w:r>
    </w:p>
    <w:p w:rsidR="00BD4D75" w:rsidRPr="00A83D28" w:rsidRDefault="00BD4D75" w:rsidP="00E26116">
      <w:pPr>
        <w:spacing w:after="0" w:line="240" w:lineRule="auto"/>
        <w:ind w:left="567"/>
        <w:rPr>
          <w:rFonts w:ascii="Times New Roman" w:hAnsi="Times New Roman"/>
          <w:sz w:val="24"/>
          <w:szCs w:val="24"/>
          <w:u w:val="single"/>
        </w:rPr>
      </w:pPr>
    </w:p>
    <w:p w:rsidR="00BD4D75" w:rsidRPr="00A83D28" w:rsidRDefault="00BD4D75" w:rsidP="0005254E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Administrowanie domeną:</w:t>
      </w:r>
    </w:p>
    <w:p w:rsidR="00BD4D75" w:rsidRPr="00A83D28" w:rsidRDefault="00BD4D75" w:rsidP="0005254E">
      <w:pPr>
        <w:widowControl w:val="0"/>
        <w:numPr>
          <w:ilvl w:val="2"/>
          <w:numId w:val="9"/>
        </w:numPr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Zarządzanie prawami dostępu dla użytkowników domeny (w tym kontrolę udostępnianych zasobów serwera, katalogów, plików) na podstawie wytycznych otrzymywanych od </w:t>
      </w:r>
      <w:r w:rsidR="0081227F">
        <w:rPr>
          <w:rFonts w:ascii="Times New Roman" w:hAnsi="Times New Roman"/>
          <w:sz w:val="24"/>
          <w:szCs w:val="24"/>
        </w:rPr>
        <w:t>Z</w:t>
      </w:r>
      <w:r w:rsidRPr="00A83D28">
        <w:rPr>
          <w:rFonts w:ascii="Times New Roman" w:hAnsi="Times New Roman"/>
          <w:sz w:val="24"/>
          <w:szCs w:val="24"/>
        </w:rPr>
        <w:t>a</w:t>
      </w:r>
      <w:r w:rsidR="0081227F">
        <w:rPr>
          <w:rFonts w:ascii="Times New Roman" w:hAnsi="Times New Roman"/>
          <w:sz w:val="24"/>
          <w:szCs w:val="24"/>
        </w:rPr>
        <w:t>mawiającego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05254E">
      <w:pPr>
        <w:widowControl w:val="0"/>
        <w:numPr>
          <w:ilvl w:val="2"/>
          <w:numId w:val="9"/>
        </w:numPr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 Rejestrowanie i wyrejestrowywanie użytkowników oraz komputerów w domenie na podstawie zleceń </w:t>
      </w:r>
      <w:r w:rsidR="0081227F">
        <w:rPr>
          <w:rFonts w:ascii="Times New Roman" w:hAnsi="Times New Roman"/>
          <w:sz w:val="24"/>
          <w:szCs w:val="24"/>
        </w:rPr>
        <w:t>Z</w:t>
      </w:r>
      <w:r w:rsidRPr="00A83D28">
        <w:rPr>
          <w:rFonts w:ascii="Times New Roman" w:hAnsi="Times New Roman"/>
          <w:sz w:val="24"/>
          <w:szCs w:val="24"/>
        </w:rPr>
        <w:t>a</w:t>
      </w:r>
      <w:r w:rsidR="0081227F">
        <w:rPr>
          <w:rFonts w:ascii="Times New Roman" w:hAnsi="Times New Roman"/>
          <w:sz w:val="24"/>
          <w:szCs w:val="24"/>
        </w:rPr>
        <w:t>mawiającego</w:t>
      </w:r>
      <w:r w:rsidRPr="00A83D28">
        <w:rPr>
          <w:rFonts w:ascii="Times New Roman" w:hAnsi="Times New Roman"/>
          <w:sz w:val="24"/>
          <w:szCs w:val="24"/>
        </w:rPr>
        <w:t xml:space="preserve">. Przekazywanie zaktualizowanej ewidencji do </w:t>
      </w:r>
      <w:r w:rsidR="0081227F">
        <w:rPr>
          <w:rFonts w:ascii="Times New Roman" w:hAnsi="Times New Roman"/>
          <w:sz w:val="24"/>
          <w:szCs w:val="24"/>
        </w:rPr>
        <w:t>Z</w:t>
      </w:r>
      <w:r w:rsidR="0081227F" w:rsidRPr="00A83D28">
        <w:rPr>
          <w:rFonts w:ascii="Times New Roman" w:hAnsi="Times New Roman"/>
          <w:sz w:val="24"/>
          <w:szCs w:val="24"/>
        </w:rPr>
        <w:t>a</w:t>
      </w:r>
      <w:r w:rsidR="0081227F">
        <w:rPr>
          <w:rFonts w:ascii="Times New Roman" w:hAnsi="Times New Roman"/>
          <w:sz w:val="24"/>
          <w:szCs w:val="24"/>
        </w:rPr>
        <w:t>mawiającego</w:t>
      </w:r>
      <w:r w:rsidRPr="00A83D28">
        <w:rPr>
          <w:rFonts w:ascii="Times New Roman" w:hAnsi="Times New Roman"/>
          <w:sz w:val="24"/>
          <w:szCs w:val="24"/>
        </w:rPr>
        <w:t xml:space="preserve">. </w:t>
      </w:r>
    </w:p>
    <w:p w:rsidR="00BD4D75" w:rsidRPr="00A83D28" w:rsidRDefault="00BD4D75" w:rsidP="00E26116">
      <w:pPr>
        <w:spacing w:after="0" w:line="240" w:lineRule="auto"/>
        <w:ind w:left="568" w:hanging="284"/>
        <w:rPr>
          <w:rFonts w:ascii="Times New Roman" w:hAnsi="Times New Roman"/>
          <w:sz w:val="24"/>
          <w:szCs w:val="24"/>
          <w:u w:val="single"/>
        </w:rPr>
      </w:pPr>
    </w:p>
    <w:p w:rsidR="00BD4D75" w:rsidRPr="00A83D28" w:rsidRDefault="00BD4D75" w:rsidP="0081227F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Administrowanie siecią lokalną: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Zarządzanie i konfiguracja urządzeń aktywnych sieci LAN i WAN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Instalowanie niezbędnych aktualizacji oprogramowania aktywnych urządzeń sieciowych. 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Zapewnienie prawidłowego dostępu do sieci dla terminali, telefonów </w:t>
      </w:r>
      <w:proofErr w:type="spellStart"/>
      <w:r w:rsidRPr="00A83D28">
        <w:rPr>
          <w:rFonts w:ascii="Times New Roman" w:hAnsi="Times New Roman"/>
          <w:sz w:val="24"/>
          <w:szCs w:val="24"/>
        </w:rPr>
        <w:t>VoIP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i innych serwisowanych urządzeń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Kontrola udostępnianych w sieci lokalnej zasobów pod kątem bezpieczeństwa systemu oraz zgodności z prawami dostępu do tych zasobów</w:t>
      </w:r>
      <w:r w:rsidR="00C77454">
        <w:rPr>
          <w:rFonts w:ascii="Times New Roman" w:hAnsi="Times New Roman"/>
          <w:sz w:val="24"/>
          <w:szCs w:val="24"/>
        </w:rPr>
        <w:t>;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Doraźna analiza prawidłowości działania sieci i jej obciążenia, reagowanie na zauważone nieprawidłowości, w szczególności troska o poprawną konfigurację protokołów na stacjach roboczych i innych urządzeniach sieciowych. </w:t>
      </w:r>
    </w:p>
    <w:p w:rsidR="00BD4D75" w:rsidRPr="00A83D28" w:rsidRDefault="00BD4D75" w:rsidP="00E26116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</w:p>
    <w:p w:rsidR="00BD4D75" w:rsidRPr="00A83D28" w:rsidRDefault="00BD4D75" w:rsidP="0081227F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83D28">
        <w:rPr>
          <w:rFonts w:ascii="Times New Roman" w:hAnsi="Times New Roman"/>
          <w:sz w:val="24"/>
          <w:szCs w:val="24"/>
          <w:u w:val="single"/>
        </w:rPr>
        <w:t>Administrowanie usługami internetowymi i chmurowymi: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Zarządzanie systemem poczty mailowej, zakładanie i konfigurowanie kont pocztowych, tworzenie </w:t>
      </w:r>
      <w:proofErr w:type="spellStart"/>
      <w:r w:rsidRPr="00A83D28">
        <w:rPr>
          <w:rFonts w:ascii="Times New Roman" w:hAnsi="Times New Roman"/>
          <w:sz w:val="24"/>
          <w:szCs w:val="24"/>
        </w:rPr>
        <w:t>aliasów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83D28">
        <w:rPr>
          <w:rFonts w:ascii="Times New Roman" w:hAnsi="Times New Roman"/>
          <w:sz w:val="24"/>
          <w:szCs w:val="24"/>
        </w:rPr>
        <w:t>przekierowań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i utrzymywanie czarnych/białych list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Pr="00A83D28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Zarządzenie domenami intern</w:t>
      </w:r>
      <w:r w:rsidR="00C16E1B">
        <w:rPr>
          <w:rFonts w:ascii="Times New Roman" w:hAnsi="Times New Roman"/>
          <w:sz w:val="24"/>
          <w:szCs w:val="24"/>
        </w:rPr>
        <w:t>e</w:t>
      </w:r>
      <w:r w:rsidRPr="00A83D28">
        <w:rPr>
          <w:rFonts w:ascii="Times New Roman" w:hAnsi="Times New Roman"/>
          <w:sz w:val="24"/>
          <w:szCs w:val="24"/>
        </w:rPr>
        <w:t xml:space="preserve">towymi – tworzenie </w:t>
      </w:r>
      <w:proofErr w:type="spellStart"/>
      <w:r w:rsidRPr="00A83D28">
        <w:rPr>
          <w:rFonts w:ascii="Times New Roman" w:hAnsi="Times New Roman"/>
          <w:sz w:val="24"/>
          <w:szCs w:val="24"/>
        </w:rPr>
        <w:t>subdomen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83D28">
        <w:rPr>
          <w:rFonts w:ascii="Times New Roman" w:hAnsi="Times New Roman"/>
          <w:sz w:val="24"/>
          <w:szCs w:val="24"/>
        </w:rPr>
        <w:t>przekierowywanie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na wskazane adresy, modyfikowanie wpisów w DNS</w:t>
      </w:r>
      <w:r w:rsidR="00C77454">
        <w:rPr>
          <w:rFonts w:ascii="Times New Roman" w:hAnsi="Times New Roman"/>
          <w:sz w:val="24"/>
          <w:szCs w:val="24"/>
        </w:rPr>
        <w:t>;</w:t>
      </w:r>
      <w:r w:rsidRPr="00A83D28">
        <w:rPr>
          <w:rFonts w:ascii="Times New Roman" w:hAnsi="Times New Roman"/>
          <w:sz w:val="24"/>
          <w:szCs w:val="24"/>
        </w:rPr>
        <w:t xml:space="preserve"> </w:t>
      </w:r>
    </w:p>
    <w:p w:rsidR="00BD4D75" w:rsidRDefault="00BD4D75" w:rsidP="0081227F">
      <w:pPr>
        <w:widowControl w:val="0"/>
        <w:numPr>
          <w:ilvl w:val="2"/>
          <w:numId w:val="9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Konfigurowanie i zarządzanie usługami opartymi o chmurę Microsoft </w:t>
      </w:r>
      <w:proofErr w:type="spellStart"/>
      <w:r w:rsidRPr="00A83D28">
        <w:rPr>
          <w:rFonts w:ascii="Times New Roman" w:hAnsi="Times New Roman"/>
          <w:sz w:val="24"/>
          <w:szCs w:val="24"/>
        </w:rPr>
        <w:t>Azure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, w szczególności </w:t>
      </w:r>
      <w:proofErr w:type="spellStart"/>
      <w:r w:rsidRPr="00A83D28">
        <w:rPr>
          <w:rFonts w:ascii="Times New Roman" w:hAnsi="Times New Roman"/>
          <w:sz w:val="24"/>
          <w:szCs w:val="24"/>
        </w:rPr>
        <w:t>IaaS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oraz usługami </w:t>
      </w:r>
      <w:proofErr w:type="spellStart"/>
      <w:r w:rsidRPr="00A83D28">
        <w:rPr>
          <w:rFonts w:ascii="Times New Roman" w:hAnsi="Times New Roman"/>
          <w:sz w:val="24"/>
          <w:szCs w:val="24"/>
        </w:rPr>
        <w:t>PaaS</w:t>
      </w:r>
      <w:proofErr w:type="spellEnd"/>
      <w:r w:rsidRPr="00A83D28">
        <w:rPr>
          <w:rFonts w:ascii="Times New Roman" w:hAnsi="Times New Roman"/>
          <w:sz w:val="24"/>
          <w:szCs w:val="24"/>
        </w:rPr>
        <w:t xml:space="preserve"> w zakresie opisanym w punkcie dot. administrowania serwerami </w:t>
      </w:r>
      <w:r w:rsidR="0081227F">
        <w:rPr>
          <w:rFonts w:ascii="Times New Roman" w:hAnsi="Times New Roman"/>
          <w:sz w:val="24"/>
          <w:szCs w:val="24"/>
        </w:rPr>
        <w:t xml:space="preserve">                       </w:t>
      </w:r>
      <w:r w:rsidRPr="00A83D28">
        <w:rPr>
          <w:rFonts w:ascii="Times New Roman" w:hAnsi="Times New Roman"/>
          <w:sz w:val="24"/>
          <w:szCs w:val="24"/>
        </w:rPr>
        <w:t xml:space="preserve">i domeną. </w:t>
      </w:r>
    </w:p>
    <w:p w:rsidR="0081227F" w:rsidRPr="00A83D28" w:rsidRDefault="0081227F" w:rsidP="00E26116">
      <w:pPr>
        <w:widowControl w:val="0"/>
        <w:suppressAutoHyphens/>
        <w:spacing w:after="0" w:line="240" w:lineRule="auto"/>
        <w:ind w:left="567"/>
        <w:textAlignment w:val="baseline"/>
        <w:rPr>
          <w:rFonts w:ascii="Times New Roman" w:hAnsi="Times New Roman"/>
          <w:sz w:val="24"/>
          <w:szCs w:val="24"/>
        </w:rPr>
      </w:pPr>
    </w:p>
    <w:p w:rsidR="00BD4D75" w:rsidRPr="0081227F" w:rsidRDefault="00BD4D75" w:rsidP="0081227F">
      <w:pPr>
        <w:widowControl w:val="0"/>
        <w:numPr>
          <w:ilvl w:val="1"/>
          <w:numId w:val="9"/>
        </w:numPr>
        <w:tabs>
          <w:tab w:val="clear" w:pos="567"/>
          <w:tab w:val="num" w:pos="284"/>
        </w:tabs>
        <w:suppressAutoHyphens/>
        <w:spacing w:after="0"/>
        <w:ind w:left="284" w:hanging="284"/>
        <w:textAlignment w:val="baseline"/>
        <w:rPr>
          <w:rFonts w:ascii="Times New Roman" w:hAnsi="Times New Roman"/>
          <w:bCs/>
          <w:sz w:val="24"/>
          <w:szCs w:val="24"/>
        </w:rPr>
      </w:pPr>
      <w:r w:rsidRPr="00E26116">
        <w:rPr>
          <w:rFonts w:ascii="Times New Roman" w:hAnsi="Times New Roman"/>
          <w:bCs/>
          <w:sz w:val="24"/>
          <w:szCs w:val="24"/>
          <w:u w:val="single"/>
        </w:rPr>
        <w:t>Usługi dodatkowe</w:t>
      </w:r>
      <w:r w:rsidRPr="0081227F">
        <w:rPr>
          <w:rFonts w:ascii="Times New Roman" w:hAnsi="Times New Roman"/>
          <w:bCs/>
          <w:sz w:val="24"/>
          <w:szCs w:val="24"/>
        </w:rPr>
        <w:t>:</w:t>
      </w:r>
    </w:p>
    <w:p w:rsidR="00BD4D75" w:rsidRPr="00E26116" w:rsidRDefault="00BD4D75" w:rsidP="00E26116">
      <w:pPr>
        <w:pStyle w:val="Akapitzlist"/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E26116">
        <w:rPr>
          <w:rFonts w:ascii="Times New Roman" w:hAnsi="Times New Roman"/>
          <w:sz w:val="24"/>
          <w:szCs w:val="24"/>
        </w:rPr>
        <w:t>Monitorowanie prawidłowości wykonania backupów danych</w:t>
      </w:r>
      <w:r w:rsidR="008D6F3C">
        <w:rPr>
          <w:rFonts w:ascii="Times New Roman" w:hAnsi="Times New Roman"/>
          <w:sz w:val="24"/>
          <w:szCs w:val="24"/>
        </w:rPr>
        <w:t>;</w:t>
      </w:r>
    </w:p>
    <w:p w:rsidR="00BD4D75" w:rsidRPr="00A83D28" w:rsidRDefault="00BD4D75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Rekonfigurowanie topologii sieci, sprzętu i oprogramowania, w oparciu o wyniki analiz, po uzgodnieniu z </w:t>
      </w:r>
      <w:r w:rsidR="008D6F3C">
        <w:rPr>
          <w:rFonts w:ascii="Times New Roman" w:hAnsi="Times New Roman"/>
          <w:sz w:val="24"/>
          <w:szCs w:val="24"/>
        </w:rPr>
        <w:t>Zamawiającym;</w:t>
      </w:r>
    </w:p>
    <w:p w:rsidR="00BD4D75" w:rsidRPr="00A83D28" w:rsidRDefault="00BD4D75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lastRenderedPageBreak/>
        <w:t>Monitorowanie prawidłowości działania i obciążenia sieci LAN i WAN</w:t>
      </w:r>
      <w:r w:rsidR="00C77454">
        <w:rPr>
          <w:rFonts w:ascii="Times New Roman" w:hAnsi="Times New Roman"/>
          <w:sz w:val="24"/>
          <w:szCs w:val="24"/>
        </w:rPr>
        <w:t>;</w:t>
      </w:r>
    </w:p>
    <w:p w:rsidR="008D6F3C" w:rsidRDefault="008D6F3C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i wsparcie przy przeprowadzaniu audytu bezpieczeństwa, realizowaną przez zewnętrzne podmioty audytujące;</w:t>
      </w:r>
    </w:p>
    <w:p w:rsidR="00BD4D75" w:rsidRPr="00A83D28" w:rsidRDefault="00BD4D75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>Analiza obciążenia i wykorzystania zasobów serwerowych i sieciowych</w:t>
      </w:r>
      <w:r w:rsidR="008D6F3C">
        <w:rPr>
          <w:rFonts w:ascii="Times New Roman" w:hAnsi="Times New Roman"/>
          <w:sz w:val="24"/>
          <w:szCs w:val="24"/>
        </w:rPr>
        <w:t xml:space="preserve"> oraz innych urządzeń aktywnych;</w:t>
      </w:r>
      <w:r w:rsidRPr="00A83D28">
        <w:rPr>
          <w:rFonts w:ascii="Times New Roman" w:hAnsi="Times New Roman"/>
          <w:sz w:val="24"/>
          <w:szCs w:val="24"/>
        </w:rPr>
        <w:t xml:space="preserve">  </w:t>
      </w:r>
    </w:p>
    <w:p w:rsidR="00BD4D75" w:rsidRPr="00A83D28" w:rsidRDefault="00BD4D75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Projektowanie infrastruktury IT na zlecenie </w:t>
      </w:r>
      <w:r w:rsidR="00E26116">
        <w:rPr>
          <w:rFonts w:ascii="Times New Roman" w:hAnsi="Times New Roman"/>
          <w:sz w:val="24"/>
          <w:szCs w:val="24"/>
        </w:rPr>
        <w:t>Zamawiającego</w:t>
      </w:r>
      <w:r w:rsidR="008D6F3C">
        <w:rPr>
          <w:rFonts w:ascii="Times New Roman" w:hAnsi="Times New Roman"/>
          <w:sz w:val="24"/>
          <w:szCs w:val="24"/>
        </w:rPr>
        <w:t>;</w:t>
      </w:r>
    </w:p>
    <w:p w:rsidR="00BD4D75" w:rsidRPr="00A83D28" w:rsidRDefault="00BD4D75" w:rsidP="00E26116">
      <w:pPr>
        <w:widowControl w:val="0"/>
        <w:numPr>
          <w:ilvl w:val="2"/>
          <w:numId w:val="18"/>
        </w:numPr>
        <w:tabs>
          <w:tab w:val="clear" w:pos="850"/>
          <w:tab w:val="num" w:pos="567"/>
        </w:tabs>
        <w:suppressAutoHyphens/>
        <w:spacing w:after="0"/>
        <w:ind w:left="567"/>
        <w:textAlignment w:val="baseline"/>
        <w:rPr>
          <w:rFonts w:ascii="Times New Roman" w:hAnsi="Times New Roman"/>
          <w:sz w:val="24"/>
          <w:szCs w:val="24"/>
        </w:rPr>
      </w:pPr>
      <w:r w:rsidRPr="00A83D28">
        <w:rPr>
          <w:rFonts w:ascii="Times New Roman" w:hAnsi="Times New Roman"/>
          <w:sz w:val="24"/>
          <w:szCs w:val="24"/>
        </w:rPr>
        <w:t xml:space="preserve">Utylizacja zużytego sprzętu elektronicznego. </w:t>
      </w:r>
    </w:p>
    <w:p w:rsidR="00BD4D75" w:rsidRPr="00A83D28" w:rsidRDefault="00BD4D75" w:rsidP="00BD4D75">
      <w:pPr>
        <w:spacing w:after="0"/>
        <w:ind w:left="567"/>
        <w:rPr>
          <w:rFonts w:ascii="Times New Roman" w:hAnsi="Times New Roman"/>
          <w:sz w:val="24"/>
          <w:szCs w:val="24"/>
        </w:rPr>
      </w:pPr>
    </w:p>
    <w:p w:rsidR="00BD4D75" w:rsidRDefault="00BD4D75" w:rsidP="00BD4D75">
      <w:pPr>
        <w:spacing w:line="100" w:lineRule="atLeast"/>
      </w:pPr>
    </w:p>
    <w:p w:rsidR="00BD4D75" w:rsidRDefault="00BD4D75" w:rsidP="00BD4D75"/>
    <w:bookmarkEnd w:id="0"/>
    <w:p w:rsidR="00CB08D1" w:rsidRDefault="00CB08D1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CB08D1" w:rsidRDefault="00CB08D1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6D7CB8" w:rsidRPr="006D7CB8" w:rsidRDefault="006D7CB8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imes New Roman" w:hAnsi="Times New Roman"/>
        </w:rPr>
      </w:pPr>
      <w:r w:rsidRPr="006D7CB8">
        <w:rPr>
          <w:rFonts w:ascii="Times New Roman" w:hAnsi="Times New Roman"/>
          <w:u w:val="dotted"/>
        </w:rPr>
        <w:tab/>
      </w:r>
      <w:r w:rsidRPr="006D7C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</w:t>
      </w:r>
      <w:r w:rsidRPr="006D7CB8">
        <w:rPr>
          <w:rFonts w:ascii="Times New Roman" w:hAnsi="Times New Roman"/>
        </w:rPr>
        <w:t>nia</w:t>
      </w:r>
      <w:r>
        <w:rPr>
          <w:rFonts w:ascii="Times New Roman" w:hAnsi="Times New Roman"/>
        </w:rPr>
        <w:t xml:space="preserve"> …..……………….</w:t>
      </w:r>
      <w:r w:rsidRPr="006D7CB8">
        <w:rPr>
          <w:rFonts w:ascii="Times New Roman" w:hAnsi="Times New Roman"/>
        </w:rPr>
        <w:tab/>
        <w:t xml:space="preserve">                    </w:t>
      </w:r>
      <w:r>
        <w:rPr>
          <w:rFonts w:ascii="Times New Roman" w:hAnsi="Times New Roman"/>
        </w:rPr>
        <w:t xml:space="preserve">      </w:t>
      </w:r>
      <w:r w:rsidRPr="006D7CB8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……….…….</w:t>
      </w:r>
      <w:r w:rsidRPr="006D7CB8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</w:t>
      </w:r>
    </w:p>
    <w:p w:rsidR="00DA3FC2" w:rsidRPr="00DA3FC2" w:rsidRDefault="006D7CB8" w:rsidP="00DA3FC2">
      <w:pPr>
        <w:spacing w:after="0"/>
        <w:rPr>
          <w:rFonts w:ascii="Times New Roman" w:hAnsi="Times New Roman"/>
          <w:i/>
          <w:sz w:val="20"/>
          <w:szCs w:val="20"/>
        </w:rPr>
      </w:pPr>
      <w:r w:rsidRPr="006D7CB8">
        <w:rPr>
          <w:rFonts w:ascii="Times New Roman" w:hAnsi="Times New Roman"/>
          <w:vertAlign w:val="superscript"/>
        </w:rPr>
        <w:t xml:space="preserve"> </w:t>
      </w:r>
      <w:r w:rsidR="00DA3FC2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 w:rsidR="00DA3FC2" w:rsidRPr="00DA3FC2">
        <w:rPr>
          <w:rFonts w:ascii="Times New Roman" w:hAnsi="Times New Roman"/>
          <w:i/>
          <w:sz w:val="20"/>
          <w:szCs w:val="20"/>
        </w:rPr>
        <w:t>podpis oraz pieczęć osoby uprawnionej do składania</w:t>
      </w:r>
    </w:p>
    <w:p w:rsidR="00DA3FC2" w:rsidRPr="00DA3FC2" w:rsidRDefault="00DA3FC2" w:rsidP="00DA3FC2">
      <w:pPr>
        <w:spacing w:after="0"/>
        <w:ind w:left="5529"/>
        <w:jc w:val="center"/>
        <w:rPr>
          <w:rFonts w:ascii="Times New Roman" w:hAnsi="Times New Roman"/>
        </w:rPr>
      </w:pPr>
      <w:r w:rsidRPr="00DA3FC2">
        <w:rPr>
          <w:rFonts w:ascii="Times New Roman" w:hAnsi="Times New Roman"/>
          <w:i/>
          <w:sz w:val="20"/>
          <w:szCs w:val="20"/>
        </w:rPr>
        <w:t>oświadczeń woli w imieniu Wykonawcy</w:t>
      </w:r>
    </w:p>
    <w:p w:rsidR="006D7CB8" w:rsidRPr="00EC2867" w:rsidRDefault="006D7CB8" w:rsidP="00DA3FC2">
      <w:pPr>
        <w:spacing w:after="0" w:line="240" w:lineRule="auto"/>
        <w:ind w:left="5529"/>
        <w:jc w:val="center"/>
        <w:rPr>
          <w:rFonts w:ascii="Times New Roman" w:hAnsi="Times New Roman"/>
        </w:rPr>
      </w:pPr>
    </w:p>
    <w:sectPr w:rsidR="006D7CB8" w:rsidRPr="00EC2867" w:rsidSect="00D00AAB">
      <w:headerReference w:type="default" r:id="rId8"/>
      <w:footerReference w:type="default" r:id="rId9"/>
      <w:pgSz w:w="11906" w:h="16838"/>
      <w:pgMar w:top="1417" w:right="991" w:bottom="851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D04" w:rsidRDefault="00155D04" w:rsidP="00A35B0F">
      <w:pPr>
        <w:spacing w:after="0" w:line="240" w:lineRule="auto"/>
      </w:pPr>
      <w:r>
        <w:separator/>
      </w:r>
    </w:p>
  </w:endnote>
  <w:endnote w:type="continuationSeparator" w:id="0">
    <w:p w:rsidR="00155D04" w:rsidRDefault="00155D04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tarSymbol">
    <w:altName w:val="Segoe UI Symbol"/>
    <w:charset w:val="02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04602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945938"/>
      <w:docPartObj>
        <w:docPartGallery w:val="Page Numbers (Bottom of Page)"/>
        <w:docPartUnique/>
      </w:docPartObj>
    </w:sdtPr>
    <w:sdtContent>
      <w:p w:rsidR="00155D04" w:rsidRDefault="00252619">
        <w:pPr>
          <w:pStyle w:val="Stopka"/>
          <w:jc w:val="right"/>
        </w:pPr>
        <w:fldSimple w:instr=" PAGE   \* MERGEFORMAT ">
          <w:r w:rsidR="00D00AAB">
            <w:rPr>
              <w:noProof/>
            </w:rPr>
            <w:t>4</w:t>
          </w:r>
        </w:fldSimple>
      </w:p>
    </w:sdtContent>
  </w:sdt>
  <w:p w:rsidR="00155D04" w:rsidRDefault="00155D04" w:rsidP="00DA3FC2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2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5D04" w:rsidRDefault="00155D04" w:rsidP="00DA3FC2">
    <w:pPr>
      <w:jc w:val="center"/>
      <w:rPr>
        <w:rFonts w:ascii="AptiferSansLTW01-Medium" w:hAnsi="AptiferSansLTW01-Medium"/>
      </w:rPr>
    </w:pPr>
    <w:r>
      <w:rPr>
        <w:rFonts w:ascii="AptiferSansLTW01-Medium" w:hAnsi="AptiferSansLTW01-Medium"/>
        <w:sz w:val="16"/>
        <w:szCs w:val="16"/>
      </w:rPr>
      <w:t>Jednostka ochrony zdrowia Samorz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 xml:space="preserve">du Województwa </w:t>
    </w:r>
    <w:r>
      <w:rPr>
        <w:rFonts w:ascii="Calibri" w:hAnsi="Calibri" w:cs="Calibri"/>
        <w:sz w:val="16"/>
        <w:szCs w:val="16"/>
      </w:rPr>
      <w:t>Ś</w:t>
    </w:r>
    <w:r>
      <w:rPr>
        <w:rFonts w:ascii="AptiferSansLTW01-Medium" w:hAnsi="AptiferSansLTW01-Medium"/>
        <w:sz w:val="16"/>
        <w:szCs w:val="16"/>
      </w:rPr>
      <w:t>l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>skiego</w:t>
    </w:r>
  </w:p>
  <w:p w:rsidR="00155D04" w:rsidRDefault="00155D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D04" w:rsidRDefault="00155D04" w:rsidP="00A35B0F">
      <w:pPr>
        <w:spacing w:after="0" w:line="240" w:lineRule="auto"/>
      </w:pPr>
      <w:r>
        <w:separator/>
      </w:r>
    </w:p>
  </w:footnote>
  <w:footnote w:type="continuationSeparator" w:id="0">
    <w:p w:rsidR="00155D04" w:rsidRDefault="00155D04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  <w:r>
      <w:rPr>
        <w:i/>
        <w:iCs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493395</wp:posOffset>
          </wp:positionH>
          <wp:positionV relativeFrom="paragraph">
            <wp:posOffset>-487680</wp:posOffset>
          </wp:positionV>
          <wp:extent cx="5592445" cy="1095375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  <w:p w:rsidR="00155D04" w:rsidRDefault="00155D04" w:rsidP="00A35B0F">
    <w:pPr>
      <w:pStyle w:val="Nagwek"/>
      <w:ind w:right="-143"/>
      <w:rPr>
        <w:i/>
        <w:i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B3AE9E66"/>
    <w:name w:val="WW8Num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ascii="Times New Roman" w:eastAsia="Calibri" w:hAnsi="Times New Roman" w:cs="Times New Roman"/>
      </w:r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06B16846"/>
    <w:multiLevelType w:val="hybridMultilevel"/>
    <w:tmpl w:val="67907578"/>
    <w:lvl w:ilvl="0" w:tplc="E6EECE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E5BF7"/>
    <w:multiLevelType w:val="multilevel"/>
    <w:tmpl w:val="A67EC64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633C89"/>
    <w:multiLevelType w:val="multilevel"/>
    <w:tmpl w:val="34A274B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6">
    <w:nsid w:val="3672734D"/>
    <w:multiLevelType w:val="multilevel"/>
    <w:tmpl w:val="46164684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7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74248"/>
    <w:multiLevelType w:val="multilevel"/>
    <w:tmpl w:val="EEA6EA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E66C41"/>
    <w:multiLevelType w:val="multilevel"/>
    <w:tmpl w:val="6AEEA53E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 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0">
    <w:nsid w:val="4C23206E"/>
    <w:multiLevelType w:val="multilevel"/>
    <w:tmpl w:val="99F0F11A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1">
    <w:nsid w:val="4EE27D17"/>
    <w:multiLevelType w:val="multilevel"/>
    <w:tmpl w:val="66C88C7A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2">
    <w:nsid w:val="519579F9"/>
    <w:multiLevelType w:val="multilevel"/>
    <w:tmpl w:val="A6E62FA8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 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ascii="Times New Roman" w:eastAsia="Calibri" w:hAnsi="Times New Roman" w:cs="Times New Roman"/>
      </w:r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5A65214F"/>
    <w:multiLevelType w:val="hybridMultilevel"/>
    <w:tmpl w:val="C1AA0812"/>
    <w:lvl w:ilvl="0" w:tplc="E766F3F0">
      <w:start w:val="3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8464F5"/>
    <w:multiLevelType w:val="multilevel"/>
    <w:tmpl w:val="C4DC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A93CD6"/>
    <w:multiLevelType w:val="multilevel"/>
    <w:tmpl w:val="56209C26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6">
    <w:nsid w:val="6F5C6E19"/>
    <w:multiLevelType w:val="hybridMultilevel"/>
    <w:tmpl w:val="2DB86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8F214B"/>
    <w:multiLevelType w:val="multilevel"/>
    <w:tmpl w:val="C83AE962"/>
    <w:lvl w:ilvl="0">
      <w:start w:val="1"/>
      <w:numFmt w:val="decimal"/>
      <w:lvlText w:val=" 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 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upperRoman"/>
      <w:lvlText w:val=" %4.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Roman"/>
      <w:lvlText w:val=" %5."/>
      <w:lvlJc w:val="left"/>
      <w:pPr>
        <w:tabs>
          <w:tab w:val="num" w:pos="1417"/>
        </w:tabs>
        <w:ind w:left="1417" w:hanging="283"/>
      </w:p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3"/>
      </w:pPr>
      <w:rPr>
        <w:rFonts w:ascii="Liberation Serif" w:hAnsi="Liberation Serif" w:cs="StarSymbol"/>
        <w:sz w:val="18"/>
        <w:szCs w:val="18"/>
      </w:rPr>
    </w:lvl>
    <w:lvl w:ilvl="6">
      <w:start w:val="1"/>
      <w:numFmt w:val="decimal"/>
      <w:lvlText w:val=" 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 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 %9."/>
      <w:lvlJc w:val="left"/>
      <w:pPr>
        <w:tabs>
          <w:tab w:val="num" w:pos="2551"/>
        </w:tabs>
        <w:ind w:left="2551" w:hanging="283"/>
      </w:pPr>
    </w:lvl>
  </w:abstractNum>
  <w:abstractNum w:abstractNumId="18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4"/>
  </w:num>
  <w:num w:numId="7">
    <w:abstractNumId w:val="8"/>
  </w:num>
  <w:num w:numId="8">
    <w:abstractNumId w:val="14"/>
  </w:num>
  <w:num w:numId="9">
    <w:abstractNumId w:val="1"/>
  </w:num>
  <w:num w:numId="10">
    <w:abstractNumId w:val="10"/>
  </w:num>
  <w:num w:numId="11">
    <w:abstractNumId w:val="15"/>
  </w:num>
  <w:num w:numId="12">
    <w:abstractNumId w:val="11"/>
  </w:num>
  <w:num w:numId="13">
    <w:abstractNumId w:val="3"/>
  </w:num>
  <w:num w:numId="14">
    <w:abstractNumId w:val="5"/>
  </w:num>
  <w:num w:numId="15">
    <w:abstractNumId w:val="6"/>
  </w:num>
  <w:num w:numId="16">
    <w:abstractNumId w:val="9"/>
  </w:num>
  <w:num w:numId="17">
    <w:abstractNumId w:val="17"/>
  </w:num>
  <w:num w:numId="18">
    <w:abstractNumId w:val="12"/>
  </w:num>
  <w:num w:numId="19">
    <w:abstractNumId w:val="16"/>
  </w:num>
  <w:num w:numId="20">
    <w:abstractNumId w:val="2"/>
  </w:num>
  <w:num w:numId="21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A35B0F"/>
    <w:rsid w:val="00044CC5"/>
    <w:rsid w:val="0005254E"/>
    <w:rsid w:val="00113781"/>
    <w:rsid w:val="00155D04"/>
    <w:rsid w:val="00163DFC"/>
    <w:rsid w:val="002028B4"/>
    <w:rsid w:val="00224CB8"/>
    <w:rsid w:val="00246544"/>
    <w:rsid w:val="00252619"/>
    <w:rsid w:val="002B53ED"/>
    <w:rsid w:val="002C33FA"/>
    <w:rsid w:val="003275BA"/>
    <w:rsid w:val="00331CE3"/>
    <w:rsid w:val="00366FB8"/>
    <w:rsid w:val="00385067"/>
    <w:rsid w:val="003C2EAE"/>
    <w:rsid w:val="003E3EE1"/>
    <w:rsid w:val="00436F13"/>
    <w:rsid w:val="004A4E7A"/>
    <w:rsid w:val="004A51AD"/>
    <w:rsid w:val="004A7067"/>
    <w:rsid w:val="004B2B0B"/>
    <w:rsid w:val="004B6CB9"/>
    <w:rsid w:val="004D0DA4"/>
    <w:rsid w:val="004E47EF"/>
    <w:rsid w:val="00572FBD"/>
    <w:rsid w:val="005B6079"/>
    <w:rsid w:val="00631E58"/>
    <w:rsid w:val="00676568"/>
    <w:rsid w:val="00684428"/>
    <w:rsid w:val="006A480C"/>
    <w:rsid w:val="006B4A26"/>
    <w:rsid w:val="006B601A"/>
    <w:rsid w:val="006D7CB8"/>
    <w:rsid w:val="00703A8A"/>
    <w:rsid w:val="00733367"/>
    <w:rsid w:val="00783FB9"/>
    <w:rsid w:val="00793865"/>
    <w:rsid w:val="0081227F"/>
    <w:rsid w:val="008678D1"/>
    <w:rsid w:val="008A672B"/>
    <w:rsid w:val="008D6F3C"/>
    <w:rsid w:val="0096242C"/>
    <w:rsid w:val="0099207B"/>
    <w:rsid w:val="009E4AEC"/>
    <w:rsid w:val="00A0010C"/>
    <w:rsid w:val="00A16EB7"/>
    <w:rsid w:val="00A24927"/>
    <w:rsid w:val="00A35B0F"/>
    <w:rsid w:val="00A77335"/>
    <w:rsid w:val="00A83D28"/>
    <w:rsid w:val="00AA1D82"/>
    <w:rsid w:val="00B31FD5"/>
    <w:rsid w:val="00B606C0"/>
    <w:rsid w:val="00B707E6"/>
    <w:rsid w:val="00B950A1"/>
    <w:rsid w:val="00BA4916"/>
    <w:rsid w:val="00BD48DF"/>
    <w:rsid w:val="00BD4D75"/>
    <w:rsid w:val="00BE661D"/>
    <w:rsid w:val="00BF4D0B"/>
    <w:rsid w:val="00C0038D"/>
    <w:rsid w:val="00C07E99"/>
    <w:rsid w:val="00C16041"/>
    <w:rsid w:val="00C168C1"/>
    <w:rsid w:val="00C16E1B"/>
    <w:rsid w:val="00C47F96"/>
    <w:rsid w:val="00C77454"/>
    <w:rsid w:val="00CB08D1"/>
    <w:rsid w:val="00CC2C75"/>
    <w:rsid w:val="00CE0DF3"/>
    <w:rsid w:val="00CF03BC"/>
    <w:rsid w:val="00CF738A"/>
    <w:rsid w:val="00D00AAB"/>
    <w:rsid w:val="00D41FD0"/>
    <w:rsid w:val="00D90555"/>
    <w:rsid w:val="00D9738D"/>
    <w:rsid w:val="00DA3FC2"/>
    <w:rsid w:val="00DA4551"/>
    <w:rsid w:val="00E23150"/>
    <w:rsid w:val="00E26116"/>
    <w:rsid w:val="00E65AAA"/>
    <w:rsid w:val="00E84C2D"/>
    <w:rsid w:val="00EC2867"/>
    <w:rsid w:val="00EF7188"/>
    <w:rsid w:val="00F232B6"/>
    <w:rsid w:val="00F37D92"/>
    <w:rsid w:val="00F506C7"/>
    <w:rsid w:val="00F734E4"/>
    <w:rsid w:val="00FE7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paragraph" w:styleId="NormalnyWeb">
    <w:name w:val="Normal (Web)"/>
    <w:basedOn w:val="Normalny"/>
    <w:uiPriority w:val="99"/>
    <w:semiHidden/>
    <w:unhideWhenUsed/>
    <w:rsid w:val="00BF4D0B"/>
    <w:pPr>
      <w:spacing w:before="100" w:beforeAutospacing="1" w:after="119"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F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6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9F6565-585F-460B-8767-B6DF8F55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1216</Words>
  <Characters>7297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Sergiusz Karpiński</dc:creator>
  <cp:lastModifiedBy>rulbrich</cp:lastModifiedBy>
  <cp:revision>2</cp:revision>
  <cp:lastPrinted>2022-06-22T11:43:00Z</cp:lastPrinted>
  <dcterms:created xsi:type="dcterms:W3CDTF">2022-06-22T11:43:00Z</dcterms:created>
  <dcterms:modified xsi:type="dcterms:W3CDTF">2022-06-22T11:43:00Z</dcterms:modified>
</cp:coreProperties>
</file>