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CBF" w:rsidRDefault="007A7B89" w:rsidP="005A78C0">
      <w:pPr>
        <w:rPr>
          <w:b/>
          <w:bCs/>
        </w:rPr>
      </w:pPr>
      <w:r>
        <w:rPr>
          <w:noProof/>
        </w:rPr>
        <w:drawing>
          <wp:inline distT="0" distB="0" distL="0" distR="0">
            <wp:extent cx="1781175" cy="533400"/>
            <wp:effectExtent l="19050" t="0" r="9525" b="0"/>
            <wp:docPr id="2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CBF" w:rsidRDefault="009E7CBF" w:rsidP="009E7CBF">
      <w:pPr>
        <w:pStyle w:val="Nagwek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9E7CBF" w:rsidRDefault="009E7CBF" w:rsidP="005A78C0">
      <w:pPr>
        <w:rPr>
          <w:b/>
          <w:bCs/>
        </w:rPr>
      </w:pPr>
    </w:p>
    <w:p w:rsidR="005A78C0" w:rsidRPr="00577A13" w:rsidRDefault="005A78C0" w:rsidP="005A78C0">
      <w:pPr>
        <w:pStyle w:val="Nagwek"/>
        <w:tabs>
          <w:tab w:val="clear" w:pos="4536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0</w:t>
      </w:r>
      <w:r w:rsidR="009E7CBF">
        <w:rPr>
          <w:bCs/>
          <w:sz w:val="24"/>
        </w:rPr>
        <w:t>7</w:t>
      </w:r>
      <w:r w:rsidRPr="00577A13">
        <w:rPr>
          <w:bCs/>
          <w:sz w:val="24"/>
        </w:rPr>
        <w:t>/P/202</w:t>
      </w:r>
      <w:r>
        <w:rPr>
          <w:bCs/>
          <w:sz w:val="24"/>
        </w:rPr>
        <w:t>2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2</w:t>
      </w:r>
      <w:r w:rsidRPr="00577A13">
        <w:rPr>
          <w:sz w:val="24"/>
        </w:rPr>
        <w:t>-</w:t>
      </w:r>
      <w:r>
        <w:rPr>
          <w:sz w:val="24"/>
        </w:rPr>
        <w:t>0</w:t>
      </w:r>
      <w:r w:rsidR="009E7CBF">
        <w:rPr>
          <w:sz w:val="24"/>
        </w:rPr>
        <w:t>7</w:t>
      </w:r>
      <w:r w:rsidRPr="00577A13">
        <w:rPr>
          <w:sz w:val="24"/>
        </w:rPr>
        <w:t>-</w:t>
      </w:r>
      <w:r w:rsidR="009E7CBF">
        <w:rPr>
          <w:sz w:val="24"/>
        </w:rPr>
        <w:t>11</w:t>
      </w:r>
    </w:p>
    <w:p w:rsidR="005A78C0" w:rsidRDefault="005A78C0" w:rsidP="0087251B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5A78C0" w:rsidRDefault="005A78C0" w:rsidP="005A78C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5A78C0" w:rsidRPr="00AA1273" w:rsidRDefault="005A78C0" w:rsidP="005A78C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5A78C0" w:rsidRPr="00AA1273" w:rsidRDefault="005A78C0" w:rsidP="005A78C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5A78C0" w:rsidRDefault="005A78C0" w:rsidP="005A78C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A78C0" w:rsidRPr="00D91931" w:rsidRDefault="005A78C0" w:rsidP="005A78C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A78C0" w:rsidRPr="00D91931" w:rsidRDefault="005A78C0" w:rsidP="005A78C0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5A78C0" w:rsidRPr="00D91931" w:rsidRDefault="005A78C0" w:rsidP="005A78C0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2"/>
      </w:tblGrid>
      <w:tr w:rsidR="005A78C0" w:rsidRPr="00607F9B" w:rsidTr="009448FF">
        <w:trPr>
          <w:trHeight w:val="638"/>
        </w:trPr>
        <w:tc>
          <w:tcPr>
            <w:tcW w:w="959" w:type="dxa"/>
            <w:shd w:val="clear" w:color="auto" w:fill="auto"/>
          </w:tcPr>
          <w:p w:rsidR="005A78C0" w:rsidRPr="00607F9B" w:rsidRDefault="005A78C0" w:rsidP="009448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5A78C0" w:rsidRPr="00607F9B" w:rsidRDefault="005A78C0" w:rsidP="00E262B2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="00E262B2" w:rsidRPr="003D74F3">
              <w:rPr>
                <w:b/>
                <w:bCs/>
                <w:sz w:val="22"/>
                <w:szCs w:val="22"/>
              </w:rPr>
              <w:t xml:space="preserve">Zakup wyposażenia sprzętowego - platformy mikrochirurgicznej mikroskopu operacyjnego zintegrowanego z tomografem optycznym, systemem operacji </w:t>
            </w:r>
            <w:proofErr w:type="spellStart"/>
            <w:r w:rsidR="00E262B2" w:rsidRPr="003D74F3">
              <w:rPr>
                <w:b/>
                <w:bCs/>
                <w:sz w:val="22"/>
                <w:szCs w:val="22"/>
              </w:rPr>
              <w:t>witreoretinalnych</w:t>
            </w:r>
            <w:proofErr w:type="spellEnd"/>
            <w:r w:rsidR="00E262B2" w:rsidRPr="003D74F3">
              <w:rPr>
                <w:b/>
                <w:bCs/>
                <w:sz w:val="22"/>
                <w:szCs w:val="22"/>
              </w:rPr>
              <w:t xml:space="preserve">, systemem śledzenia ruchów gałki ocznej i wyznaczania osi cięcia dla Okręgowego Szpitala Kolejowego w Katowicach - </w:t>
            </w:r>
            <w:proofErr w:type="spellStart"/>
            <w:r w:rsidR="00E262B2" w:rsidRPr="003D74F3">
              <w:rPr>
                <w:b/>
                <w:bCs/>
                <w:sz w:val="22"/>
                <w:szCs w:val="22"/>
              </w:rPr>
              <w:t>s.p.z.o.z</w:t>
            </w:r>
            <w:proofErr w:type="spellEnd"/>
            <w:r w:rsidR="00E262B2" w:rsidRPr="003D74F3">
              <w:rPr>
                <w:b/>
                <w:bCs/>
                <w:sz w:val="22"/>
                <w:szCs w:val="22"/>
              </w:rPr>
              <w:t>.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0</w:t>
            </w:r>
            <w:r w:rsidR="00E262B2">
              <w:rPr>
                <w:b/>
                <w:sz w:val="22"/>
                <w:szCs w:val="22"/>
              </w:rPr>
              <w:t>7</w:t>
            </w:r>
            <w:r w:rsidRPr="00170655">
              <w:rPr>
                <w:b/>
                <w:sz w:val="22"/>
                <w:szCs w:val="22"/>
              </w:rPr>
              <w:t>/P/202</w:t>
            </w: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5A78C0" w:rsidRPr="00C118AA" w:rsidRDefault="005A78C0" w:rsidP="005A78C0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 xml:space="preserve">art. 284 ust. 3 ustawy z dnia 11 września 2019r. Prawo zamówień publicznych </w:t>
      </w:r>
      <w:r>
        <w:rPr>
          <w:rFonts w:ascii="Times New Roman" w:hAnsi="Times New Roman"/>
          <w:sz w:val="24"/>
        </w:rPr>
        <w:t xml:space="preserve">             </w:t>
      </w:r>
      <w:r w:rsidRPr="00C118AA">
        <w:rPr>
          <w:rFonts w:ascii="Times New Roman" w:hAnsi="Times New Roman"/>
          <w:sz w:val="24"/>
        </w:rPr>
        <w:t>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 xml:space="preserve">. Dz. U. z 2021r. poz. 1129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5A78C0" w:rsidRPr="00C118AA" w:rsidRDefault="005A78C0" w:rsidP="005A78C0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E262B2">
        <w:rPr>
          <w:rFonts w:ascii="Times New Roman" w:hAnsi="Times New Roman"/>
          <w:b/>
          <w:sz w:val="24"/>
        </w:rPr>
        <w:t>7</w:t>
      </w:r>
      <w:r w:rsidRPr="00C118AA">
        <w:rPr>
          <w:rFonts w:ascii="Times New Roman" w:hAnsi="Times New Roman"/>
          <w:b/>
          <w:sz w:val="24"/>
        </w:rPr>
        <w:t>-1</w:t>
      </w:r>
      <w:r w:rsidR="00E262B2"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E262B2">
        <w:rPr>
          <w:rFonts w:ascii="Times New Roman" w:hAnsi="Times New Roman"/>
          <w:b/>
          <w:sz w:val="24"/>
        </w:rPr>
        <w:t>8</w:t>
      </w:r>
      <w:r w:rsidRPr="00C118AA">
        <w:rPr>
          <w:rFonts w:ascii="Times New Roman" w:hAnsi="Times New Roman"/>
          <w:b/>
          <w:sz w:val="24"/>
        </w:rPr>
        <w:t>-</w:t>
      </w:r>
      <w:r w:rsidR="00E262B2">
        <w:rPr>
          <w:rFonts w:ascii="Times New Roman" w:hAnsi="Times New Roman"/>
          <w:b/>
          <w:sz w:val="24"/>
        </w:rPr>
        <w:t>11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5A78C0" w:rsidRPr="00C118AA" w:rsidRDefault="005A78C0" w:rsidP="005A78C0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 w:rsidR="00E262B2"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-1</w:t>
      </w:r>
      <w:r w:rsidR="00E262B2"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 w:rsidR="00E262B2"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b/>
          <w:sz w:val="24"/>
        </w:rPr>
        <w:t>-</w:t>
      </w:r>
      <w:r w:rsidR="00E262B2">
        <w:rPr>
          <w:rFonts w:ascii="Times New Roman" w:hAnsi="Times New Roman"/>
          <w:b/>
          <w:sz w:val="24"/>
        </w:rPr>
        <w:t>11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5A78C0" w:rsidRPr="00ED6A58" w:rsidRDefault="005A78C0" w:rsidP="005A78C0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5A78C0" w:rsidRDefault="005A78C0" w:rsidP="005A78C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5A78C0" w:rsidRDefault="005A78C0" w:rsidP="005A78C0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5A78C0" w:rsidRPr="00424B99" w:rsidRDefault="005A78C0" w:rsidP="005A78C0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 w:rsidR="00034C13">
        <w:rPr>
          <w:rFonts w:ascii="Times New Roman" w:hAnsi="Times New Roman" w:cs="Times New Roman"/>
          <w:i w:val="0"/>
          <w:sz w:val="24"/>
          <w:szCs w:val="24"/>
        </w:rPr>
        <w:t>09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 w:rsidR="00034C13">
        <w:rPr>
          <w:rFonts w:ascii="Times New Roman" w:hAnsi="Times New Roman" w:cs="Times New Roman"/>
          <w:i w:val="0"/>
          <w:sz w:val="24"/>
          <w:szCs w:val="24"/>
        </w:rPr>
        <w:t>9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.2022r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5A78C0" w:rsidRDefault="005A78C0" w:rsidP="005A78C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87251B" w:rsidRDefault="0087251B" w:rsidP="005A78C0">
      <w:pPr>
        <w:pStyle w:val="Tekstpodstawowy"/>
        <w:jc w:val="right"/>
        <w:rPr>
          <w:i/>
          <w:sz w:val="24"/>
          <w:szCs w:val="24"/>
        </w:rPr>
      </w:pPr>
    </w:p>
    <w:p w:rsidR="005A78C0" w:rsidRPr="009C2A73" w:rsidRDefault="005A78C0" w:rsidP="005A78C0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5A78C0" w:rsidRPr="009C2A73" w:rsidRDefault="005A78C0" w:rsidP="005A78C0">
      <w:pPr>
        <w:pStyle w:val="Tekstpodstawowy"/>
        <w:jc w:val="right"/>
        <w:rPr>
          <w:i/>
          <w:sz w:val="24"/>
          <w:szCs w:val="24"/>
        </w:rPr>
      </w:pPr>
    </w:p>
    <w:p w:rsidR="005A78C0" w:rsidRDefault="005A78C0" w:rsidP="005A78C0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 xml:space="preserve">p.o. </w:t>
      </w:r>
      <w:r w:rsidR="00034C13">
        <w:rPr>
          <w:i/>
          <w:sz w:val="24"/>
          <w:szCs w:val="24"/>
        </w:rPr>
        <w:t xml:space="preserve">Zastępcy </w:t>
      </w:r>
      <w:r w:rsidRPr="009C2A73">
        <w:rPr>
          <w:i/>
          <w:sz w:val="24"/>
          <w:szCs w:val="24"/>
        </w:rPr>
        <w:t>Dyrektor</w:t>
      </w:r>
      <w:r w:rsidR="00034C13">
        <w:rPr>
          <w:i/>
          <w:sz w:val="24"/>
          <w:szCs w:val="24"/>
        </w:rPr>
        <w:t>a</w:t>
      </w:r>
    </w:p>
    <w:p w:rsidR="00034C13" w:rsidRPr="009C2A73" w:rsidRDefault="00034C13" w:rsidP="005A78C0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46562F" w:rsidRPr="00D91931" w:rsidRDefault="005A78C0" w:rsidP="00034C13">
      <w:pPr>
        <w:pStyle w:val="Tekstpodstawowy"/>
        <w:jc w:val="right"/>
        <w:rPr>
          <w:sz w:val="22"/>
          <w:szCs w:val="22"/>
        </w:rPr>
      </w:pPr>
      <w:r w:rsidRPr="009C2A73">
        <w:rPr>
          <w:i/>
          <w:sz w:val="24"/>
          <w:szCs w:val="24"/>
        </w:rPr>
        <w:t>Bo</w:t>
      </w:r>
      <w:r w:rsidR="00034C13">
        <w:rPr>
          <w:i/>
          <w:sz w:val="24"/>
          <w:szCs w:val="24"/>
        </w:rPr>
        <w:t>żena</w:t>
      </w:r>
      <w:r w:rsidRPr="009C2A73">
        <w:rPr>
          <w:i/>
          <w:sz w:val="24"/>
          <w:szCs w:val="24"/>
        </w:rPr>
        <w:t xml:space="preserve"> </w:t>
      </w:r>
      <w:proofErr w:type="spellStart"/>
      <w:r w:rsidR="00034C13">
        <w:rPr>
          <w:i/>
          <w:sz w:val="24"/>
          <w:szCs w:val="24"/>
        </w:rPr>
        <w:t>Bioli</w:t>
      </w:r>
      <w:r w:rsidRPr="009C2A73">
        <w:rPr>
          <w:i/>
          <w:sz w:val="24"/>
          <w:szCs w:val="24"/>
        </w:rPr>
        <w:t>k</w:t>
      </w:r>
      <w:r w:rsidR="00034C13">
        <w:rPr>
          <w:i/>
          <w:sz w:val="24"/>
          <w:szCs w:val="24"/>
        </w:rPr>
        <w:t>-Stich</w:t>
      </w:r>
      <w:proofErr w:type="spellEnd"/>
    </w:p>
    <w:sectPr w:rsidR="0046562F" w:rsidRPr="00D91931" w:rsidSect="000E13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DCE" w:rsidRDefault="00380DCE">
      <w:r>
        <w:separator/>
      </w:r>
    </w:p>
  </w:endnote>
  <w:endnote w:type="continuationSeparator" w:id="0">
    <w:p w:rsidR="00380DCE" w:rsidRDefault="00380D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DCE" w:rsidRDefault="00380DCE">
      <w:r>
        <w:separator/>
      </w:r>
    </w:p>
  </w:footnote>
  <w:footnote w:type="continuationSeparator" w:id="0">
    <w:p w:rsidR="00380DCE" w:rsidRDefault="00380D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CBF" w:rsidRDefault="007A7B89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109855</wp:posOffset>
          </wp:positionH>
          <wp:positionV relativeFrom="paragraph">
            <wp:posOffset>-449580</wp:posOffset>
          </wp:positionV>
          <wp:extent cx="5592445" cy="1099820"/>
          <wp:effectExtent l="19050" t="0" r="8255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2445" cy="1099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3D74F3"/>
    <w:rsid w:val="00034C13"/>
    <w:rsid w:val="000E13F0"/>
    <w:rsid w:val="00110C3E"/>
    <w:rsid w:val="00136AEA"/>
    <w:rsid w:val="0015679F"/>
    <w:rsid w:val="001C0165"/>
    <w:rsid w:val="001C5A4C"/>
    <w:rsid w:val="002F480A"/>
    <w:rsid w:val="0033399E"/>
    <w:rsid w:val="0037248D"/>
    <w:rsid w:val="00380DCE"/>
    <w:rsid w:val="003D12E3"/>
    <w:rsid w:val="003D74F3"/>
    <w:rsid w:val="00403A44"/>
    <w:rsid w:val="00410950"/>
    <w:rsid w:val="00416659"/>
    <w:rsid w:val="004360B0"/>
    <w:rsid w:val="0046562F"/>
    <w:rsid w:val="00471EDC"/>
    <w:rsid w:val="004E022D"/>
    <w:rsid w:val="004F079B"/>
    <w:rsid w:val="00540D03"/>
    <w:rsid w:val="00581997"/>
    <w:rsid w:val="005A78C0"/>
    <w:rsid w:val="005F4BC0"/>
    <w:rsid w:val="006534A4"/>
    <w:rsid w:val="006A0D80"/>
    <w:rsid w:val="00727D1F"/>
    <w:rsid w:val="00787406"/>
    <w:rsid w:val="00797C4E"/>
    <w:rsid w:val="007A7B89"/>
    <w:rsid w:val="00816FE0"/>
    <w:rsid w:val="00820E2C"/>
    <w:rsid w:val="008365E9"/>
    <w:rsid w:val="0087251B"/>
    <w:rsid w:val="00887630"/>
    <w:rsid w:val="00901D47"/>
    <w:rsid w:val="00940C54"/>
    <w:rsid w:val="00945187"/>
    <w:rsid w:val="00955CEB"/>
    <w:rsid w:val="00972F59"/>
    <w:rsid w:val="009E7CBF"/>
    <w:rsid w:val="00AC3482"/>
    <w:rsid w:val="00BD5546"/>
    <w:rsid w:val="00C25577"/>
    <w:rsid w:val="00C34578"/>
    <w:rsid w:val="00CC1A78"/>
    <w:rsid w:val="00CF0F4C"/>
    <w:rsid w:val="00D63C6E"/>
    <w:rsid w:val="00D91931"/>
    <w:rsid w:val="00D934D3"/>
    <w:rsid w:val="00DE0599"/>
    <w:rsid w:val="00E262B2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E13F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E13F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A78C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E13F0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rsid w:val="000E13F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0E13F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0E13F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0E13F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13F0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5A78C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5A78C0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A78C0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A78C0"/>
    <w:rPr>
      <w:sz w:val="26"/>
      <w:szCs w:val="24"/>
    </w:rPr>
  </w:style>
  <w:style w:type="character" w:customStyle="1" w:styleId="NagwekZnak">
    <w:name w:val="Nagłówek Znak"/>
    <w:basedOn w:val="Domylnaczcionkaakapitu"/>
    <w:link w:val="Nagwek"/>
    <w:rsid w:val="005A78C0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A78C0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rulbrich</dc:creator>
  <cp:lastModifiedBy>rulbrich</cp:lastModifiedBy>
  <cp:revision>2</cp:revision>
  <cp:lastPrinted>2022-07-11T11:18:00Z</cp:lastPrinted>
  <dcterms:created xsi:type="dcterms:W3CDTF">2022-07-11T11:32:00Z</dcterms:created>
  <dcterms:modified xsi:type="dcterms:W3CDTF">2022-07-11T11:32:00Z</dcterms:modified>
</cp:coreProperties>
</file>