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E8" w:rsidRPr="00F7750D" w:rsidRDefault="001A72E8" w:rsidP="001A72E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A72E8" w:rsidRPr="00F7750D" w:rsidRDefault="001A72E8" w:rsidP="001A72E8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A72E8" w:rsidRPr="00F7750D" w:rsidRDefault="001A72E8" w:rsidP="001A72E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A72E8" w:rsidRPr="00F7750D" w:rsidRDefault="001A72E8" w:rsidP="001A72E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A72E8" w:rsidRPr="00F7750D" w:rsidRDefault="001A72E8" w:rsidP="001A72E8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E65CDE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E65CDE">
        <w:rPr>
          <w:sz w:val="24"/>
          <w:szCs w:val="24"/>
        </w:rPr>
        <w:t>0</w:t>
      </w:r>
      <w:r w:rsidR="00BF3C5E">
        <w:rPr>
          <w:sz w:val="24"/>
          <w:szCs w:val="24"/>
        </w:rPr>
        <w:t>8</w:t>
      </w:r>
    </w:p>
    <w:p w:rsidR="001A72E8" w:rsidRPr="00F7750D" w:rsidRDefault="001A72E8" w:rsidP="001A72E8">
      <w:pPr>
        <w:rPr>
          <w:sz w:val="24"/>
          <w:szCs w:val="24"/>
        </w:rPr>
      </w:pPr>
    </w:p>
    <w:p w:rsidR="001A72E8" w:rsidRPr="00F7750D" w:rsidRDefault="001A72E8" w:rsidP="001A72E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A72E8" w:rsidRPr="00F7750D" w:rsidRDefault="001A72E8" w:rsidP="001A72E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A72E8" w:rsidRPr="00F7750D" w:rsidRDefault="001A72E8" w:rsidP="001A72E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A72E8" w:rsidRPr="001C2C42" w:rsidRDefault="001A72E8" w:rsidP="001A72E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A72E8" w:rsidRDefault="001A72E8" w:rsidP="001A72E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A72E8" w:rsidRPr="000A1C0E" w:rsidRDefault="001A72E8" w:rsidP="001A72E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A72E8" w:rsidRPr="000A1C0E" w:rsidRDefault="001A72E8" w:rsidP="001A72E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1A72E8" w:rsidRDefault="001A72E8" w:rsidP="001A72E8">
      <w:pPr>
        <w:jc w:val="both"/>
        <w:rPr>
          <w:i/>
          <w:sz w:val="22"/>
          <w:szCs w:val="22"/>
        </w:rPr>
      </w:pPr>
    </w:p>
    <w:p w:rsidR="001A72E8" w:rsidRDefault="001A72E8" w:rsidP="001A72E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A72E8" w:rsidRDefault="001A72E8" w:rsidP="001A72E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A72E8" w:rsidRDefault="001A72E8" w:rsidP="001A72E8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1A72E8" w:rsidRPr="00C81F26" w:rsidRDefault="001A72E8" w:rsidP="001A72E8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A72E8" w:rsidRDefault="001A72E8" w:rsidP="001A72E8">
      <w:pPr>
        <w:jc w:val="both"/>
        <w:rPr>
          <w:b/>
          <w:sz w:val="22"/>
          <w:szCs w:val="22"/>
        </w:rPr>
      </w:pPr>
    </w:p>
    <w:p w:rsidR="001A72E8" w:rsidRDefault="001A72E8" w:rsidP="001A72E8">
      <w:pPr>
        <w:jc w:val="both"/>
        <w:rPr>
          <w:sz w:val="24"/>
          <w:szCs w:val="24"/>
        </w:rPr>
      </w:pPr>
    </w:p>
    <w:p w:rsidR="001A72E8" w:rsidRPr="00F7750D" w:rsidRDefault="001A72E8" w:rsidP="001A72E8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A72E8" w:rsidRDefault="001A72E8" w:rsidP="001A72E8">
      <w:pPr>
        <w:rPr>
          <w:sz w:val="22"/>
          <w:szCs w:val="22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t>Pakiet nr 1 pozycji 3</w:t>
      </w: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</w:rPr>
      </w:pPr>
      <w:r w:rsidRPr="001A72E8">
        <w:rPr>
          <w:sz w:val="24"/>
          <w:szCs w:val="24"/>
        </w:rPr>
        <w:t>1. Czy zamawiający dopuści również nóż o parametrach wymienionych poniżej:</w:t>
      </w:r>
    </w:p>
    <w:p w:rsidR="001A72E8" w:rsidRPr="001A72E8" w:rsidRDefault="001A72E8" w:rsidP="00293978">
      <w:pPr>
        <w:ind w:left="28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Nóż typu </w:t>
      </w:r>
      <w:proofErr w:type="spellStart"/>
      <w:r w:rsidRPr="001A72E8">
        <w:rPr>
          <w:sz w:val="24"/>
          <w:szCs w:val="24"/>
        </w:rPr>
        <w:t>Slit</w:t>
      </w:r>
      <w:proofErr w:type="spellEnd"/>
      <w:r w:rsidRPr="001A72E8">
        <w:rPr>
          <w:sz w:val="24"/>
          <w:szCs w:val="24"/>
        </w:rPr>
        <w:t xml:space="preserve"> jednorazowy, zakrzywiony, do otwarcia komory przedniej oka, ostrzony </w:t>
      </w:r>
      <w:r w:rsidR="00293978">
        <w:rPr>
          <w:sz w:val="24"/>
          <w:szCs w:val="24"/>
        </w:rPr>
        <w:t xml:space="preserve">                      </w:t>
      </w:r>
      <w:r w:rsidRPr="001A72E8">
        <w:rPr>
          <w:sz w:val="24"/>
          <w:szCs w:val="24"/>
        </w:rPr>
        <w:t xml:space="preserve">od góry, </w:t>
      </w:r>
      <w:proofErr w:type="spellStart"/>
      <w:r w:rsidRPr="001A72E8">
        <w:rPr>
          <w:sz w:val="24"/>
          <w:szCs w:val="24"/>
        </w:rPr>
        <w:t>antyodblaskowy</w:t>
      </w:r>
      <w:proofErr w:type="spellEnd"/>
      <w:r w:rsidRPr="001A72E8">
        <w:rPr>
          <w:sz w:val="24"/>
          <w:szCs w:val="24"/>
        </w:rPr>
        <w:t xml:space="preserve"> o kalibracji 2,2 mm, 2,4mm, 2,6 mm, 2,75 mm? </w:t>
      </w:r>
    </w:p>
    <w:p w:rsidR="001A72E8" w:rsidRPr="003D650D" w:rsidRDefault="001A72E8" w:rsidP="00293978">
      <w:pPr>
        <w:ind w:left="28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1A72E8" w:rsidRDefault="00293978" w:rsidP="001A72E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 poz. 3 </w:t>
      </w:r>
      <w:r w:rsidRPr="001A72E8">
        <w:rPr>
          <w:sz w:val="24"/>
          <w:szCs w:val="24"/>
        </w:rPr>
        <w:t xml:space="preserve">nóż o </w:t>
      </w:r>
      <w:r>
        <w:rPr>
          <w:sz w:val="24"/>
          <w:szCs w:val="24"/>
        </w:rPr>
        <w:t xml:space="preserve">zaoferowanych </w:t>
      </w:r>
      <w:r w:rsidRPr="001A72E8">
        <w:rPr>
          <w:sz w:val="24"/>
          <w:szCs w:val="24"/>
        </w:rPr>
        <w:t>parametrach</w:t>
      </w:r>
      <w:r>
        <w:rPr>
          <w:sz w:val="24"/>
          <w:szCs w:val="24"/>
        </w:rPr>
        <w:t>.</w:t>
      </w:r>
    </w:p>
    <w:p w:rsidR="00293978" w:rsidRPr="001A72E8" w:rsidRDefault="00293978" w:rsidP="00293978">
      <w:pPr>
        <w:ind w:left="28" w:right="-74"/>
        <w:jc w:val="both"/>
        <w:rPr>
          <w:sz w:val="24"/>
          <w:szCs w:val="24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t>Pakiet nr 1 pozycji 4</w:t>
      </w:r>
    </w:p>
    <w:p w:rsidR="001A72E8" w:rsidRPr="001A72E8" w:rsidRDefault="001A72E8" w:rsidP="00293978">
      <w:pPr>
        <w:ind w:left="28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>2. Czy zamawiający dopuści nóż typu MVR prosty 20G-1,2 mm oraz 19G-1,5 mm?</w:t>
      </w:r>
    </w:p>
    <w:p w:rsidR="001A72E8" w:rsidRPr="003D650D" w:rsidRDefault="001A72E8" w:rsidP="00293978">
      <w:pPr>
        <w:ind w:left="28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1A72E8" w:rsidRDefault="005D7630" w:rsidP="001A72E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nie dopuszcza w Pakiecie nr 1 poz. 4 </w:t>
      </w:r>
      <w:r w:rsidRPr="001A72E8">
        <w:rPr>
          <w:sz w:val="24"/>
          <w:szCs w:val="24"/>
        </w:rPr>
        <w:t>n</w:t>
      </w:r>
      <w:r>
        <w:rPr>
          <w:sz w:val="24"/>
          <w:szCs w:val="24"/>
        </w:rPr>
        <w:t>o</w:t>
      </w:r>
      <w:r w:rsidRPr="001A72E8">
        <w:rPr>
          <w:sz w:val="24"/>
          <w:szCs w:val="24"/>
        </w:rPr>
        <w:t>ż</w:t>
      </w:r>
      <w:r>
        <w:rPr>
          <w:sz w:val="24"/>
          <w:szCs w:val="24"/>
        </w:rPr>
        <w:t>a</w:t>
      </w:r>
      <w:r w:rsidRPr="001A72E8">
        <w:rPr>
          <w:sz w:val="24"/>
          <w:szCs w:val="24"/>
        </w:rPr>
        <w:t xml:space="preserve"> typu MVR prost</w:t>
      </w:r>
      <w:r>
        <w:rPr>
          <w:sz w:val="24"/>
          <w:szCs w:val="24"/>
        </w:rPr>
        <w:t>ego</w:t>
      </w:r>
      <w:r w:rsidRPr="001A72E8">
        <w:rPr>
          <w:sz w:val="24"/>
          <w:szCs w:val="24"/>
        </w:rPr>
        <w:t xml:space="preserve"> 20G-1,2 mm oraz 19G-1,5 </w:t>
      </w:r>
      <w:proofErr w:type="spellStart"/>
      <w:r w:rsidRPr="001A72E8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293978" w:rsidRPr="001A72E8" w:rsidRDefault="00293978" w:rsidP="008A3AE7">
      <w:pPr>
        <w:ind w:left="28" w:right="-74"/>
        <w:jc w:val="both"/>
        <w:rPr>
          <w:sz w:val="24"/>
          <w:szCs w:val="24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t>Pakiet nr 6</w:t>
      </w:r>
    </w:p>
    <w:p w:rsidR="001A72E8" w:rsidRPr="001A72E8" w:rsidRDefault="008A3AE7" w:rsidP="008A3AE7">
      <w:pPr>
        <w:ind w:left="284" w:right="-74" w:hanging="25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A72E8" w:rsidRPr="001A72E8">
        <w:rPr>
          <w:sz w:val="24"/>
          <w:szCs w:val="24"/>
        </w:rPr>
        <w:t xml:space="preserve">Czy zamawiający dopuści również </w:t>
      </w:r>
      <w:proofErr w:type="spellStart"/>
      <w:r w:rsidR="001A72E8" w:rsidRPr="001A72E8">
        <w:rPr>
          <w:sz w:val="24"/>
          <w:szCs w:val="24"/>
        </w:rPr>
        <w:t>retraktory</w:t>
      </w:r>
      <w:proofErr w:type="spellEnd"/>
      <w:r w:rsidR="001A72E8" w:rsidRPr="001A72E8">
        <w:rPr>
          <w:sz w:val="24"/>
          <w:szCs w:val="24"/>
        </w:rPr>
        <w:t xml:space="preserve"> wykonane z polipropylenu o długości 10 mm i średnicy 0,20 mm? Pozostałe parametry bez zmian.</w:t>
      </w:r>
    </w:p>
    <w:p w:rsidR="001A72E8" w:rsidRPr="003D650D" w:rsidRDefault="001A72E8" w:rsidP="008A3AE7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1A72E8" w:rsidRDefault="008A3AE7" w:rsidP="001A72E8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6</w:t>
      </w:r>
      <w:r w:rsidRPr="008A3AE7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retraktorów</w:t>
      </w:r>
      <w:proofErr w:type="spellEnd"/>
      <w:r w:rsidRPr="001A72E8">
        <w:rPr>
          <w:sz w:val="24"/>
          <w:szCs w:val="24"/>
        </w:rPr>
        <w:t xml:space="preserve"> wykonan</w:t>
      </w:r>
      <w:r w:rsidR="00E76D54">
        <w:rPr>
          <w:sz w:val="24"/>
          <w:szCs w:val="24"/>
        </w:rPr>
        <w:t>ych</w:t>
      </w:r>
      <w:r w:rsidRPr="001A72E8">
        <w:rPr>
          <w:sz w:val="24"/>
          <w:szCs w:val="24"/>
        </w:rPr>
        <w:t xml:space="preserve"> z polipropylenu </w:t>
      </w:r>
      <w:r w:rsidR="00E76D54">
        <w:rPr>
          <w:sz w:val="24"/>
          <w:szCs w:val="24"/>
        </w:rPr>
        <w:t xml:space="preserve">                        </w:t>
      </w:r>
      <w:r w:rsidRPr="001A72E8">
        <w:rPr>
          <w:sz w:val="24"/>
          <w:szCs w:val="24"/>
        </w:rPr>
        <w:t>o długości 10 mm i średnicy 0,20 mm</w:t>
      </w:r>
    </w:p>
    <w:p w:rsidR="008A3AE7" w:rsidRDefault="008A3AE7" w:rsidP="001A72E8">
      <w:pPr>
        <w:spacing w:after="120"/>
        <w:ind w:left="30" w:right="-72"/>
        <w:jc w:val="both"/>
        <w:rPr>
          <w:sz w:val="24"/>
          <w:szCs w:val="24"/>
        </w:rPr>
      </w:pPr>
    </w:p>
    <w:p w:rsidR="00E76D54" w:rsidRDefault="00E76D54" w:rsidP="001A72E8">
      <w:pPr>
        <w:spacing w:after="120"/>
        <w:ind w:left="30" w:right="-72"/>
        <w:jc w:val="both"/>
        <w:rPr>
          <w:sz w:val="24"/>
          <w:szCs w:val="24"/>
        </w:rPr>
      </w:pPr>
    </w:p>
    <w:p w:rsidR="00E76D54" w:rsidRPr="001A72E8" w:rsidRDefault="00E76D54" w:rsidP="001A72E8">
      <w:pPr>
        <w:spacing w:after="120"/>
        <w:ind w:left="30" w:right="-72"/>
        <w:jc w:val="both"/>
        <w:rPr>
          <w:sz w:val="24"/>
          <w:szCs w:val="24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lastRenderedPageBreak/>
        <w:t>Pakiet nr 10 pozycji 1</w:t>
      </w:r>
    </w:p>
    <w:p w:rsidR="001A72E8" w:rsidRPr="001A72E8" w:rsidRDefault="001A72E8" w:rsidP="00E76D54">
      <w:pPr>
        <w:ind w:left="284" w:right="-74" w:hanging="25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4. Czy zamawiający dopuści również </w:t>
      </w:r>
      <w:proofErr w:type="spellStart"/>
      <w:r w:rsidRPr="001A72E8">
        <w:rPr>
          <w:sz w:val="24"/>
          <w:szCs w:val="24"/>
        </w:rPr>
        <w:t>wiskoelastyk</w:t>
      </w:r>
      <w:proofErr w:type="spellEnd"/>
      <w:r w:rsidRPr="001A72E8">
        <w:rPr>
          <w:sz w:val="24"/>
          <w:szCs w:val="24"/>
        </w:rPr>
        <w:t xml:space="preserve"> o masie cząsteczkowej 2.8-3.2 mln Da, lepkości 400 000 </w:t>
      </w:r>
      <w:proofErr w:type="spellStart"/>
      <w:r w:rsidRPr="001A72E8">
        <w:rPr>
          <w:sz w:val="24"/>
          <w:szCs w:val="24"/>
        </w:rPr>
        <w:t>mPas</w:t>
      </w:r>
      <w:proofErr w:type="spellEnd"/>
      <w:r w:rsidRPr="001A72E8">
        <w:rPr>
          <w:sz w:val="24"/>
          <w:szCs w:val="24"/>
        </w:rPr>
        <w:t xml:space="preserve">, </w:t>
      </w:r>
      <w:proofErr w:type="spellStart"/>
      <w:r w:rsidRPr="001A72E8">
        <w:rPr>
          <w:sz w:val="24"/>
          <w:szCs w:val="24"/>
        </w:rPr>
        <w:t>osmolarności</w:t>
      </w:r>
      <w:proofErr w:type="spellEnd"/>
      <w:r w:rsidRPr="001A72E8">
        <w:rPr>
          <w:sz w:val="24"/>
          <w:szCs w:val="24"/>
        </w:rPr>
        <w:t xml:space="preserve"> 270-400 </w:t>
      </w:r>
      <w:proofErr w:type="spellStart"/>
      <w:r w:rsidRPr="001A72E8">
        <w:rPr>
          <w:sz w:val="24"/>
          <w:szCs w:val="24"/>
        </w:rPr>
        <w:t>mOs</w:t>
      </w:r>
      <w:proofErr w:type="spellEnd"/>
      <w:r w:rsidRPr="001A72E8">
        <w:rPr>
          <w:sz w:val="24"/>
          <w:szCs w:val="24"/>
        </w:rPr>
        <w:t>/kg wraz z kaniulą 27G. Pozostałe parametry bez zmian.</w:t>
      </w:r>
    </w:p>
    <w:p w:rsidR="001A72E8" w:rsidRPr="003D650D" w:rsidRDefault="001A72E8" w:rsidP="00E76D54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E76D54" w:rsidRDefault="00E76D54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nie dopuszcza w Pakiecie nr 10 poz. 1 materiału </w:t>
      </w:r>
      <w:proofErr w:type="spellStart"/>
      <w:r>
        <w:rPr>
          <w:sz w:val="24"/>
          <w:szCs w:val="24"/>
        </w:rPr>
        <w:t>wiskoelastycznego</w:t>
      </w:r>
      <w:proofErr w:type="spellEnd"/>
      <w:r>
        <w:rPr>
          <w:sz w:val="24"/>
          <w:szCs w:val="24"/>
        </w:rPr>
        <w:t xml:space="preserve">                               o zaoferowanych parametrach.</w:t>
      </w:r>
    </w:p>
    <w:p w:rsidR="00E76D54" w:rsidRDefault="00E76D54" w:rsidP="00E76D54">
      <w:pPr>
        <w:ind w:left="28" w:right="-74"/>
        <w:jc w:val="both"/>
        <w:rPr>
          <w:sz w:val="24"/>
          <w:szCs w:val="24"/>
          <w:u w:val="single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t>Pakiet nr 10 pozycji 2</w:t>
      </w: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</w:rPr>
      </w:pPr>
      <w:r w:rsidRPr="001A72E8">
        <w:rPr>
          <w:sz w:val="24"/>
          <w:szCs w:val="24"/>
        </w:rPr>
        <w:t>5. Czy Zamawiający dopuści również produkt o poniżej wymienionych parametrach: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Materiał </w:t>
      </w:r>
      <w:proofErr w:type="spellStart"/>
      <w:r w:rsidRPr="001A72E8">
        <w:rPr>
          <w:sz w:val="24"/>
          <w:szCs w:val="24"/>
        </w:rPr>
        <w:t>wiskoelastyczny</w:t>
      </w:r>
      <w:proofErr w:type="spellEnd"/>
      <w:r w:rsidRPr="001A72E8">
        <w:rPr>
          <w:sz w:val="24"/>
          <w:szCs w:val="24"/>
        </w:rPr>
        <w:t xml:space="preserve"> kohezyjny: 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Stężenie 10 mg/ml (1.0%) </w:t>
      </w:r>
      <w:proofErr w:type="spellStart"/>
      <w:r w:rsidRPr="001A72E8">
        <w:rPr>
          <w:sz w:val="24"/>
          <w:szCs w:val="24"/>
        </w:rPr>
        <w:t>hialuronianu</w:t>
      </w:r>
      <w:proofErr w:type="spellEnd"/>
      <w:r w:rsidRPr="001A72E8">
        <w:rPr>
          <w:sz w:val="24"/>
          <w:szCs w:val="24"/>
        </w:rPr>
        <w:t xml:space="preserve"> sodu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Pochodzenie </w:t>
      </w:r>
      <w:proofErr w:type="spellStart"/>
      <w:r w:rsidRPr="001A72E8">
        <w:rPr>
          <w:sz w:val="24"/>
          <w:szCs w:val="24"/>
        </w:rPr>
        <w:t>biofermentacja</w:t>
      </w:r>
      <w:proofErr w:type="spellEnd"/>
      <w:r w:rsidRPr="001A72E8">
        <w:rPr>
          <w:sz w:val="24"/>
          <w:szCs w:val="24"/>
        </w:rPr>
        <w:t xml:space="preserve"> bakteryjna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>Masa cząsteczkowa 2.8-3.2 mln Da (mln Daltonów)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Lepkość 300 000mPa-s 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proofErr w:type="spellStart"/>
      <w:r w:rsidRPr="001A72E8">
        <w:rPr>
          <w:sz w:val="24"/>
          <w:szCs w:val="24"/>
        </w:rPr>
        <w:t>Osmolarność</w:t>
      </w:r>
      <w:proofErr w:type="spellEnd"/>
      <w:r w:rsidRPr="001A72E8">
        <w:rPr>
          <w:sz w:val="24"/>
          <w:szCs w:val="24"/>
        </w:rPr>
        <w:t xml:space="preserve"> 270-400 </w:t>
      </w:r>
      <w:proofErr w:type="spellStart"/>
      <w:r w:rsidRPr="001A72E8">
        <w:rPr>
          <w:sz w:val="24"/>
          <w:szCs w:val="24"/>
        </w:rPr>
        <w:t>mOs</w:t>
      </w:r>
      <w:proofErr w:type="spellEnd"/>
      <w:r w:rsidRPr="001A72E8">
        <w:rPr>
          <w:sz w:val="24"/>
          <w:szCs w:val="24"/>
        </w:rPr>
        <w:t>/kg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proofErr w:type="spellStart"/>
      <w:r w:rsidRPr="001A72E8">
        <w:rPr>
          <w:sz w:val="24"/>
          <w:szCs w:val="24"/>
        </w:rPr>
        <w:t>pH</w:t>
      </w:r>
      <w:proofErr w:type="spellEnd"/>
      <w:r w:rsidRPr="001A72E8">
        <w:rPr>
          <w:sz w:val="24"/>
          <w:szCs w:val="24"/>
        </w:rPr>
        <w:t xml:space="preserve"> 6.8 do 7.6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>Temperatura przechowywania 2°-25°C</w:t>
      </w:r>
    </w:p>
    <w:p w:rsidR="001A72E8" w:rsidRPr="001A72E8" w:rsidRDefault="001A72E8" w:rsidP="001A72E8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Objętość ampułkostrzykawki 1,0ml, kaniula 27G </w:t>
      </w:r>
    </w:p>
    <w:p w:rsidR="001A72E8" w:rsidRPr="001A72E8" w:rsidRDefault="001A72E8" w:rsidP="006A0F62">
      <w:pPr>
        <w:ind w:left="284" w:right="-7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Wstrzykiwany do komory przedniej przy zabiegu fakoemulsyfikacji </w:t>
      </w:r>
    </w:p>
    <w:p w:rsidR="001A72E8" w:rsidRPr="003D650D" w:rsidRDefault="001A72E8" w:rsidP="006A0F62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6A0F62" w:rsidRDefault="006A0F62" w:rsidP="006A0F62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nie dopuszcza w Pakiecie nr 10 poz. 2 materiału </w:t>
      </w:r>
      <w:proofErr w:type="spellStart"/>
      <w:r>
        <w:rPr>
          <w:sz w:val="24"/>
          <w:szCs w:val="24"/>
        </w:rPr>
        <w:t>wiskoelastycznego</w:t>
      </w:r>
      <w:proofErr w:type="spellEnd"/>
      <w:r>
        <w:rPr>
          <w:sz w:val="24"/>
          <w:szCs w:val="24"/>
        </w:rPr>
        <w:t xml:space="preserve">                               o zaoferowanych parametrach.</w:t>
      </w:r>
    </w:p>
    <w:p w:rsidR="006A0F62" w:rsidRPr="001A72E8" w:rsidRDefault="006A0F62" w:rsidP="006A0F62">
      <w:pPr>
        <w:ind w:left="28" w:right="-74"/>
        <w:jc w:val="both"/>
        <w:rPr>
          <w:sz w:val="24"/>
          <w:szCs w:val="24"/>
        </w:rPr>
      </w:pPr>
    </w:p>
    <w:p w:rsidR="001A72E8" w:rsidRPr="001A72E8" w:rsidRDefault="001A72E8" w:rsidP="001A72E8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1A72E8">
        <w:rPr>
          <w:sz w:val="24"/>
          <w:szCs w:val="24"/>
          <w:u w:val="single"/>
        </w:rPr>
        <w:t>Pakiet nr 10 pozycji 3</w:t>
      </w:r>
    </w:p>
    <w:p w:rsidR="001A72E8" w:rsidRPr="001A72E8" w:rsidRDefault="001A72E8" w:rsidP="006A0F62">
      <w:pPr>
        <w:spacing w:after="120"/>
        <w:ind w:left="284" w:right="-72" w:hanging="284"/>
        <w:jc w:val="both"/>
        <w:rPr>
          <w:sz w:val="24"/>
          <w:szCs w:val="24"/>
        </w:rPr>
      </w:pPr>
      <w:r w:rsidRPr="001A72E8">
        <w:rPr>
          <w:sz w:val="24"/>
          <w:szCs w:val="24"/>
        </w:rPr>
        <w:t xml:space="preserve">6. Czy zamawiający dopuści również zestaw materiałów </w:t>
      </w:r>
      <w:proofErr w:type="spellStart"/>
      <w:r w:rsidRPr="001A72E8">
        <w:rPr>
          <w:sz w:val="24"/>
          <w:szCs w:val="24"/>
        </w:rPr>
        <w:t>wiskoelastycznych</w:t>
      </w:r>
      <w:proofErr w:type="spellEnd"/>
      <w:r w:rsidRPr="001A72E8">
        <w:rPr>
          <w:sz w:val="24"/>
          <w:szCs w:val="24"/>
        </w:rPr>
        <w:t xml:space="preserve"> pakowanych osobno o poniższych parametrach:</w:t>
      </w:r>
    </w:p>
    <w:p w:rsidR="001A72E8" w:rsidRPr="001A72E8" w:rsidRDefault="006A0F62" w:rsidP="006A0F62">
      <w:pPr>
        <w:spacing w:after="120"/>
        <w:ind w:left="284" w:right="-7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A72E8" w:rsidRPr="001A72E8">
        <w:rPr>
          <w:sz w:val="24"/>
          <w:szCs w:val="24"/>
        </w:rPr>
        <w:t xml:space="preserve">1,8% kwas hialuronowy otrzymany w procesie </w:t>
      </w:r>
      <w:proofErr w:type="spellStart"/>
      <w:r w:rsidR="001A72E8" w:rsidRPr="001A72E8">
        <w:rPr>
          <w:sz w:val="24"/>
          <w:szCs w:val="24"/>
        </w:rPr>
        <w:t>biofermentacji</w:t>
      </w:r>
      <w:proofErr w:type="spellEnd"/>
      <w:r w:rsidR="001A72E8" w:rsidRPr="001A72E8">
        <w:rPr>
          <w:sz w:val="24"/>
          <w:szCs w:val="24"/>
        </w:rPr>
        <w:t xml:space="preserve">, masa cząsteczkowa 1,2 – 2,2 mln Da, lepkość 100 000 </w:t>
      </w:r>
      <w:proofErr w:type="spellStart"/>
      <w:r w:rsidR="001A72E8" w:rsidRPr="001A72E8">
        <w:rPr>
          <w:sz w:val="24"/>
          <w:szCs w:val="24"/>
        </w:rPr>
        <w:t>mPas</w:t>
      </w:r>
      <w:proofErr w:type="spellEnd"/>
      <w:r w:rsidR="001A72E8" w:rsidRPr="001A72E8">
        <w:rPr>
          <w:sz w:val="24"/>
          <w:szCs w:val="24"/>
        </w:rPr>
        <w:t xml:space="preserve">, </w:t>
      </w:r>
      <w:proofErr w:type="spellStart"/>
      <w:r w:rsidR="001A72E8" w:rsidRPr="001A72E8">
        <w:rPr>
          <w:sz w:val="24"/>
          <w:szCs w:val="24"/>
        </w:rPr>
        <w:t>osmolarność</w:t>
      </w:r>
      <w:proofErr w:type="spellEnd"/>
      <w:r w:rsidR="001A72E8" w:rsidRPr="001A72E8">
        <w:rPr>
          <w:sz w:val="24"/>
          <w:szCs w:val="24"/>
        </w:rPr>
        <w:t xml:space="preserve"> 270-400 </w:t>
      </w:r>
      <w:proofErr w:type="spellStart"/>
      <w:r w:rsidR="001A72E8" w:rsidRPr="001A72E8">
        <w:rPr>
          <w:sz w:val="24"/>
          <w:szCs w:val="24"/>
        </w:rPr>
        <w:t>mOsm</w:t>
      </w:r>
      <w:proofErr w:type="spellEnd"/>
      <w:r w:rsidR="001A72E8" w:rsidRPr="001A72E8">
        <w:rPr>
          <w:sz w:val="24"/>
          <w:szCs w:val="24"/>
        </w:rPr>
        <w:t>/kg, pojemność ampułkostrzykawki 1 ml?</w:t>
      </w:r>
    </w:p>
    <w:p w:rsidR="001A72E8" w:rsidRPr="001A72E8" w:rsidRDefault="006A0F62" w:rsidP="006A0F62">
      <w:pPr>
        <w:spacing w:after="120"/>
        <w:ind w:left="284" w:right="-7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1A72E8" w:rsidRPr="001A72E8">
        <w:rPr>
          <w:sz w:val="24"/>
          <w:szCs w:val="24"/>
        </w:rPr>
        <w:t xml:space="preserve">1,4% kwas hialuronowy otrzymany w procesie </w:t>
      </w:r>
      <w:proofErr w:type="spellStart"/>
      <w:r w:rsidR="001A72E8" w:rsidRPr="001A72E8">
        <w:rPr>
          <w:sz w:val="24"/>
          <w:szCs w:val="24"/>
        </w:rPr>
        <w:t>biofermentacji</w:t>
      </w:r>
      <w:proofErr w:type="spellEnd"/>
      <w:r w:rsidR="001A72E8" w:rsidRPr="001A72E8">
        <w:rPr>
          <w:sz w:val="24"/>
          <w:szCs w:val="24"/>
        </w:rPr>
        <w:t xml:space="preserve">, masa cząsteczkowa 2,8 – 3,2 mln Da, lepkość 400 000 </w:t>
      </w:r>
      <w:proofErr w:type="spellStart"/>
      <w:r w:rsidR="001A72E8" w:rsidRPr="001A72E8">
        <w:rPr>
          <w:sz w:val="24"/>
          <w:szCs w:val="24"/>
        </w:rPr>
        <w:t>mPas</w:t>
      </w:r>
      <w:proofErr w:type="spellEnd"/>
      <w:r w:rsidR="001A72E8" w:rsidRPr="001A72E8">
        <w:rPr>
          <w:sz w:val="24"/>
          <w:szCs w:val="24"/>
        </w:rPr>
        <w:t xml:space="preserve">, </w:t>
      </w:r>
      <w:proofErr w:type="spellStart"/>
      <w:r w:rsidR="001A72E8" w:rsidRPr="001A72E8">
        <w:rPr>
          <w:sz w:val="24"/>
          <w:szCs w:val="24"/>
        </w:rPr>
        <w:t>osmolarność</w:t>
      </w:r>
      <w:proofErr w:type="spellEnd"/>
      <w:r w:rsidR="001A72E8" w:rsidRPr="001A72E8">
        <w:rPr>
          <w:sz w:val="24"/>
          <w:szCs w:val="24"/>
        </w:rPr>
        <w:t xml:space="preserve"> 270-400 </w:t>
      </w:r>
      <w:proofErr w:type="spellStart"/>
      <w:r w:rsidR="001A72E8" w:rsidRPr="001A72E8">
        <w:rPr>
          <w:sz w:val="24"/>
          <w:szCs w:val="24"/>
        </w:rPr>
        <w:t>mOsm</w:t>
      </w:r>
      <w:proofErr w:type="spellEnd"/>
      <w:r w:rsidR="001A72E8" w:rsidRPr="001A72E8">
        <w:rPr>
          <w:sz w:val="24"/>
          <w:szCs w:val="24"/>
        </w:rPr>
        <w:t>/kg, pojemność ampułkostrzykawki 1 ml?</w:t>
      </w:r>
    </w:p>
    <w:p w:rsidR="001A72E8" w:rsidRPr="003D650D" w:rsidRDefault="001A72E8" w:rsidP="006A0F62">
      <w:pPr>
        <w:ind w:left="28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6A0F62" w:rsidRDefault="006A0F62" w:rsidP="006A0F62">
      <w:pPr>
        <w:ind w:left="28" w:right="-7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Zamawiający nie dopuszcza w Pakiecie nr 10 poz. 2 </w:t>
      </w:r>
      <w:r w:rsidR="000012BB">
        <w:rPr>
          <w:sz w:val="24"/>
          <w:szCs w:val="24"/>
        </w:rPr>
        <w:t xml:space="preserve">zestawu </w:t>
      </w:r>
      <w:r>
        <w:rPr>
          <w:sz w:val="24"/>
          <w:szCs w:val="24"/>
        </w:rPr>
        <w:t>materiał</w:t>
      </w:r>
      <w:r w:rsidR="000012BB">
        <w:rPr>
          <w:sz w:val="24"/>
          <w:szCs w:val="24"/>
        </w:rPr>
        <w:t>ów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wiskoelastyczn</w:t>
      </w:r>
      <w:r w:rsidR="000012BB"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                             o zaoferowanych parametrach.</w:t>
      </w:r>
    </w:p>
    <w:p w:rsidR="001A72E8" w:rsidRPr="003D650D" w:rsidRDefault="001A72E8" w:rsidP="001A72E8">
      <w:pPr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1A72E8" w:rsidRPr="003D650D" w:rsidTr="004473FE">
        <w:tc>
          <w:tcPr>
            <w:tcW w:w="9356" w:type="dxa"/>
            <w:shd w:val="clear" w:color="auto" w:fill="auto"/>
          </w:tcPr>
          <w:p w:rsidR="001A72E8" w:rsidRPr="003D650D" w:rsidRDefault="001A72E8" w:rsidP="004473FE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E65CDE" w:rsidRDefault="00E65CDE" w:rsidP="00E65CDE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E65CDE" w:rsidRDefault="00E65CDE" w:rsidP="00E65CDE">
      <w:pPr>
        <w:jc w:val="right"/>
        <w:rPr>
          <w:i/>
          <w:sz w:val="24"/>
          <w:szCs w:val="24"/>
        </w:rPr>
      </w:pPr>
    </w:p>
    <w:p w:rsidR="00E65CDE" w:rsidRDefault="00E65CDE" w:rsidP="00E65CD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E65CDE" w:rsidRPr="003D650D" w:rsidRDefault="00E65CDE" w:rsidP="00E65CD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1A72E8" w:rsidRPr="003D650D" w:rsidRDefault="001A72E8" w:rsidP="001A72E8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</w:p>
    <w:p w:rsidR="00BB2B9A" w:rsidRDefault="00BB2B9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B2B9A" w:rsidRDefault="00BB2B9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BB2B9A" w:rsidSect="001A7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6A1" w:rsidRDefault="00D676A1">
      <w:r>
        <w:separator/>
      </w:r>
    </w:p>
  </w:endnote>
  <w:endnote w:type="continuationSeparator" w:id="0">
    <w:p w:rsidR="00D676A1" w:rsidRDefault="00D67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2D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62D6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62D6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F3C5E" w:rsidRPr="00BF3C5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6A1" w:rsidRDefault="00D676A1">
      <w:r>
        <w:separator/>
      </w:r>
    </w:p>
  </w:footnote>
  <w:footnote w:type="continuationSeparator" w:id="0">
    <w:p w:rsidR="00D676A1" w:rsidRDefault="00D67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B78" w:rsidRDefault="00027B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B78" w:rsidRDefault="00027B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B78" w:rsidRDefault="00027B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B78"/>
    <w:rsid w:val="000012BB"/>
    <w:rsid w:val="00027B78"/>
    <w:rsid w:val="00031374"/>
    <w:rsid w:val="000A1097"/>
    <w:rsid w:val="000E2A8F"/>
    <w:rsid w:val="0012774F"/>
    <w:rsid w:val="00144B7A"/>
    <w:rsid w:val="00180C6E"/>
    <w:rsid w:val="001A72E8"/>
    <w:rsid w:val="001C4619"/>
    <w:rsid w:val="00293978"/>
    <w:rsid w:val="0029606A"/>
    <w:rsid w:val="00362D68"/>
    <w:rsid w:val="00367482"/>
    <w:rsid w:val="003A1D01"/>
    <w:rsid w:val="004848F3"/>
    <w:rsid w:val="004A75F2"/>
    <w:rsid w:val="005144A9"/>
    <w:rsid w:val="00520165"/>
    <w:rsid w:val="005B1B08"/>
    <w:rsid w:val="005D7630"/>
    <w:rsid w:val="00632C3C"/>
    <w:rsid w:val="00662BDB"/>
    <w:rsid w:val="006A0F62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A3AE7"/>
    <w:rsid w:val="00A76273"/>
    <w:rsid w:val="00A905AC"/>
    <w:rsid w:val="00AB5854"/>
    <w:rsid w:val="00BA6584"/>
    <w:rsid w:val="00BB2B9A"/>
    <w:rsid w:val="00BE7BFD"/>
    <w:rsid w:val="00BF3C5E"/>
    <w:rsid w:val="00C370F2"/>
    <w:rsid w:val="00C44EEC"/>
    <w:rsid w:val="00D22FFA"/>
    <w:rsid w:val="00D676A1"/>
    <w:rsid w:val="00D8461B"/>
    <w:rsid w:val="00D915F2"/>
    <w:rsid w:val="00DC69AE"/>
    <w:rsid w:val="00DF32E8"/>
    <w:rsid w:val="00DF53CA"/>
    <w:rsid w:val="00E21B49"/>
    <w:rsid w:val="00E2789F"/>
    <w:rsid w:val="00E65CDE"/>
    <w:rsid w:val="00E72428"/>
    <w:rsid w:val="00E74BC3"/>
    <w:rsid w:val="00E76D54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4619"/>
  </w:style>
  <w:style w:type="paragraph" w:styleId="Nagwek1">
    <w:name w:val="heading 1"/>
    <w:basedOn w:val="Normalny"/>
    <w:next w:val="Normalny"/>
    <w:link w:val="Nagwek1Znak"/>
    <w:qFormat/>
    <w:rsid w:val="001C46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461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C46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46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4619"/>
  </w:style>
  <w:style w:type="paragraph" w:styleId="Tekstpodstawowywcity">
    <w:name w:val="Body Text Indent"/>
    <w:basedOn w:val="Normalny"/>
    <w:rsid w:val="001C461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461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461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C4619"/>
    <w:rPr>
      <w:sz w:val="28"/>
    </w:rPr>
  </w:style>
  <w:style w:type="paragraph" w:styleId="Tekstpodstawowywcity3">
    <w:name w:val="Body Text Indent 3"/>
    <w:basedOn w:val="Normalny"/>
    <w:rsid w:val="001C461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A72E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A72E8"/>
  </w:style>
  <w:style w:type="character" w:customStyle="1" w:styleId="TekstpodstawowyZnak">
    <w:name w:val="Tekst podstawowy Znak"/>
    <w:basedOn w:val="Domylnaczcionkaakapitu"/>
    <w:link w:val="Tekstpodstawowy"/>
    <w:rsid w:val="001A72E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442</Words>
  <Characters>2962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2022-08-05T12:19:00Z</cp:lastPrinted>
  <dcterms:created xsi:type="dcterms:W3CDTF">2022-08-05T12:19:00Z</dcterms:created>
  <dcterms:modified xsi:type="dcterms:W3CDTF">2022-08-05T12:19:00Z</dcterms:modified>
</cp:coreProperties>
</file>