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FF9" w:rsidRPr="00F7750D" w:rsidRDefault="00DB6FF9" w:rsidP="00DB6FF9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DB6FF9" w:rsidRPr="00F7750D" w:rsidRDefault="00DB6FF9" w:rsidP="00DB6FF9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DB6FF9" w:rsidRPr="00F7750D" w:rsidRDefault="00DB6FF9" w:rsidP="00DB6FF9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DB6FF9" w:rsidRPr="00F7750D" w:rsidRDefault="00DB6FF9" w:rsidP="00DB6FF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B6FF9" w:rsidRPr="00F7750D" w:rsidRDefault="00DB6FF9" w:rsidP="00DB6FF9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A459B4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A459B4">
        <w:rPr>
          <w:sz w:val="24"/>
          <w:szCs w:val="24"/>
        </w:rPr>
        <w:t>0</w:t>
      </w:r>
      <w:r w:rsidR="00B96F35">
        <w:rPr>
          <w:sz w:val="24"/>
          <w:szCs w:val="24"/>
        </w:rPr>
        <w:t>8</w:t>
      </w:r>
    </w:p>
    <w:p w:rsidR="00DB6FF9" w:rsidRPr="00F7750D" w:rsidRDefault="00DB6FF9" w:rsidP="00DB6FF9">
      <w:pPr>
        <w:rPr>
          <w:sz w:val="24"/>
          <w:szCs w:val="24"/>
        </w:rPr>
      </w:pPr>
    </w:p>
    <w:p w:rsidR="00DB6FF9" w:rsidRPr="00F7750D" w:rsidRDefault="00DB6FF9" w:rsidP="00DB6FF9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B6FF9" w:rsidRPr="00F7750D" w:rsidRDefault="00DB6FF9" w:rsidP="00DB6FF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DB6FF9" w:rsidRPr="00F7750D" w:rsidRDefault="00DB6FF9" w:rsidP="00DB6FF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DB6FF9" w:rsidRPr="001C2C42" w:rsidRDefault="00DB6FF9" w:rsidP="00DB6FF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B6FF9" w:rsidRDefault="00DB6FF9" w:rsidP="00DB6FF9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B6FF9" w:rsidRPr="000A1C0E" w:rsidRDefault="00DB6FF9" w:rsidP="00DB6FF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DB6FF9" w:rsidRPr="000A1C0E" w:rsidRDefault="00DB6FF9" w:rsidP="00DB6FF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6</w:t>
      </w:r>
    </w:p>
    <w:p w:rsidR="00DB6FF9" w:rsidRDefault="00DB6FF9" w:rsidP="00DB6FF9">
      <w:pPr>
        <w:jc w:val="both"/>
        <w:rPr>
          <w:i/>
          <w:sz w:val="22"/>
          <w:szCs w:val="22"/>
        </w:rPr>
      </w:pPr>
    </w:p>
    <w:p w:rsidR="00DB6FF9" w:rsidRDefault="00DB6FF9" w:rsidP="00DB6FF9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DB6FF9" w:rsidRDefault="00DB6FF9" w:rsidP="00DB6FF9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DB6FF9" w:rsidRDefault="00DB6FF9" w:rsidP="00DB6FF9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AF5594">
        <w:rPr>
          <w:b/>
          <w:bCs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sz w:val="22"/>
          <w:szCs w:val="22"/>
        </w:rPr>
        <w:t xml:space="preserve">    </w:t>
      </w:r>
    </w:p>
    <w:p w:rsidR="00DB6FF9" w:rsidRPr="00C81F26" w:rsidRDefault="00DB6FF9" w:rsidP="00DB6FF9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AF5594">
        <w:rPr>
          <w:b/>
          <w:bCs/>
          <w:sz w:val="22"/>
          <w:szCs w:val="22"/>
        </w:rPr>
        <w:t>oraz pozostałych wyrobów medycznych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DB6FF9" w:rsidRDefault="00DB6FF9" w:rsidP="00DB6FF9">
      <w:pPr>
        <w:jc w:val="both"/>
        <w:rPr>
          <w:b/>
          <w:sz w:val="22"/>
          <w:szCs w:val="22"/>
        </w:rPr>
      </w:pPr>
    </w:p>
    <w:p w:rsidR="00DB6FF9" w:rsidRDefault="00DB6FF9" w:rsidP="00DB6FF9">
      <w:pPr>
        <w:jc w:val="both"/>
        <w:rPr>
          <w:sz w:val="24"/>
          <w:szCs w:val="24"/>
        </w:rPr>
      </w:pPr>
    </w:p>
    <w:p w:rsidR="00DB6FF9" w:rsidRPr="00F7750D" w:rsidRDefault="00DB6FF9" w:rsidP="00DB6FF9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C64DFF" w:rsidRDefault="00C64DFF" w:rsidP="00A459B4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1A6381" w:rsidRPr="00E935D6" w:rsidTr="00576E9D">
        <w:tc>
          <w:tcPr>
            <w:tcW w:w="9356" w:type="dxa"/>
            <w:shd w:val="clear" w:color="auto" w:fill="auto"/>
          </w:tcPr>
          <w:p w:rsidR="001A6381" w:rsidRPr="00A66050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66050">
              <w:rPr>
                <w:sz w:val="24"/>
                <w:szCs w:val="24"/>
                <w:u w:val="single"/>
              </w:rPr>
              <w:t>Pakiet nr 24, pozycja 1</w:t>
            </w:r>
          </w:p>
          <w:p w:rsidR="001A6381" w:rsidRPr="00DB6FF9" w:rsidRDefault="001A6381" w:rsidP="00A6605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DB6FF9">
              <w:rPr>
                <w:sz w:val="24"/>
                <w:szCs w:val="24"/>
              </w:rPr>
              <w:t xml:space="preserve">Czy Zamawiający dopuści strzykawkę insulinową o </w:t>
            </w:r>
            <w:proofErr w:type="spellStart"/>
            <w:r w:rsidRPr="00DB6FF9">
              <w:rPr>
                <w:sz w:val="24"/>
                <w:szCs w:val="24"/>
              </w:rPr>
              <w:t>poj</w:t>
            </w:r>
            <w:proofErr w:type="spellEnd"/>
            <w:r w:rsidRPr="00DB6FF9">
              <w:rPr>
                <w:sz w:val="24"/>
                <w:szCs w:val="24"/>
              </w:rPr>
              <w:t xml:space="preserve">. 1ml z igłą nałożoną </w:t>
            </w:r>
            <w:r w:rsidR="00A66050">
              <w:rPr>
                <w:sz w:val="24"/>
                <w:szCs w:val="24"/>
              </w:rPr>
              <w:t xml:space="preserve">                              </w:t>
            </w:r>
            <w:r w:rsidRPr="00DB6FF9">
              <w:rPr>
                <w:sz w:val="24"/>
                <w:szCs w:val="24"/>
              </w:rPr>
              <w:t>(z możliwością rozłączenia) w rozmiarze 0,4 x 13mm, speł</w:t>
            </w:r>
            <w:r w:rsidR="00A66050">
              <w:rPr>
                <w:sz w:val="24"/>
                <w:szCs w:val="24"/>
              </w:rPr>
              <w:t>niającą pozostałe wymagania SWZ</w:t>
            </w:r>
            <w:r w:rsidRPr="00DB6FF9">
              <w:rPr>
                <w:sz w:val="24"/>
                <w:szCs w:val="24"/>
              </w:rPr>
              <w:t>?</w:t>
            </w:r>
          </w:p>
          <w:p w:rsidR="001A6381" w:rsidRPr="00A66050" w:rsidRDefault="00A66050" w:rsidP="00A6605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A66050" w:rsidRDefault="007C178C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24 poz. 1 </w:t>
            </w:r>
            <w:r w:rsidRPr="00DB6FF9">
              <w:rPr>
                <w:sz w:val="24"/>
                <w:szCs w:val="24"/>
              </w:rPr>
              <w:t>strzykawk</w:t>
            </w:r>
            <w:r>
              <w:rPr>
                <w:sz w:val="24"/>
                <w:szCs w:val="24"/>
              </w:rPr>
              <w:t>i</w:t>
            </w:r>
            <w:r w:rsidRPr="00DB6FF9">
              <w:rPr>
                <w:sz w:val="24"/>
                <w:szCs w:val="24"/>
              </w:rPr>
              <w:t xml:space="preserve"> insulinow</w:t>
            </w:r>
            <w:r>
              <w:rPr>
                <w:sz w:val="24"/>
                <w:szCs w:val="24"/>
              </w:rPr>
              <w:t>ej o zaoferowanych parametrach.</w:t>
            </w:r>
          </w:p>
          <w:p w:rsidR="00A66050" w:rsidRDefault="00A66050" w:rsidP="007C178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A6381" w:rsidRPr="00A66050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66050">
              <w:rPr>
                <w:sz w:val="24"/>
                <w:szCs w:val="24"/>
                <w:u w:val="single"/>
              </w:rPr>
              <w:t>Pakiet nr 25, pozycja 1, 3, 4, 5</w:t>
            </w:r>
          </w:p>
          <w:p w:rsidR="001A6381" w:rsidRDefault="001A6381" w:rsidP="007C178C">
            <w:pPr>
              <w:numPr>
                <w:ilvl w:val="0"/>
                <w:numId w:val="8"/>
              </w:numPr>
              <w:tabs>
                <w:tab w:val="left" w:pos="318"/>
              </w:tabs>
              <w:ind w:left="318" w:right="-74" w:hanging="284"/>
              <w:jc w:val="both"/>
              <w:rPr>
                <w:sz w:val="24"/>
                <w:szCs w:val="24"/>
              </w:rPr>
            </w:pPr>
            <w:r w:rsidRPr="00A66050">
              <w:rPr>
                <w:sz w:val="24"/>
                <w:szCs w:val="24"/>
              </w:rPr>
              <w:t>Czy Zamawiający dopuści strzykawki z przedłużoną skalą uwzględniającą 10% rozszerzenia pojemności nominalnej, biały kontrastujący tłok, z pojedynczą czytelną skalą pomiarową w kolorze czarnym oraz z kryzą ograniczającą, zabezpieczającą przed przypadkowym wysunięciem tłoka?</w:t>
            </w:r>
            <w:r w:rsidR="00A66050">
              <w:rPr>
                <w:sz w:val="24"/>
                <w:szCs w:val="24"/>
              </w:rPr>
              <w:t xml:space="preserve"> </w:t>
            </w:r>
            <w:r w:rsidRPr="00A66050">
              <w:rPr>
                <w:sz w:val="24"/>
                <w:szCs w:val="24"/>
              </w:rPr>
              <w:t>Reszta parametrów zgodna z SWZ.</w:t>
            </w:r>
          </w:p>
          <w:p w:rsidR="00A66050" w:rsidRPr="00A66050" w:rsidRDefault="00A66050" w:rsidP="007C178C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Default="00296ADA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25 poz. 1, 3, 4, 5 </w:t>
            </w:r>
            <w:r w:rsidRPr="00A66050">
              <w:rPr>
                <w:sz w:val="24"/>
                <w:szCs w:val="24"/>
              </w:rPr>
              <w:t>strzykaw</w:t>
            </w:r>
            <w:r>
              <w:rPr>
                <w:sz w:val="24"/>
                <w:szCs w:val="24"/>
              </w:rPr>
              <w:t>e</w:t>
            </w:r>
            <w:r w:rsidRPr="00A66050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 xml:space="preserve"> </w:t>
            </w:r>
            <w:r w:rsidR="00FD711F">
              <w:rPr>
                <w:sz w:val="24"/>
                <w:szCs w:val="24"/>
              </w:rPr>
              <w:t>o zaoferowanych parametrach.</w:t>
            </w:r>
          </w:p>
          <w:p w:rsidR="007C178C" w:rsidRPr="00DB6FF9" w:rsidRDefault="007C178C" w:rsidP="0013465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A6381" w:rsidRPr="00A66050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66050">
              <w:rPr>
                <w:sz w:val="24"/>
                <w:szCs w:val="24"/>
                <w:u w:val="single"/>
              </w:rPr>
              <w:t>Pakiet nr 25, pozycja 2</w:t>
            </w:r>
          </w:p>
          <w:p w:rsidR="001A6381" w:rsidRPr="00DB6FF9" w:rsidRDefault="001A6381" w:rsidP="0013465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DB6FF9">
              <w:rPr>
                <w:sz w:val="24"/>
                <w:szCs w:val="24"/>
              </w:rPr>
              <w:t xml:space="preserve">Czy Zamawiający dopuści strzykawki trzyczęściowe 3ml z zakończeniem typu </w:t>
            </w:r>
            <w:proofErr w:type="spellStart"/>
            <w:r w:rsidRPr="00DB6FF9">
              <w:rPr>
                <w:sz w:val="24"/>
                <w:szCs w:val="24"/>
              </w:rPr>
              <w:t>luer-lock</w:t>
            </w:r>
            <w:proofErr w:type="spellEnd"/>
            <w:r w:rsidRPr="00DB6FF9">
              <w:rPr>
                <w:sz w:val="24"/>
                <w:szCs w:val="24"/>
              </w:rPr>
              <w:t xml:space="preserve"> – z końcówką do wkręcania?</w:t>
            </w:r>
          </w:p>
          <w:p w:rsidR="00A66050" w:rsidRPr="00A66050" w:rsidRDefault="00A66050" w:rsidP="00134654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Pr="00DB6FF9" w:rsidRDefault="0074639E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25 poz. 2 </w:t>
            </w:r>
            <w:r w:rsidRPr="00DB6FF9">
              <w:rPr>
                <w:sz w:val="24"/>
                <w:szCs w:val="24"/>
              </w:rPr>
              <w:t xml:space="preserve">strzykawki trzyczęściowe 3ml </w:t>
            </w:r>
            <w:r>
              <w:rPr>
                <w:sz w:val="24"/>
                <w:szCs w:val="24"/>
              </w:rPr>
              <w:t xml:space="preserve">                                     </w:t>
            </w:r>
            <w:r w:rsidRPr="00DB6FF9">
              <w:rPr>
                <w:sz w:val="24"/>
                <w:szCs w:val="24"/>
              </w:rPr>
              <w:t xml:space="preserve">z zakończeniem typu </w:t>
            </w:r>
            <w:proofErr w:type="spellStart"/>
            <w:r w:rsidRPr="00DB6FF9">
              <w:rPr>
                <w:sz w:val="24"/>
                <w:szCs w:val="24"/>
              </w:rPr>
              <w:t>luer-lock</w:t>
            </w:r>
            <w:proofErr w:type="spellEnd"/>
            <w:r w:rsidRPr="00DB6FF9">
              <w:rPr>
                <w:sz w:val="24"/>
                <w:szCs w:val="24"/>
              </w:rPr>
              <w:t xml:space="preserve"> – z końcówką do wkręcania</w:t>
            </w:r>
            <w:r>
              <w:rPr>
                <w:sz w:val="24"/>
                <w:szCs w:val="24"/>
              </w:rPr>
              <w:t>.</w:t>
            </w:r>
          </w:p>
          <w:p w:rsidR="001A6381" w:rsidRPr="00A66050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66050">
              <w:rPr>
                <w:sz w:val="24"/>
                <w:szCs w:val="24"/>
                <w:u w:val="single"/>
              </w:rPr>
              <w:lastRenderedPageBreak/>
              <w:t>Pakiet nr 25, pozycja 2</w:t>
            </w:r>
          </w:p>
          <w:p w:rsidR="001A6381" w:rsidRPr="00DB6FF9" w:rsidRDefault="001A6381" w:rsidP="0074639E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DB6FF9">
              <w:rPr>
                <w:sz w:val="24"/>
                <w:szCs w:val="24"/>
              </w:rPr>
              <w:t xml:space="preserve">Czy Zamawiający dopuści strzykawki dwuczęściowe 2ml zakończone stożkiem </w:t>
            </w:r>
            <w:proofErr w:type="spellStart"/>
            <w:r w:rsidRPr="00DB6FF9">
              <w:rPr>
                <w:sz w:val="24"/>
                <w:szCs w:val="24"/>
              </w:rPr>
              <w:t>luer</w:t>
            </w:r>
            <w:proofErr w:type="spellEnd"/>
            <w:r w:rsidRPr="00DB6FF9">
              <w:rPr>
                <w:sz w:val="24"/>
                <w:szCs w:val="24"/>
              </w:rPr>
              <w:t xml:space="preserve"> bez możliwości wkręcania?</w:t>
            </w:r>
          </w:p>
          <w:p w:rsidR="00A66050" w:rsidRPr="00A66050" w:rsidRDefault="00A66050" w:rsidP="0074639E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Default="0074639E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25 poz. 2 </w:t>
            </w:r>
            <w:r w:rsidRPr="00DB6FF9">
              <w:rPr>
                <w:sz w:val="24"/>
                <w:szCs w:val="24"/>
              </w:rPr>
              <w:t>strzykaw</w:t>
            </w:r>
            <w:r>
              <w:rPr>
                <w:sz w:val="24"/>
                <w:szCs w:val="24"/>
              </w:rPr>
              <w:t>e</w:t>
            </w:r>
            <w:r w:rsidRPr="00DB6FF9">
              <w:rPr>
                <w:sz w:val="24"/>
                <w:szCs w:val="24"/>
              </w:rPr>
              <w:t>k dwuczęściow</w:t>
            </w:r>
            <w:r>
              <w:rPr>
                <w:sz w:val="24"/>
                <w:szCs w:val="24"/>
              </w:rPr>
              <w:t>ych</w:t>
            </w:r>
            <w:r w:rsidRPr="00DB6FF9">
              <w:rPr>
                <w:sz w:val="24"/>
                <w:szCs w:val="24"/>
              </w:rPr>
              <w:t xml:space="preserve"> 2ml zakończon</w:t>
            </w:r>
            <w:r>
              <w:rPr>
                <w:sz w:val="24"/>
                <w:szCs w:val="24"/>
              </w:rPr>
              <w:t>ych</w:t>
            </w:r>
            <w:r w:rsidRPr="00DB6FF9">
              <w:rPr>
                <w:sz w:val="24"/>
                <w:szCs w:val="24"/>
              </w:rPr>
              <w:t xml:space="preserve"> stożkiem </w:t>
            </w:r>
            <w:proofErr w:type="spellStart"/>
            <w:r w:rsidRPr="00DB6FF9">
              <w:rPr>
                <w:sz w:val="24"/>
                <w:szCs w:val="24"/>
              </w:rPr>
              <w:t>luer</w:t>
            </w:r>
            <w:proofErr w:type="spellEnd"/>
            <w:r w:rsidRPr="00DB6FF9">
              <w:rPr>
                <w:sz w:val="24"/>
                <w:szCs w:val="24"/>
              </w:rPr>
              <w:t xml:space="preserve"> bez możliwości wkręcania</w:t>
            </w:r>
            <w:r>
              <w:rPr>
                <w:sz w:val="24"/>
                <w:szCs w:val="24"/>
              </w:rPr>
              <w:t>.</w:t>
            </w:r>
          </w:p>
          <w:p w:rsidR="0074639E" w:rsidRPr="00DB6FF9" w:rsidRDefault="0074639E" w:rsidP="0074639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A6381" w:rsidRPr="00A66050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66050">
              <w:rPr>
                <w:sz w:val="24"/>
                <w:szCs w:val="24"/>
                <w:u w:val="single"/>
              </w:rPr>
              <w:t>Pakiet nr 25, pozycja 2</w:t>
            </w:r>
          </w:p>
          <w:p w:rsidR="001A6381" w:rsidRPr="00DB6FF9" w:rsidRDefault="001A6381" w:rsidP="0074639E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DB6FF9">
              <w:rPr>
                <w:sz w:val="24"/>
                <w:szCs w:val="24"/>
              </w:rPr>
              <w:t>Czy Zamawiający dopuści strzykawki z przedłużoną skalą uwzględniającą 10% rozszerzenia pojemności nominalnej, biały kontrastujący tłok, z pojedynczą czytelną skalą pomiarową w kolorze czarnym oraz z kryzą ograniczającą, zabezpieczającą przed przypadkowym wysunięciem tłoka?</w:t>
            </w:r>
          </w:p>
          <w:p w:rsidR="00A66050" w:rsidRPr="00A66050" w:rsidRDefault="00A66050" w:rsidP="0074639E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Default="006B6F6B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25 poz. 2 </w:t>
            </w:r>
            <w:r w:rsidRPr="00DB6FF9">
              <w:rPr>
                <w:sz w:val="24"/>
                <w:szCs w:val="24"/>
              </w:rPr>
              <w:t>strzykaw</w:t>
            </w:r>
            <w:r>
              <w:rPr>
                <w:sz w:val="24"/>
                <w:szCs w:val="24"/>
              </w:rPr>
              <w:t>e</w:t>
            </w:r>
            <w:r w:rsidRPr="00DB6FF9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74639E" w:rsidRPr="00DB6FF9" w:rsidRDefault="0074639E" w:rsidP="006B6F6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A6381" w:rsidRPr="00A66050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66050">
              <w:rPr>
                <w:sz w:val="24"/>
                <w:szCs w:val="24"/>
                <w:u w:val="single"/>
              </w:rPr>
              <w:t>Pakiet nr 25, pozycja 5</w:t>
            </w:r>
          </w:p>
          <w:p w:rsidR="001A6381" w:rsidRPr="00DB6FF9" w:rsidRDefault="001A6381" w:rsidP="006B6F6B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DB6FF9">
              <w:rPr>
                <w:sz w:val="24"/>
                <w:szCs w:val="24"/>
              </w:rPr>
              <w:t xml:space="preserve">Czy Zamawiający dopuści wycenę strzykawek 20ml za opakowanie a’50szt. </w:t>
            </w:r>
            <w:r w:rsidR="00A66050">
              <w:rPr>
                <w:sz w:val="24"/>
                <w:szCs w:val="24"/>
              </w:rPr>
              <w:t xml:space="preserve">                                   </w:t>
            </w:r>
            <w:r w:rsidRPr="00DB6FF9">
              <w:rPr>
                <w:sz w:val="24"/>
                <w:szCs w:val="24"/>
              </w:rPr>
              <w:t>z odpowiednim przeliczeniem wymaganych ilości?</w:t>
            </w:r>
          </w:p>
          <w:p w:rsidR="00A66050" w:rsidRPr="00A66050" w:rsidRDefault="00A66050" w:rsidP="006B6F6B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Default="006B6F6B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25 poz. 5 </w:t>
            </w:r>
            <w:r w:rsidRPr="00DB6FF9">
              <w:rPr>
                <w:sz w:val="24"/>
                <w:szCs w:val="24"/>
              </w:rPr>
              <w:t>wycenę strzyka</w:t>
            </w:r>
            <w:r>
              <w:rPr>
                <w:sz w:val="24"/>
                <w:szCs w:val="24"/>
              </w:rPr>
              <w:t xml:space="preserve">wek 20ml za opakowanie a’50szt. </w:t>
            </w:r>
            <w:r w:rsidRPr="00DB6FF9">
              <w:rPr>
                <w:sz w:val="24"/>
                <w:szCs w:val="24"/>
              </w:rPr>
              <w:t>z odpowiednim przeliczeniem wymaganych ilości</w:t>
            </w:r>
            <w:r>
              <w:rPr>
                <w:sz w:val="24"/>
                <w:szCs w:val="24"/>
              </w:rPr>
              <w:t>.</w:t>
            </w:r>
          </w:p>
          <w:p w:rsidR="006B6F6B" w:rsidRPr="00DB6FF9" w:rsidRDefault="006B6F6B" w:rsidP="006B6F6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A6381" w:rsidRPr="00A66050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66050">
              <w:rPr>
                <w:sz w:val="24"/>
                <w:szCs w:val="24"/>
                <w:u w:val="single"/>
              </w:rPr>
              <w:t>Pakiet nr 25, pozycja 6</w:t>
            </w:r>
          </w:p>
          <w:p w:rsidR="001A6381" w:rsidRPr="00DB6FF9" w:rsidRDefault="001A6381" w:rsidP="006B6F6B">
            <w:pPr>
              <w:ind w:left="30" w:right="-74"/>
              <w:jc w:val="both"/>
              <w:rPr>
                <w:sz w:val="24"/>
                <w:szCs w:val="24"/>
              </w:rPr>
            </w:pPr>
            <w:r w:rsidRPr="00DB6FF9">
              <w:rPr>
                <w:sz w:val="24"/>
                <w:szCs w:val="24"/>
              </w:rPr>
              <w:t>7. Czy Zamawiający dopuści strzykawki do tuberkuliny z igłą, skalowaną co 0,05ml?</w:t>
            </w:r>
          </w:p>
          <w:p w:rsidR="00A66050" w:rsidRPr="00A66050" w:rsidRDefault="00A66050" w:rsidP="006B6F6B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Default="008E73A7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25 poz. 6 </w:t>
            </w:r>
            <w:r w:rsidRPr="00DB6FF9">
              <w:rPr>
                <w:sz w:val="24"/>
                <w:szCs w:val="24"/>
              </w:rPr>
              <w:t>strzykawki do tuberkuliny z igłą, skalowaną co 0,05ml</w:t>
            </w:r>
          </w:p>
          <w:p w:rsidR="006B6F6B" w:rsidRPr="00DB6FF9" w:rsidRDefault="006B6F6B" w:rsidP="00BC34C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A6381" w:rsidRPr="00A66050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66050">
              <w:rPr>
                <w:sz w:val="24"/>
                <w:szCs w:val="24"/>
                <w:u w:val="single"/>
              </w:rPr>
              <w:t>Pakiet nr 25, pozycja 7, 8</w:t>
            </w:r>
          </w:p>
          <w:p w:rsidR="001A6381" w:rsidRPr="00DB6FF9" w:rsidRDefault="001A6381" w:rsidP="00BC34C4">
            <w:pPr>
              <w:numPr>
                <w:ilvl w:val="0"/>
                <w:numId w:val="9"/>
              </w:numPr>
              <w:ind w:left="318" w:right="-74" w:hanging="284"/>
              <w:jc w:val="both"/>
              <w:rPr>
                <w:sz w:val="24"/>
                <w:szCs w:val="24"/>
              </w:rPr>
            </w:pPr>
            <w:r w:rsidRPr="00DB6FF9">
              <w:rPr>
                <w:sz w:val="24"/>
                <w:szCs w:val="24"/>
              </w:rPr>
              <w:t>Czy Zamawiający dopuści strzykawki do pompy infuzyjnej z kryzą ograniczającą, zabezpieczającą przed przypadkowym wysunięciem tłoka?</w:t>
            </w:r>
          </w:p>
          <w:p w:rsidR="00A66050" w:rsidRPr="00A66050" w:rsidRDefault="00A66050" w:rsidP="00BC34C4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Pr="00DB6FF9" w:rsidRDefault="00BC34C4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25 poz. 7, 8 </w:t>
            </w:r>
            <w:r w:rsidRPr="00DB6FF9">
              <w:rPr>
                <w:sz w:val="24"/>
                <w:szCs w:val="24"/>
              </w:rPr>
              <w:t>strzykawki do pompy infuzyjnej z kryzą ograniczającą, zabezpieczającą przed przypadkowym wysunięciem tłoka</w:t>
            </w:r>
            <w:r>
              <w:rPr>
                <w:sz w:val="24"/>
                <w:szCs w:val="24"/>
              </w:rPr>
              <w:t>.</w:t>
            </w:r>
          </w:p>
          <w:p w:rsidR="00BC34C4" w:rsidRDefault="00BC34C4" w:rsidP="00BC34C4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1A6381" w:rsidRPr="00A66050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66050">
              <w:rPr>
                <w:sz w:val="24"/>
                <w:szCs w:val="24"/>
                <w:u w:val="single"/>
              </w:rPr>
              <w:t>Pakiet nr 25, pozycja 7, 8</w:t>
            </w:r>
          </w:p>
          <w:p w:rsidR="001A6381" w:rsidRPr="00DB6FF9" w:rsidRDefault="001A6381" w:rsidP="00BC34C4">
            <w:pPr>
              <w:ind w:left="30" w:right="-74"/>
              <w:jc w:val="both"/>
              <w:rPr>
                <w:sz w:val="24"/>
                <w:szCs w:val="24"/>
              </w:rPr>
            </w:pPr>
            <w:r w:rsidRPr="00DB6FF9">
              <w:rPr>
                <w:sz w:val="24"/>
                <w:szCs w:val="24"/>
              </w:rPr>
              <w:t>9. Czy Zamawiający dopuści strzykawki do pompy infuzyjnej z pojedyncza skala pomiarową?</w:t>
            </w:r>
          </w:p>
          <w:p w:rsidR="00A66050" w:rsidRPr="00A66050" w:rsidRDefault="00A66050" w:rsidP="00BC34C4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Default="00BC34C4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25 poz. 7, 8</w:t>
            </w:r>
            <w:r w:rsidRPr="00DB6FF9">
              <w:rPr>
                <w:sz w:val="24"/>
                <w:szCs w:val="24"/>
              </w:rPr>
              <w:t xml:space="preserve"> strzykaw</w:t>
            </w:r>
            <w:r>
              <w:rPr>
                <w:sz w:val="24"/>
                <w:szCs w:val="24"/>
              </w:rPr>
              <w:t>e</w:t>
            </w:r>
            <w:r w:rsidRPr="00DB6FF9">
              <w:rPr>
                <w:sz w:val="24"/>
                <w:szCs w:val="24"/>
              </w:rPr>
              <w:t xml:space="preserve">k do pompy infuzyjnej </w:t>
            </w:r>
            <w:r>
              <w:rPr>
                <w:sz w:val="24"/>
                <w:szCs w:val="24"/>
              </w:rPr>
              <w:t xml:space="preserve">                     </w:t>
            </w:r>
            <w:r w:rsidRPr="00DB6FF9">
              <w:rPr>
                <w:sz w:val="24"/>
                <w:szCs w:val="24"/>
              </w:rPr>
              <w:t>z pojedyncz</w:t>
            </w:r>
            <w:r w:rsidR="0065267B">
              <w:rPr>
                <w:sz w:val="24"/>
                <w:szCs w:val="24"/>
              </w:rPr>
              <w:t>ą</w:t>
            </w:r>
            <w:r w:rsidRPr="00DB6FF9">
              <w:rPr>
                <w:sz w:val="24"/>
                <w:szCs w:val="24"/>
              </w:rPr>
              <w:t xml:space="preserve"> skala pomiarową</w:t>
            </w:r>
            <w:r>
              <w:rPr>
                <w:sz w:val="24"/>
                <w:szCs w:val="24"/>
              </w:rPr>
              <w:t>.</w:t>
            </w:r>
          </w:p>
          <w:p w:rsidR="00BC34C4" w:rsidRDefault="00BC34C4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C34C4" w:rsidRDefault="00BC34C4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C34C4" w:rsidRDefault="00BC34C4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C34C4" w:rsidRPr="00DB6FF9" w:rsidRDefault="00BC34C4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66050" w:rsidRDefault="001A6381" w:rsidP="00A66050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66050">
              <w:rPr>
                <w:sz w:val="24"/>
                <w:szCs w:val="24"/>
                <w:u w:val="single"/>
              </w:rPr>
              <w:lastRenderedPageBreak/>
              <w:t>Pakiet nr 26, pozycja 1</w:t>
            </w:r>
          </w:p>
          <w:p w:rsidR="001A6381" w:rsidRPr="00A66050" w:rsidRDefault="001A6381" w:rsidP="0065267B">
            <w:pPr>
              <w:numPr>
                <w:ilvl w:val="0"/>
                <w:numId w:val="11"/>
              </w:numPr>
              <w:tabs>
                <w:tab w:val="left" w:pos="318"/>
              </w:tabs>
              <w:ind w:left="318" w:right="-74" w:hanging="318"/>
              <w:jc w:val="both"/>
              <w:rPr>
                <w:sz w:val="24"/>
                <w:szCs w:val="24"/>
                <w:u w:val="single"/>
              </w:rPr>
            </w:pPr>
            <w:r w:rsidRPr="00DB6FF9">
              <w:rPr>
                <w:sz w:val="24"/>
                <w:szCs w:val="24"/>
              </w:rPr>
              <w:t>Czy Zamawiający dopuści przyrządy do przetaczania płynów infuzyjnych z komorą kroplową wykonaną z medycznego PCV o dł. min. 55mm w części przeźroczystej, długość całkowita komory kroplowej 60mm?</w:t>
            </w:r>
          </w:p>
          <w:p w:rsidR="00A66050" w:rsidRPr="00A66050" w:rsidRDefault="00A66050" w:rsidP="0065267B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Pr="00DB6FF9" w:rsidRDefault="0065267B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26 poz. 1 </w:t>
            </w:r>
            <w:r w:rsidRPr="00DB6FF9">
              <w:rPr>
                <w:sz w:val="24"/>
                <w:szCs w:val="24"/>
              </w:rPr>
              <w:t>przyrządy do przetaczania płynów infuzyjnych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A66050" w:rsidRDefault="00A66050" w:rsidP="0065267B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1A6381" w:rsidRPr="00A66050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66050">
              <w:rPr>
                <w:sz w:val="24"/>
                <w:szCs w:val="24"/>
                <w:u w:val="single"/>
              </w:rPr>
              <w:t>Pakiet nr 26, pozycja 2</w:t>
            </w:r>
          </w:p>
          <w:p w:rsidR="001A6381" w:rsidRPr="00DB6FF9" w:rsidRDefault="001A6381" w:rsidP="0065267B">
            <w:pPr>
              <w:numPr>
                <w:ilvl w:val="0"/>
                <w:numId w:val="11"/>
              </w:numPr>
              <w:tabs>
                <w:tab w:val="left" w:pos="318"/>
              </w:tabs>
              <w:ind w:left="318" w:right="-74" w:hanging="318"/>
              <w:jc w:val="both"/>
              <w:rPr>
                <w:sz w:val="24"/>
                <w:szCs w:val="24"/>
              </w:rPr>
            </w:pPr>
            <w:r w:rsidRPr="00DB6FF9">
              <w:rPr>
                <w:sz w:val="24"/>
                <w:szCs w:val="24"/>
              </w:rPr>
              <w:t xml:space="preserve">Czy Zamawiający dopuści przyrządy do przetaczania płynów infuzyjnych bursztynowe </w:t>
            </w:r>
            <w:r w:rsidR="00AA1388">
              <w:rPr>
                <w:sz w:val="24"/>
                <w:szCs w:val="24"/>
              </w:rPr>
              <w:t xml:space="preserve">                     </w:t>
            </w:r>
            <w:r w:rsidRPr="00DB6FF9">
              <w:rPr>
                <w:sz w:val="24"/>
                <w:szCs w:val="24"/>
              </w:rPr>
              <w:t>z komorą kroplową wykonaną z medycznego PCV?</w:t>
            </w:r>
          </w:p>
          <w:p w:rsidR="00AA1388" w:rsidRPr="00A66050" w:rsidRDefault="00AA1388" w:rsidP="0065267B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Default="009469E9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26 poz. 2 </w:t>
            </w:r>
            <w:r w:rsidRPr="00DB6FF9">
              <w:rPr>
                <w:sz w:val="24"/>
                <w:szCs w:val="24"/>
              </w:rPr>
              <w:t>przyrząd</w:t>
            </w:r>
            <w:r w:rsidR="00493557">
              <w:rPr>
                <w:sz w:val="24"/>
                <w:szCs w:val="24"/>
              </w:rPr>
              <w:t>y</w:t>
            </w:r>
            <w:r w:rsidRPr="00DB6FF9">
              <w:rPr>
                <w:sz w:val="24"/>
                <w:szCs w:val="24"/>
              </w:rPr>
              <w:t xml:space="preserve"> do przetaczania płynów infuzyjnych bursztynow</w:t>
            </w:r>
            <w:r>
              <w:rPr>
                <w:sz w:val="24"/>
                <w:szCs w:val="24"/>
              </w:rPr>
              <w:t xml:space="preserve">ych </w:t>
            </w:r>
            <w:r w:rsidRPr="00DB6FF9">
              <w:rPr>
                <w:sz w:val="24"/>
                <w:szCs w:val="24"/>
              </w:rPr>
              <w:t>z komorą kroplową wykonaną z medycznego PCV</w:t>
            </w:r>
            <w:r>
              <w:rPr>
                <w:sz w:val="24"/>
                <w:szCs w:val="24"/>
              </w:rPr>
              <w:t>.</w:t>
            </w:r>
          </w:p>
          <w:p w:rsidR="0065267B" w:rsidRPr="00DB6FF9" w:rsidRDefault="0065267B" w:rsidP="009469E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A6381" w:rsidRPr="00AA1388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A1388">
              <w:rPr>
                <w:sz w:val="24"/>
                <w:szCs w:val="24"/>
                <w:u w:val="single"/>
              </w:rPr>
              <w:t>Pakiet nr 26, pozycja 2</w:t>
            </w:r>
          </w:p>
          <w:p w:rsidR="001A6381" w:rsidRPr="00DB6FF9" w:rsidRDefault="001A6381" w:rsidP="006F2CB7">
            <w:pPr>
              <w:numPr>
                <w:ilvl w:val="0"/>
                <w:numId w:val="11"/>
              </w:numPr>
              <w:tabs>
                <w:tab w:val="left" w:pos="176"/>
                <w:tab w:val="left" w:pos="318"/>
                <w:tab w:val="left" w:pos="460"/>
              </w:tabs>
              <w:ind w:left="318" w:right="-74" w:hanging="284"/>
              <w:jc w:val="both"/>
              <w:rPr>
                <w:sz w:val="24"/>
                <w:szCs w:val="24"/>
              </w:rPr>
            </w:pPr>
            <w:r w:rsidRPr="00DB6FF9">
              <w:rPr>
                <w:sz w:val="24"/>
                <w:szCs w:val="24"/>
              </w:rPr>
              <w:t xml:space="preserve">Czy Zamawiający dopuści przyrządy do przetaczania płynów infuzyjnych bursztynowe </w:t>
            </w:r>
            <w:r w:rsidR="006F2CB7">
              <w:rPr>
                <w:sz w:val="24"/>
                <w:szCs w:val="24"/>
              </w:rPr>
              <w:t xml:space="preserve">                  </w:t>
            </w:r>
            <w:r w:rsidRPr="00DB6FF9">
              <w:rPr>
                <w:sz w:val="24"/>
                <w:szCs w:val="24"/>
              </w:rPr>
              <w:t>z komorą kroplową o długości 50mm?</w:t>
            </w:r>
          </w:p>
          <w:p w:rsidR="00AA1388" w:rsidRPr="00A66050" w:rsidRDefault="00AA1388" w:rsidP="009469E9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Default="006F2CB7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26 poz. 2</w:t>
            </w:r>
            <w:r w:rsidRPr="00DB6FF9">
              <w:rPr>
                <w:sz w:val="24"/>
                <w:szCs w:val="24"/>
              </w:rPr>
              <w:t xml:space="preserve"> przyrząd</w:t>
            </w:r>
            <w:r w:rsidR="00493557">
              <w:rPr>
                <w:sz w:val="24"/>
                <w:szCs w:val="24"/>
              </w:rPr>
              <w:t>y</w:t>
            </w:r>
            <w:r w:rsidRPr="00DB6FF9">
              <w:rPr>
                <w:sz w:val="24"/>
                <w:szCs w:val="24"/>
              </w:rPr>
              <w:t xml:space="preserve"> do przetaczania płynów infuzyjnych bursztynow</w:t>
            </w:r>
            <w:r>
              <w:rPr>
                <w:sz w:val="24"/>
                <w:szCs w:val="24"/>
              </w:rPr>
              <w:t>ych</w:t>
            </w:r>
            <w:r w:rsidRPr="00DB6FF9">
              <w:rPr>
                <w:sz w:val="24"/>
                <w:szCs w:val="24"/>
              </w:rPr>
              <w:t xml:space="preserve"> z komorą kroplową o długości 50mm</w:t>
            </w:r>
            <w:r>
              <w:rPr>
                <w:sz w:val="24"/>
                <w:szCs w:val="24"/>
              </w:rPr>
              <w:t>.</w:t>
            </w:r>
          </w:p>
          <w:p w:rsidR="009469E9" w:rsidRPr="00DB6FF9" w:rsidRDefault="009469E9" w:rsidP="006F2CB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A6381" w:rsidRPr="00AA1388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A1388">
              <w:rPr>
                <w:sz w:val="24"/>
                <w:szCs w:val="24"/>
                <w:u w:val="single"/>
              </w:rPr>
              <w:t>Pakiet nr 26, pozycja 2</w:t>
            </w:r>
          </w:p>
          <w:p w:rsidR="001A6381" w:rsidRPr="00DB6FF9" w:rsidRDefault="001A6381" w:rsidP="009469E9">
            <w:pPr>
              <w:ind w:left="30" w:right="-74"/>
              <w:jc w:val="both"/>
              <w:rPr>
                <w:sz w:val="24"/>
                <w:szCs w:val="24"/>
              </w:rPr>
            </w:pPr>
            <w:r w:rsidRPr="00DB6FF9">
              <w:rPr>
                <w:sz w:val="24"/>
                <w:szCs w:val="24"/>
              </w:rPr>
              <w:t>13. Czy Zamawiający dopuści worek (osłonę) w rozmiarze 200x300mm?</w:t>
            </w:r>
          </w:p>
          <w:p w:rsidR="00AA1388" w:rsidRPr="00A66050" w:rsidRDefault="00AA1388" w:rsidP="009469E9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Pr="00DB6FF9" w:rsidRDefault="009469E9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26 poz. 2</w:t>
            </w:r>
            <w:r w:rsidRPr="00DB6FF9">
              <w:rPr>
                <w:sz w:val="24"/>
                <w:szCs w:val="24"/>
              </w:rPr>
              <w:t xml:space="preserve"> wor</w:t>
            </w:r>
            <w:r w:rsidR="00A8589B">
              <w:rPr>
                <w:sz w:val="24"/>
                <w:szCs w:val="24"/>
              </w:rPr>
              <w:t>e</w:t>
            </w:r>
            <w:r w:rsidRPr="00DB6FF9">
              <w:rPr>
                <w:sz w:val="24"/>
                <w:szCs w:val="24"/>
              </w:rPr>
              <w:t>k (osłon</w:t>
            </w:r>
            <w:r w:rsidR="00A8589B">
              <w:rPr>
                <w:sz w:val="24"/>
                <w:szCs w:val="24"/>
              </w:rPr>
              <w:t>ę</w:t>
            </w:r>
            <w:r w:rsidRPr="00DB6FF9">
              <w:rPr>
                <w:sz w:val="24"/>
                <w:szCs w:val="24"/>
              </w:rPr>
              <w:t>) w rozmiarze 200x300mm</w:t>
            </w:r>
            <w:r w:rsidR="00FB6FBE">
              <w:rPr>
                <w:sz w:val="24"/>
                <w:szCs w:val="24"/>
              </w:rPr>
              <w:t>.</w:t>
            </w:r>
          </w:p>
          <w:p w:rsidR="009469E9" w:rsidRDefault="009469E9" w:rsidP="009469E9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1A6381" w:rsidRPr="00AA1388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A1388">
              <w:rPr>
                <w:sz w:val="24"/>
                <w:szCs w:val="24"/>
                <w:u w:val="single"/>
              </w:rPr>
              <w:t>Pakiet nr 26, pozycja 2</w:t>
            </w:r>
          </w:p>
          <w:p w:rsidR="001A6381" w:rsidRPr="00DB6FF9" w:rsidRDefault="001A6381" w:rsidP="00FB6FBE">
            <w:pPr>
              <w:numPr>
                <w:ilvl w:val="0"/>
                <w:numId w:val="12"/>
              </w:numPr>
              <w:ind w:left="318" w:right="-74" w:hanging="318"/>
              <w:jc w:val="both"/>
              <w:rPr>
                <w:sz w:val="24"/>
                <w:szCs w:val="24"/>
              </w:rPr>
            </w:pPr>
            <w:r w:rsidRPr="00DB6FF9">
              <w:rPr>
                <w:sz w:val="24"/>
                <w:szCs w:val="24"/>
              </w:rPr>
              <w:t>Czy Zamawiający dopuści wycenę zestawu do przetaczania płynów i leków światłoczułych (przyrząd do infuzji + osłonka na butelkę / worek) jako dwie oddzielne pozycje ze względu na rozbieżną stawkę podatku VAT?</w:t>
            </w:r>
          </w:p>
          <w:p w:rsidR="00AA1388" w:rsidRPr="00A66050" w:rsidRDefault="00AA1388" w:rsidP="00FB6FBE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Default="00FB6FBE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26 poz. 2</w:t>
            </w:r>
            <w:r w:rsidRPr="00DB6FF9">
              <w:rPr>
                <w:sz w:val="24"/>
                <w:szCs w:val="24"/>
              </w:rPr>
              <w:t xml:space="preserve"> wycen</w:t>
            </w:r>
            <w:r>
              <w:rPr>
                <w:sz w:val="24"/>
                <w:szCs w:val="24"/>
              </w:rPr>
              <w:t>y</w:t>
            </w:r>
            <w:r w:rsidRPr="00DB6FF9">
              <w:rPr>
                <w:sz w:val="24"/>
                <w:szCs w:val="24"/>
              </w:rPr>
              <w:t xml:space="preserve"> zestawu do przetaczania płynów </w:t>
            </w:r>
            <w:r>
              <w:rPr>
                <w:sz w:val="24"/>
                <w:szCs w:val="24"/>
              </w:rPr>
              <w:t xml:space="preserve">   </w:t>
            </w:r>
            <w:r w:rsidRPr="00DB6FF9">
              <w:rPr>
                <w:sz w:val="24"/>
                <w:szCs w:val="24"/>
              </w:rPr>
              <w:t>i leków światłoczułych (przyrząd do infuzji + osłonka na butelkę / worek) jako dwie oddzielne pozycje</w:t>
            </w:r>
            <w:r>
              <w:rPr>
                <w:sz w:val="24"/>
                <w:szCs w:val="24"/>
              </w:rPr>
              <w:t>.</w:t>
            </w:r>
          </w:p>
          <w:p w:rsidR="00FB6FBE" w:rsidRPr="00DB6FF9" w:rsidRDefault="00FB6FBE" w:rsidP="00FB6FB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A6381" w:rsidRPr="00AA1388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A1388">
              <w:rPr>
                <w:sz w:val="24"/>
                <w:szCs w:val="24"/>
                <w:u w:val="single"/>
              </w:rPr>
              <w:t>Pakiet nr 27, pozycja 8</w:t>
            </w:r>
          </w:p>
          <w:p w:rsidR="001A6381" w:rsidRPr="00DB6FF9" w:rsidRDefault="001A6381" w:rsidP="00FB6FBE">
            <w:pPr>
              <w:numPr>
                <w:ilvl w:val="0"/>
                <w:numId w:val="12"/>
              </w:numPr>
              <w:ind w:left="318" w:right="-74" w:hanging="318"/>
              <w:jc w:val="both"/>
              <w:rPr>
                <w:sz w:val="24"/>
                <w:szCs w:val="24"/>
              </w:rPr>
            </w:pPr>
            <w:r w:rsidRPr="00DB6FF9">
              <w:rPr>
                <w:sz w:val="24"/>
                <w:szCs w:val="24"/>
              </w:rPr>
              <w:t>Czy Zamawiający dopuści wycenę koreczków za op.a’250szt. z odpowiednim przeliczeniem zamawianej ilości?</w:t>
            </w:r>
          </w:p>
          <w:p w:rsidR="00AA1388" w:rsidRPr="00A66050" w:rsidRDefault="00AA1388" w:rsidP="00FB6FBE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Default="00FB6FBE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27 poz. 8 </w:t>
            </w:r>
            <w:r w:rsidRPr="00DB6FF9">
              <w:rPr>
                <w:sz w:val="24"/>
                <w:szCs w:val="24"/>
              </w:rPr>
              <w:t>wycen</w:t>
            </w:r>
            <w:r>
              <w:rPr>
                <w:sz w:val="24"/>
                <w:szCs w:val="24"/>
              </w:rPr>
              <w:t>y</w:t>
            </w:r>
            <w:r w:rsidRPr="00DB6FF9">
              <w:rPr>
                <w:sz w:val="24"/>
                <w:szCs w:val="24"/>
              </w:rPr>
              <w:t xml:space="preserve"> koreczków za op.</w:t>
            </w:r>
            <w:r>
              <w:rPr>
                <w:sz w:val="24"/>
                <w:szCs w:val="24"/>
              </w:rPr>
              <w:t xml:space="preserve"> </w:t>
            </w:r>
            <w:r w:rsidRPr="00DB6FF9">
              <w:rPr>
                <w:sz w:val="24"/>
                <w:szCs w:val="24"/>
              </w:rPr>
              <w:t xml:space="preserve">a’250szt. </w:t>
            </w:r>
            <w:r>
              <w:rPr>
                <w:sz w:val="24"/>
                <w:szCs w:val="24"/>
              </w:rPr>
              <w:t xml:space="preserve">                        </w:t>
            </w:r>
          </w:p>
          <w:p w:rsidR="00FB6FBE" w:rsidRPr="00DB6FF9" w:rsidRDefault="00FB6FBE" w:rsidP="00FB6FB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8589B" w:rsidRDefault="00A8589B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A8589B" w:rsidRDefault="00A8589B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A8589B" w:rsidRDefault="00A8589B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1A6381" w:rsidRPr="00AA1388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A1388">
              <w:rPr>
                <w:sz w:val="24"/>
                <w:szCs w:val="24"/>
                <w:u w:val="single"/>
              </w:rPr>
              <w:lastRenderedPageBreak/>
              <w:t>Pakiet nr 28, pozycja 1-2, 6</w:t>
            </w:r>
          </w:p>
          <w:p w:rsidR="001A6381" w:rsidRPr="00DB6FF9" w:rsidRDefault="001A6381" w:rsidP="00FB6FBE">
            <w:pPr>
              <w:ind w:left="30" w:right="-74"/>
              <w:jc w:val="both"/>
              <w:rPr>
                <w:sz w:val="24"/>
                <w:szCs w:val="24"/>
              </w:rPr>
            </w:pPr>
            <w:r w:rsidRPr="00DB6FF9">
              <w:rPr>
                <w:sz w:val="24"/>
                <w:szCs w:val="24"/>
              </w:rPr>
              <w:t>16. Czy Zamawiający dopuści pojemniki wykonane z polietylenu, pokrywki z polipropylenu?</w:t>
            </w:r>
          </w:p>
          <w:p w:rsidR="00AA1388" w:rsidRPr="00A66050" w:rsidRDefault="00AA1388" w:rsidP="00FB6FBE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Default="00623FE6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28 poz. 1-2, 6 </w:t>
            </w:r>
            <w:r w:rsidRPr="00DB6FF9">
              <w:rPr>
                <w:sz w:val="24"/>
                <w:szCs w:val="24"/>
              </w:rPr>
              <w:t>pojemniki wykonane z polietylenu, pokrywki z polipropylenu</w:t>
            </w:r>
            <w:r>
              <w:rPr>
                <w:sz w:val="24"/>
                <w:szCs w:val="24"/>
              </w:rPr>
              <w:t>.</w:t>
            </w:r>
          </w:p>
          <w:p w:rsidR="00623FE6" w:rsidRPr="00DB6FF9" w:rsidRDefault="00623FE6" w:rsidP="00623FE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A6381" w:rsidRPr="00AA1388" w:rsidRDefault="001A638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A1388">
              <w:rPr>
                <w:sz w:val="24"/>
                <w:szCs w:val="24"/>
                <w:u w:val="single"/>
              </w:rPr>
              <w:t>Pakiet nr 28, pozycja 3-5</w:t>
            </w:r>
          </w:p>
          <w:p w:rsidR="001A6381" w:rsidRPr="00DB6FF9" w:rsidRDefault="001A6381" w:rsidP="00623FE6">
            <w:pPr>
              <w:ind w:left="30" w:right="-74"/>
              <w:jc w:val="both"/>
              <w:rPr>
                <w:sz w:val="24"/>
                <w:szCs w:val="24"/>
              </w:rPr>
            </w:pPr>
            <w:r w:rsidRPr="00DB6FF9">
              <w:rPr>
                <w:sz w:val="24"/>
                <w:szCs w:val="24"/>
              </w:rPr>
              <w:t>17. Czy Zamawiający dopuści pojemniki wykonane z polipropylenu?</w:t>
            </w:r>
          </w:p>
          <w:p w:rsidR="00AA1388" w:rsidRPr="00A66050" w:rsidRDefault="00AA1388" w:rsidP="00623FE6">
            <w:pPr>
              <w:tabs>
                <w:tab w:val="left" w:pos="318"/>
              </w:tabs>
              <w:ind w:left="34" w:right="-74"/>
              <w:jc w:val="both"/>
              <w:rPr>
                <w:b/>
                <w:sz w:val="24"/>
                <w:szCs w:val="24"/>
              </w:rPr>
            </w:pPr>
            <w:r w:rsidRPr="00A66050">
              <w:rPr>
                <w:b/>
                <w:sz w:val="24"/>
                <w:szCs w:val="24"/>
              </w:rPr>
              <w:t>Odp.:</w:t>
            </w:r>
          </w:p>
          <w:p w:rsidR="001A6381" w:rsidRDefault="00623FE6" w:rsidP="00623FE6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28 poz. 3-5 </w:t>
            </w:r>
            <w:r w:rsidRPr="00DB6FF9">
              <w:rPr>
                <w:sz w:val="24"/>
                <w:szCs w:val="24"/>
              </w:rPr>
              <w:t>pojemniki wykonane z polipropylenu</w:t>
            </w:r>
            <w:r>
              <w:rPr>
                <w:sz w:val="24"/>
                <w:szCs w:val="24"/>
              </w:rPr>
              <w:t>.</w:t>
            </w:r>
          </w:p>
          <w:p w:rsidR="00623FE6" w:rsidRPr="001A6381" w:rsidRDefault="00623FE6" w:rsidP="00623FE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9C6FBD" w:rsidRDefault="009C6FBD" w:rsidP="009C6FBD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9C6FBD" w:rsidRDefault="009C6FBD" w:rsidP="009C6FBD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22F3F" w:rsidRDefault="00222F3F" w:rsidP="00222F3F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222F3F" w:rsidRDefault="00222F3F" w:rsidP="00222F3F">
      <w:pPr>
        <w:jc w:val="right"/>
        <w:rPr>
          <w:i/>
          <w:sz w:val="24"/>
          <w:szCs w:val="24"/>
        </w:rPr>
      </w:pPr>
    </w:p>
    <w:p w:rsidR="00222F3F" w:rsidRDefault="00222F3F" w:rsidP="00222F3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222F3F" w:rsidRPr="003D650D" w:rsidRDefault="00222F3F" w:rsidP="00222F3F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E935D6" w:rsidRDefault="00BE7BFD" w:rsidP="00222F3F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BE7BFD" w:rsidRPr="00E935D6" w:rsidSect="00DB6F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5F2" w:rsidRDefault="00AE35F2">
      <w:r>
        <w:separator/>
      </w:r>
    </w:p>
  </w:endnote>
  <w:endnote w:type="continuationSeparator" w:id="0">
    <w:p w:rsidR="00AE35F2" w:rsidRDefault="00AE35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B748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B748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B748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96F35" w:rsidRPr="00B96F35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5F2" w:rsidRDefault="00AE35F2">
      <w:r>
        <w:separator/>
      </w:r>
    </w:p>
  </w:footnote>
  <w:footnote w:type="continuationSeparator" w:id="0">
    <w:p w:rsidR="00AE35F2" w:rsidRDefault="00AE35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381" w:rsidRDefault="001A63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381" w:rsidRDefault="001A63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381" w:rsidRDefault="001A63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B15DB"/>
    <w:multiLevelType w:val="hybridMultilevel"/>
    <w:tmpl w:val="006C8652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5EA0600"/>
    <w:multiLevelType w:val="hybridMultilevel"/>
    <w:tmpl w:val="0E6A3DDA"/>
    <w:lvl w:ilvl="0" w:tplc="F64EC94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3F781590"/>
    <w:multiLevelType w:val="hybridMultilevel"/>
    <w:tmpl w:val="25A6D328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CDD5A96"/>
    <w:multiLevelType w:val="hybridMultilevel"/>
    <w:tmpl w:val="DE480BC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8E7D54"/>
    <w:multiLevelType w:val="hybridMultilevel"/>
    <w:tmpl w:val="54C453D6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3"/>
  </w:num>
  <w:num w:numId="9">
    <w:abstractNumId w:val="7"/>
  </w:num>
  <w:num w:numId="10">
    <w:abstractNumId w:val="4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6381"/>
    <w:rsid w:val="0001477E"/>
    <w:rsid w:val="00031374"/>
    <w:rsid w:val="000A1097"/>
    <w:rsid w:val="000E2A8F"/>
    <w:rsid w:val="0012774F"/>
    <w:rsid w:val="00134654"/>
    <w:rsid w:val="001445E0"/>
    <w:rsid w:val="00144B7A"/>
    <w:rsid w:val="00180C6E"/>
    <w:rsid w:val="001A6381"/>
    <w:rsid w:val="00222F3F"/>
    <w:rsid w:val="0029606A"/>
    <w:rsid w:val="00296ADA"/>
    <w:rsid w:val="0039720C"/>
    <w:rsid w:val="003B748F"/>
    <w:rsid w:val="004848F3"/>
    <w:rsid w:val="00493557"/>
    <w:rsid w:val="004A75F2"/>
    <w:rsid w:val="005144A9"/>
    <w:rsid w:val="00520165"/>
    <w:rsid w:val="005B1B08"/>
    <w:rsid w:val="00607BC5"/>
    <w:rsid w:val="00623FE6"/>
    <w:rsid w:val="00632C3C"/>
    <w:rsid w:val="0065267B"/>
    <w:rsid w:val="00662BDB"/>
    <w:rsid w:val="006A5DF1"/>
    <w:rsid w:val="006B6F6B"/>
    <w:rsid w:val="006B7198"/>
    <w:rsid w:val="006D4AB3"/>
    <w:rsid w:val="006F2CB7"/>
    <w:rsid w:val="006F3B81"/>
    <w:rsid w:val="0074639E"/>
    <w:rsid w:val="007C178C"/>
    <w:rsid w:val="007D7198"/>
    <w:rsid w:val="00816348"/>
    <w:rsid w:val="00864A4B"/>
    <w:rsid w:val="00870F9F"/>
    <w:rsid w:val="008804B6"/>
    <w:rsid w:val="00897AB0"/>
    <w:rsid w:val="008A3553"/>
    <w:rsid w:val="008E73A7"/>
    <w:rsid w:val="00915409"/>
    <w:rsid w:val="009469E9"/>
    <w:rsid w:val="00976247"/>
    <w:rsid w:val="009C6FBD"/>
    <w:rsid w:val="00A459B4"/>
    <w:rsid w:val="00A66050"/>
    <w:rsid w:val="00A6676A"/>
    <w:rsid w:val="00A8589B"/>
    <w:rsid w:val="00A905AC"/>
    <w:rsid w:val="00AA1388"/>
    <w:rsid w:val="00AE35F2"/>
    <w:rsid w:val="00B50A3C"/>
    <w:rsid w:val="00B96F35"/>
    <w:rsid w:val="00BA6584"/>
    <w:rsid w:val="00BC34C4"/>
    <w:rsid w:val="00BE7BFD"/>
    <w:rsid w:val="00C23E23"/>
    <w:rsid w:val="00C370F2"/>
    <w:rsid w:val="00C44EEC"/>
    <w:rsid w:val="00C64DFF"/>
    <w:rsid w:val="00D22FFA"/>
    <w:rsid w:val="00D8461B"/>
    <w:rsid w:val="00D915F2"/>
    <w:rsid w:val="00DB6FF9"/>
    <w:rsid w:val="00DF32E8"/>
    <w:rsid w:val="00DF53CA"/>
    <w:rsid w:val="00E21B49"/>
    <w:rsid w:val="00E2789F"/>
    <w:rsid w:val="00E3253D"/>
    <w:rsid w:val="00E72428"/>
    <w:rsid w:val="00E74BC3"/>
    <w:rsid w:val="00E935D6"/>
    <w:rsid w:val="00EA14B3"/>
    <w:rsid w:val="00EA416E"/>
    <w:rsid w:val="00EB23DD"/>
    <w:rsid w:val="00FB6FBE"/>
    <w:rsid w:val="00FC5957"/>
    <w:rsid w:val="00FD265E"/>
    <w:rsid w:val="00FD711F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3253D"/>
  </w:style>
  <w:style w:type="paragraph" w:styleId="Nagwek1">
    <w:name w:val="heading 1"/>
    <w:basedOn w:val="Normalny"/>
    <w:next w:val="Normalny"/>
    <w:link w:val="Nagwek1Znak"/>
    <w:qFormat/>
    <w:rsid w:val="00E3253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3253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253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3253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253D"/>
  </w:style>
  <w:style w:type="paragraph" w:styleId="Tekstpodstawowywcity">
    <w:name w:val="Body Text Indent"/>
    <w:basedOn w:val="Normalny"/>
    <w:rsid w:val="00E3253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3253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3253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E3253D"/>
    <w:rPr>
      <w:sz w:val="28"/>
    </w:rPr>
  </w:style>
  <w:style w:type="paragraph" w:styleId="Tekstpodstawowywcity3">
    <w:name w:val="Body Text Indent 3"/>
    <w:basedOn w:val="Normalny"/>
    <w:rsid w:val="00E3253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B6FF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B6FF9"/>
  </w:style>
  <w:style w:type="character" w:customStyle="1" w:styleId="TekstpodstawowyZnak">
    <w:name w:val="Tekst podstawowy Znak"/>
    <w:basedOn w:val="Domylnaczcionkaakapitu"/>
    <w:link w:val="Tekstpodstawowy"/>
    <w:rsid w:val="009C6FBD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824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2022-08-05T12:32:00Z</cp:lastPrinted>
  <dcterms:created xsi:type="dcterms:W3CDTF">2022-08-05T12:33:00Z</dcterms:created>
  <dcterms:modified xsi:type="dcterms:W3CDTF">2022-08-05T12:33:00Z</dcterms:modified>
</cp:coreProperties>
</file>