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37913" w14:textId="77777777" w:rsidR="0009449A" w:rsidRPr="00172DB6" w:rsidRDefault="0009449A" w:rsidP="0009449A">
      <w:pPr>
        <w:rPr>
          <w:bCs/>
          <w:sz w:val="22"/>
          <w:szCs w:val="22"/>
          <w:lang w:val="pl-PL"/>
        </w:rPr>
      </w:pPr>
      <w:bookmarkStart w:id="0" w:name="_Hlk110250206"/>
      <w:r w:rsidRPr="00172DB6">
        <w:rPr>
          <w:bCs/>
          <w:sz w:val="22"/>
          <w:szCs w:val="22"/>
          <w:lang w:val="pl-PL"/>
        </w:rPr>
        <w:t>/ pieczątka Wykonawcy/</w:t>
      </w:r>
      <w:r w:rsidR="00F86C90" w:rsidRPr="00172DB6">
        <w:rPr>
          <w:bCs/>
          <w:sz w:val="22"/>
          <w:szCs w:val="22"/>
          <w:lang w:val="pl-PL"/>
        </w:rPr>
        <w:tab/>
      </w:r>
      <w:r w:rsidR="00F86C90" w:rsidRPr="00172DB6">
        <w:rPr>
          <w:bCs/>
          <w:sz w:val="22"/>
          <w:szCs w:val="22"/>
          <w:lang w:val="pl-PL"/>
        </w:rPr>
        <w:tab/>
      </w:r>
      <w:r w:rsidR="00F86C90" w:rsidRPr="00172DB6">
        <w:rPr>
          <w:bCs/>
          <w:sz w:val="22"/>
          <w:szCs w:val="22"/>
          <w:lang w:val="pl-PL"/>
        </w:rPr>
        <w:tab/>
      </w:r>
      <w:r w:rsidR="00F86C90" w:rsidRPr="00172DB6">
        <w:rPr>
          <w:bCs/>
          <w:sz w:val="22"/>
          <w:szCs w:val="22"/>
          <w:lang w:val="pl-PL"/>
        </w:rPr>
        <w:tab/>
      </w:r>
      <w:r w:rsidR="00F86C90" w:rsidRPr="00172DB6">
        <w:rPr>
          <w:bCs/>
          <w:sz w:val="22"/>
          <w:szCs w:val="22"/>
          <w:lang w:val="pl-PL"/>
        </w:rPr>
        <w:tab/>
      </w:r>
      <w:r w:rsidR="00F86C90" w:rsidRPr="00172DB6">
        <w:rPr>
          <w:bCs/>
          <w:sz w:val="22"/>
          <w:szCs w:val="22"/>
          <w:lang w:val="pl-PL"/>
        </w:rPr>
        <w:tab/>
      </w:r>
      <w:r w:rsidR="00F86C90" w:rsidRPr="00172DB6">
        <w:rPr>
          <w:bCs/>
          <w:sz w:val="22"/>
          <w:szCs w:val="22"/>
          <w:lang w:val="pl-PL"/>
        </w:rPr>
        <w:tab/>
      </w:r>
      <w:r w:rsidR="00F86C90" w:rsidRPr="00172DB6">
        <w:rPr>
          <w:bCs/>
          <w:sz w:val="22"/>
          <w:szCs w:val="22"/>
          <w:lang w:val="pl-PL"/>
        </w:rPr>
        <w:tab/>
        <w:t>Zał.4.1.p.1</w:t>
      </w:r>
      <w:r w:rsidRPr="00172DB6">
        <w:rPr>
          <w:bCs/>
          <w:sz w:val="22"/>
          <w:szCs w:val="22"/>
          <w:lang w:val="pl-PL"/>
        </w:rPr>
        <w:t>.</w:t>
      </w:r>
    </w:p>
    <w:p w14:paraId="13888F18" w14:textId="73B58632" w:rsidR="0009449A" w:rsidRPr="00172DB6" w:rsidRDefault="00F86C90" w:rsidP="0009449A">
      <w:pPr>
        <w:rPr>
          <w:bCs/>
          <w:sz w:val="22"/>
          <w:szCs w:val="22"/>
          <w:lang w:val="pl-PL"/>
        </w:rPr>
      </w:pP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</w:r>
      <w:r w:rsidRPr="00172DB6">
        <w:rPr>
          <w:bCs/>
          <w:sz w:val="22"/>
          <w:szCs w:val="22"/>
          <w:lang w:val="pl-PL"/>
        </w:rPr>
        <w:tab/>
        <w:t>Eap-2412/1</w:t>
      </w:r>
      <w:r w:rsidR="00C32366">
        <w:rPr>
          <w:bCs/>
          <w:sz w:val="22"/>
          <w:szCs w:val="22"/>
          <w:lang w:val="pl-PL"/>
        </w:rPr>
        <w:t>1</w:t>
      </w:r>
      <w:r w:rsidR="00172DB6" w:rsidRPr="00172DB6">
        <w:rPr>
          <w:bCs/>
          <w:sz w:val="22"/>
          <w:szCs w:val="22"/>
          <w:lang w:val="pl-PL"/>
        </w:rPr>
        <w:t>/</w:t>
      </w:r>
      <w:r w:rsidR="009D4D21">
        <w:rPr>
          <w:bCs/>
          <w:sz w:val="22"/>
          <w:szCs w:val="22"/>
          <w:lang w:val="pl-PL"/>
        </w:rPr>
        <w:t>2</w:t>
      </w:r>
      <w:r w:rsidR="00C32366">
        <w:rPr>
          <w:bCs/>
          <w:sz w:val="22"/>
          <w:szCs w:val="22"/>
          <w:lang w:val="pl-PL"/>
        </w:rPr>
        <w:t>2</w:t>
      </w:r>
      <w:r w:rsidR="00172DB6" w:rsidRPr="00172DB6">
        <w:rPr>
          <w:bCs/>
          <w:sz w:val="22"/>
          <w:szCs w:val="22"/>
          <w:lang w:val="pl-PL"/>
        </w:rPr>
        <w:t>/D</w:t>
      </w:r>
    </w:p>
    <w:p w14:paraId="73F5625C" w14:textId="77777777" w:rsidR="00217E1D" w:rsidRDefault="00217E1D" w:rsidP="0009449A">
      <w:pPr>
        <w:rPr>
          <w:b/>
          <w:bCs/>
          <w:sz w:val="22"/>
          <w:szCs w:val="22"/>
          <w:lang w:val="pl-PL"/>
        </w:rPr>
      </w:pPr>
    </w:p>
    <w:p w14:paraId="3E7ADCBD" w14:textId="77777777" w:rsidR="00217E1D" w:rsidRDefault="00217E1D" w:rsidP="0009449A">
      <w:pPr>
        <w:rPr>
          <w:b/>
          <w:bCs/>
          <w:sz w:val="22"/>
          <w:szCs w:val="22"/>
          <w:lang w:val="pl-PL"/>
        </w:rPr>
      </w:pPr>
    </w:p>
    <w:p w14:paraId="78E6403E" w14:textId="27CB54A4" w:rsidR="0009449A" w:rsidRDefault="0009449A" w:rsidP="0009449A">
      <w:pPr>
        <w:rPr>
          <w:b/>
          <w:bCs/>
          <w:sz w:val="22"/>
          <w:szCs w:val="22"/>
          <w:lang w:val="pl-PL"/>
        </w:rPr>
      </w:pPr>
      <w:r w:rsidRPr="00172DB6">
        <w:rPr>
          <w:b/>
          <w:bCs/>
          <w:sz w:val="22"/>
          <w:szCs w:val="22"/>
          <w:lang w:val="pl-PL"/>
        </w:rPr>
        <w:t xml:space="preserve"> </w:t>
      </w:r>
      <w:r w:rsidRPr="00172DB6">
        <w:rPr>
          <w:b/>
          <w:bCs/>
          <w:sz w:val="22"/>
          <w:szCs w:val="22"/>
          <w:lang w:val="pl-PL"/>
        </w:rPr>
        <w:tab/>
      </w:r>
      <w:r w:rsidRPr="00172DB6">
        <w:rPr>
          <w:b/>
          <w:bCs/>
          <w:sz w:val="22"/>
          <w:szCs w:val="22"/>
          <w:lang w:val="pl-PL"/>
        </w:rPr>
        <w:tab/>
      </w:r>
      <w:r w:rsidRPr="00172DB6">
        <w:rPr>
          <w:b/>
          <w:bCs/>
          <w:sz w:val="22"/>
          <w:szCs w:val="22"/>
          <w:lang w:val="pl-PL"/>
        </w:rPr>
        <w:tab/>
      </w:r>
      <w:r w:rsidR="004A524C" w:rsidRPr="00172DB6">
        <w:rPr>
          <w:b/>
          <w:bCs/>
          <w:sz w:val="22"/>
          <w:szCs w:val="22"/>
          <w:lang w:val="pl-PL"/>
        </w:rPr>
        <w:t xml:space="preserve">                             Wymagane parametry</w:t>
      </w:r>
      <w:r w:rsidRPr="00172DB6">
        <w:rPr>
          <w:b/>
          <w:bCs/>
          <w:sz w:val="22"/>
          <w:szCs w:val="22"/>
          <w:lang w:val="pl-PL"/>
        </w:rPr>
        <w:t xml:space="preserve"> analizatora </w:t>
      </w:r>
    </w:p>
    <w:p w14:paraId="4F9BB32C" w14:textId="4794E58F" w:rsidR="00C32366" w:rsidRDefault="00C32366" w:rsidP="0009449A">
      <w:pPr>
        <w:rPr>
          <w:b/>
          <w:bCs/>
          <w:sz w:val="22"/>
          <w:szCs w:val="22"/>
          <w:lang w:val="pl-PL"/>
        </w:rPr>
      </w:pPr>
    </w:p>
    <w:p w14:paraId="36377FD5" w14:textId="7823DA9A" w:rsidR="00217E1D" w:rsidRDefault="00217E1D" w:rsidP="0009449A">
      <w:pPr>
        <w:rPr>
          <w:b/>
          <w:bCs/>
          <w:sz w:val="22"/>
          <w:szCs w:val="22"/>
          <w:lang w:val="pl-PL"/>
        </w:rPr>
      </w:pPr>
    </w:p>
    <w:p w14:paraId="1286464D" w14:textId="77777777" w:rsidR="00217E1D" w:rsidRPr="00172DB6" w:rsidRDefault="00217E1D" w:rsidP="0009449A">
      <w:pPr>
        <w:rPr>
          <w:b/>
          <w:bCs/>
          <w:sz w:val="22"/>
          <w:szCs w:val="22"/>
          <w:lang w:val="pl-PL"/>
        </w:rPr>
      </w:pPr>
    </w:p>
    <w:p w14:paraId="343B7107" w14:textId="1A817868" w:rsidR="0009449A" w:rsidRPr="00172DB6" w:rsidRDefault="0009449A" w:rsidP="0009449A">
      <w:pPr>
        <w:rPr>
          <w:b/>
          <w:bCs/>
          <w:sz w:val="22"/>
          <w:szCs w:val="22"/>
          <w:u w:val="single"/>
          <w:lang w:val="pl-PL"/>
        </w:rPr>
      </w:pPr>
      <w:r w:rsidRPr="00172DB6">
        <w:rPr>
          <w:b/>
          <w:bCs/>
          <w:sz w:val="22"/>
          <w:szCs w:val="22"/>
          <w:u w:val="single"/>
          <w:lang w:val="pl-PL"/>
        </w:rPr>
        <w:t xml:space="preserve">PAKIET NR </w:t>
      </w:r>
      <w:r w:rsidR="00F86C90" w:rsidRPr="00172DB6">
        <w:rPr>
          <w:b/>
          <w:bCs/>
          <w:sz w:val="22"/>
          <w:szCs w:val="22"/>
          <w:u w:val="single"/>
          <w:lang w:val="pl-PL"/>
        </w:rPr>
        <w:t xml:space="preserve">1 - </w:t>
      </w:r>
      <w:r w:rsidR="00F86C90" w:rsidRPr="00172DB6">
        <w:rPr>
          <w:b/>
          <w:sz w:val="22"/>
          <w:szCs w:val="22"/>
          <w:u w:val="single"/>
          <w:lang w:val="pl-PL"/>
        </w:rPr>
        <w:t>odczynniki do biochemii wraz z dzierżawą analizatora</w:t>
      </w:r>
      <w:r w:rsidR="00C32366">
        <w:rPr>
          <w:b/>
          <w:sz w:val="22"/>
          <w:szCs w:val="22"/>
          <w:u w:val="single"/>
          <w:lang w:val="pl-PL"/>
        </w:rPr>
        <w:t xml:space="preserve"> biochemicznego z becupem</w:t>
      </w:r>
      <w:r w:rsidRPr="00172DB6">
        <w:rPr>
          <w:b/>
          <w:bCs/>
          <w:sz w:val="22"/>
          <w:szCs w:val="22"/>
          <w:u w:val="single"/>
          <w:lang w:val="pl-PL"/>
        </w:rPr>
        <w:t>.</w:t>
      </w:r>
    </w:p>
    <w:p w14:paraId="0AFF708B" w14:textId="77777777" w:rsidR="00217E1D" w:rsidRDefault="00217E1D" w:rsidP="0009449A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</w:p>
    <w:p w14:paraId="306DEA6B" w14:textId="275535D8" w:rsidR="0009449A" w:rsidRPr="00172DB6" w:rsidRDefault="0009449A" w:rsidP="0009449A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 w:rsidRPr="00172DB6"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03C6CBB0" w14:textId="048D4C82" w:rsidR="0009449A" w:rsidRDefault="0009449A" w:rsidP="0009449A">
      <w:pPr>
        <w:rPr>
          <w:sz w:val="22"/>
          <w:szCs w:val="22"/>
          <w:lang w:val="pl-PL"/>
        </w:rPr>
      </w:pPr>
      <w:r w:rsidRPr="00172DB6">
        <w:rPr>
          <w:sz w:val="22"/>
          <w:szCs w:val="22"/>
          <w:lang w:val="pl-PL"/>
        </w:rPr>
        <w:t>Urządzenie/Typ: ...........................................................</w:t>
      </w:r>
    </w:p>
    <w:p w14:paraId="3BBCB9B2" w14:textId="0AE53EE4" w:rsidR="00217E1D" w:rsidRDefault="00217E1D" w:rsidP="0009449A">
      <w:pPr>
        <w:rPr>
          <w:sz w:val="22"/>
          <w:szCs w:val="22"/>
          <w:lang w:val="pl-PL"/>
        </w:rPr>
      </w:pPr>
    </w:p>
    <w:p w14:paraId="17AA79E3" w14:textId="75025B85" w:rsidR="00217E1D" w:rsidRDefault="00217E1D" w:rsidP="0009449A">
      <w:pPr>
        <w:rPr>
          <w:sz w:val="22"/>
          <w:szCs w:val="22"/>
          <w:lang w:val="pl-PL"/>
        </w:rPr>
      </w:pPr>
    </w:p>
    <w:p w14:paraId="767DF5A6" w14:textId="77777777" w:rsidR="00217E1D" w:rsidRPr="00172DB6" w:rsidRDefault="00217E1D" w:rsidP="0009449A">
      <w:pPr>
        <w:rPr>
          <w:sz w:val="22"/>
          <w:szCs w:val="22"/>
          <w:lang w:val="pl-PL"/>
        </w:rPr>
      </w:pPr>
    </w:p>
    <w:tbl>
      <w:tblPr>
        <w:tblStyle w:val="TableNormal"/>
        <w:tblW w:w="14218" w:type="dxa"/>
        <w:tblInd w:w="1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75"/>
        <w:gridCol w:w="7496"/>
        <w:gridCol w:w="1700"/>
        <w:gridCol w:w="4447"/>
      </w:tblGrid>
      <w:tr w:rsidR="00217E1D" w14:paraId="697B8846" w14:textId="77777777" w:rsidTr="00236642">
        <w:trPr>
          <w:trHeight w:val="506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bookmarkEnd w:id="0"/>
          <w:p w14:paraId="4E6C97DA" w14:textId="77777777" w:rsidR="00217E1D" w:rsidRDefault="00217E1D" w:rsidP="00236642">
            <w:pPr>
              <w:pStyle w:val="TableParagraph"/>
              <w:spacing w:before="126"/>
              <w:rPr>
                <w:b/>
              </w:rPr>
            </w:pPr>
            <w:r>
              <w:rPr>
                <w:b/>
                <w:spacing w:val="-5"/>
              </w:rPr>
              <w:t>Lp.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A6D86" w14:textId="77777777" w:rsidR="00217E1D" w:rsidRDefault="00217E1D" w:rsidP="00236642">
            <w:pPr>
              <w:pStyle w:val="TableParagraph"/>
              <w:spacing w:before="126"/>
              <w:ind w:left="2295" w:right="2284"/>
              <w:jc w:val="center"/>
              <w:rPr>
                <w:b/>
              </w:rPr>
            </w:pPr>
            <w:r>
              <w:rPr>
                <w:b/>
              </w:rPr>
              <w:t>PARAMETRY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  <w:spacing w:val="-2"/>
              </w:rPr>
              <w:t>GRANICZNE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873AA" w14:textId="77777777" w:rsidR="00217E1D" w:rsidRDefault="00217E1D" w:rsidP="00236642">
            <w:pPr>
              <w:pStyle w:val="TableParagraph"/>
              <w:spacing w:line="252" w:lineRule="exact"/>
              <w:ind w:left="156" w:right="136"/>
              <w:rPr>
                <w:b/>
              </w:rPr>
            </w:pPr>
            <w:r>
              <w:rPr>
                <w:b/>
                <w:spacing w:val="-2"/>
              </w:rPr>
              <w:t>WYMAGANA ODPOWIEDŹ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911F3" w14:textId="77777777" w:rsidR="00E622AC" w:rsidRPr="00E622AC" w:rsidRDefault="00E622AC" w:rsidP="00E622AC">
            <w:pPr>
              <w:pStyle w:val="TableParagraph"/>
              <w:tabs>
                <w:tab w:val="left" w:pos="2558"/>
              </w:tabs>
              <w:spacing w:before="126"/>
              <w:ind w:left="1380"/>
              <w:rPr>
                <w:b/>
                <w:bCs/>
                <w:spacing w:val="-2"/>
              </w:rPr>
            </w:pPr>
            <w:r w:rsidRPr="00E622AC">
              <w:rPr>
                <w:b/>
                <w:bCs/>
                <w:spacing w:val="-2"/>
              </w:rPr>
              <w:t>Odpowiedź Wykonawcy</w:t>
            </w:r>
          </w:p>
          <w:p w14:paraId="131A0D43" w14:textId="3F428918" w:rsidR="00217E1D" w:rsidRDefault="00E622AC" w:rsidP="00E622AC">
            <w:pPr>
              <w:pStyle w:val="TableParagraph"/>
              <w:tabs>
                <w:tab w:val="left" w:pos="2558"/>
              </w:tabs>
              <w:spacing w:before="126"/>
              <w:ind w:left="1380"/>
              <w:rPr>
                <w:b/>
              </w:rPr>
            </w:pPr>
            <w:r w:rsidRPr="00E622AC">
              <w:rPr>
                <w:b/>
                <w:bCs/>
                <w:spacing w:val="-2"/>
                <w:lang w:val="en-US"/>
              </w:rPr>
              <w:t>( wypełnia Wykonawca )</w:t>
            </w:r>
          </w:p>
        </w:tc>
      </w:tr>
      <w:tr w:rsidR="00217E1D" w14:paraId="4D7FCEA2" w14:textId="77777777" w:rsidTr="00236642">
        <w:trPr>
          <w:trHeight w:val="76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7C377" w14:textId="77777777" w:rsidR="00217E1D" w:rsidRDefault="00217E1D" w:rsidP="00236642">
            <w:pPr>
              <w:pStyle w:val="TableParagraph"/>
            </w:pPr>
            <w:r>
              <w:rPr>
                <w:spacing w:val="-5"/>
              </w:rPr>
              <w:t>1.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2847E" w14:textId="77777777" w:rsidR="00217E1D" w:rsidRDefault="00217E1D" w:rsidP="00236642">
            <w:pPr>
              <w:pStyle w:val="TableParagraph"/>
            </w:pPr>
            <w:r>
              <w:t>W pełni automatyczny, wolnostojący (‘random access’), wieloparametrowy analizator</w:t>
            </w:r>
            <w:r>
              <w:rPr>
                <w:spacing w:val="-6"/>
              </w:rPr>
              <w:t xml:space="preserve"> </w:t>
            </w:r>
            <w:r>
              <w:t>biochemiczny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7"/>
              </w:rPr>
              <w:t xml:space="preserve"> </w:t>
            </w:r>
            <w:r>
              <w:t>wydajności</w:t>
            </w:r>
            <w:r>
              <w:rPr>
                <w:spacing w:val="-4"/>
              </w:rPr>
              <w:t xml:space="preserve"> </w:t>
            </w:r>
            <w:r>
              <w:t>min.</w:t>
            </w:r>
            <w:r>
              <w:rPr>
                <w:spacing w:val="-4"/>
              </w:rPr>
              <w:t xml:space="preserve"> </w:t>
            </w:r>
            <w:r>
              <w:t>750</w:t>
            </w:r>
            <w:r>
              <w:rPr>
                <w:spacing w:val="-7"/>
              </w:rPr>
              <w:t xml:space="preserve"> </w:t>
            </w:r>
            <w:r>
              <w:t>oznaczeń</w:t>
            </w:r>
            <w:r>
              <w:rPr>
                <w:spacing w:val="-7"/>
              </w:rPr>
              <w:t xml:space="preserve"> </w:t>
            </w:r>
            <w:r>
              <w:t>na</w:t>
            </w:r>
            <w:r>
              <w:rPr>
                <w:spacing w:val="-6"/>
              </w:rPr>
              <w:t xml:space="preserve"> </w:t>
            </w:r>
            <w:r>
              <w:t>godzinę.</w:t>
            </w:r>
            <w:r>
              <w:rPr>
                <w:spacing w:val="-4"/>
              </w:rPr>
              <w:t xml:space="preserve"> </w:t>
            </w:r>
            <w:r>
              <w:t>Analizator</w:t>
            </w:r>
          </w:p>
          <w:p w14:paraId="1521D4EE" w14:textId="77777777" w:rsidR="00217E1D" w:rsidRDefault="00217E1D" w:rsidP="00236642">
            <w:pPr>
              <w:pStyle w:val="TableParagraph"/>
              <w:spacing w:line="233" w:lineRule="exact"/>
            </w:pPr>
            <w:r>
              <w:t>nie</w:t>
            </w:r>
            <w:r>
              <w:rPr>
                <w:spacing w:val="-2"/>
              </w:rPr>
              <w:t xml:space="preserve"> </w:t>
            </w:r>
            <w:r>
              <w:t>starszy</w:t>
            </w:r>
            <w:r>
              <w:rPr>
                <w:spacing w:val="-2"/>
              </w:rPr>
              <w:t xml:space="preserve"> </w:t>
            </w:r>
            <w:r>
              <w:t>niż</w:t>
            </w:r>
            <w:r>
              <w:rPr>
                <w:spacing w:val="-2"/>
              </w:rPr>
              <w:t xml:space="preserve"> </w:t>
            </w:r>
            <w:r>
              <w:t>wyprodukowany</w:t>
            </w:r>
            <w:r>
              <w:rPr>
                <w:spacing w:val="-1"/>
              </w:rPr>
              <w:t xml:space="preserve"> </w:t>
            </w:r>
            <w:r>
              <w:t>w</w:t>
            </w:r>
            <w:r>
              <w:rPr>
                <w:spacing w:val="-5"/>
              </w:rPr>
              <w:t xml:space="preserve"> </w:t>
            </w:r>
            <w:r>
              <w:t>2021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r.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26B4D" w14:textId="77777777" w:rsidR="00217E1D" w:rsidRDefault="00217E1D" w:rsidP="00236642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680B55B1" w14:textId="77777777" w:rsidR="00217E1D" w:rsidRDefault="00217E1D" w:rsidP="00236642">
            <w:pPr>
              <w:pStyle w:val="TableParagraph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356A6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77E9112A" w14:textId="77777777" w:rsidTr="00236642">
        <w:trPr>
          <w:trHeight w:val="506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FCC3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2.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B8B7F" w14:textId="77777777" w:rsidR="00217E1D" w:rsidRDefault="00217E1D" w:rsidP="00236642">
            <w:pPr>
              <w:pStyle w:val="TableParagraph"/>
              <w:spacing w:line="254" w:lineRule="exact"/>
            </w:pPr>
            <w:r>
              <w:t>Analizator</w:t>
            </w:r>
            <w:r>
              <w:rPr>
                <w:spacing w:val="-5"/>
              </w:rPr>
              <w:t xml:space="preserve"> </w:t>
            </w:r>
            <w:r>
              <w:t>backup,</w:t>
            </w:r>
            <w:r>
              <w:rPr>
                <w:spacing w:val="-7"/>
              </w:rPr>
              <w:t xml:space="preserve"> </w:t>
            </w:r>
            <w:r>
              <w:t>zapewniający</w:t>
            </w:r>
            <w:r>
              <w:rPr>
                <w:spacing w:val="-8"/>
              </w:rPr>
              <w:t xml:space="preserve"> </w:t>
            </w:r>
            <w:r>
              <w:t>ciągłość</w:t>
            </w:r>
            <w:r>
              <w:rPr>
                <w:spacing w:val="-8"/>
              </w:rPr>
              <w:t xml:space="preserve"> </w:t>
            </w:r>
            <w:r>
              <w:t>pracy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przypadku</w:t>
            </w:r>
            <w:r>
              <w:rPr>
                <w:spacing w:val="-8"/>
              </w:rPr>
              <w:t xml:space="preserve"> </w:t>
            </w:r>
            <w:r>
              <w:t>awarii</w:t>
            </w:r>
            <w:r>
              <w:rPr>
                <w:spacing w:val="-5"/>
              </w:rPr>
              <w:t xml:space="preserve"> </w:t>
            </w:r>
            <w:r>
              <w:t xml:space="preserve">analizatora </w:t>
            </w:r>
            <w:r>
              <w:rPr>
                <w:spacing w:val="-2"/>
              </w:rPr>
              <w:t>podstawowego.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36BFD" w14:textId="77777777" w:rsidR="00217E1D" w:rsidRDefault="00217E1D" w:rsidP="00236642">
            <w:pPr>
              <w:pStyle w:val="TableParagraph"/>
              <w:spacing w:before="124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2B57C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7E346615" w14:textId="77777777" w:rsidTr="00236642">
        <w:trPr>
          <w:trHeight w:val="50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45E29" w14:textId="77777777" w:rsidR="00217E1D" w:rsidRDefault="00217E1D" w:rsidP="00236642">
            <w:pPr>
              <w:pStyle w:val="TableParagraph"/>
              <w:spacing w:line="250" w:lineRule="exact"/>
            </w:pPr>
            <w:r>
              <w:rPr>
                <w:spacing w:val="-5"/>
              </w:rPr>
              <w:t>3.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D25EF" w14:textId="77777777" w:rsidR="00217E1D" w:rsidRDefault="00217E1D" w:rsidP="00236642">
            <w:pPr>
              <w:pStyle w:val="TableParagraph"/>
              <w:spacing w:line="250" w:lineRule="exact"/>
            </w:pPr>
            <w:r>
              <w:t>Aparat</w:t>
            </w:r>
            <w:r>
              <w:rPr>
                <w:spacing w:val="-3"/>
              </w:rPr>
              <w:t xml:space="preserve"> </w:t>
            </w:r>
            <w:r>
              <w:t>gotowy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pracy</w:t>
            </w:r>
            <w:r>
              <w:rPr>
                <w:spacing w:val="-3"/>
              </w:rPr>
              <w:t xml:space="preserve"> </w:t>
            </w:r>
            <w:r>
              <w:t>przez</w:t>
            </w:r>
            <w:r>
              <w:rPr>
                <w:spacing w:val="-4"/>
              </w:rPr>
              <w:t xml:space="preserve"> </w:t>
            </w:r>
            <w:r>
              <w:t>całą</w:t>
            </w:r>
            <w:r>
              <w:rPr>
                <w:spacing w:val="-1"/>
              </w:rPr>
              <w:t xml:space="preserve"> </w:t>
            </w:r>
            <w:r>
              <w:t>dobę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52"/>
              </w:rPr>
              <w:t xml:space="preserve"> </w:t>
            </w:r>
            <w:r>
              <w:t>natychmiastowe</w:t>
            </w:r>
            <w:r>
              <w:rPr>
                <w:spacing w:val="-1"/>
              </w:rPr>
              <w:t xml:space="preserve"> </w:t>
            </w:r>
            <w:r>
              <w:t>przejście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pracy</w:t>
            </w:r>
          </w:p>
          <w:p w14:paraId="2F050FE7" w14:textId="77777777" w:rsidR="00217E1D" w:rsidRDefault="00217E1D" w:rsidP="00236642">
            <w:pPr>
              <w:pStyle w:val="TableParagraph"/>
              <w:spacing w:before="1" w:line="233" w:lineRule="exact"/>
            </w:pPr>
            <w:r>
              <w:t>(</w:t>
            </w:r>
            <w:r>
              <w:rPr>
                <w:spacing w:val="-2"/>
              </w:rPr>
              <w:t xml:space="preserve"> </w:t>
            </w:r>
            <w:r>
              <w:t>max.</w:t>
            </w:r>
            <w:r>
              <w:rPr>
                <w:spacing w:val="-1"/>
              </w:rPr>
              <w:t xml:space="preserve"> </w:t>
            </w:r>
            <w:r>
              <w:t>30</w:t>
            </w:r>
            <w:r>
              <w:rPr>
                <w:spacing w:val="-1"/>
              </w:rPr>
              <w:t xml:space="preserve"> </w:t>
            </w:r>
            <w:r>
              <w:t>sekund</w:t>
            </w:r>
            <w:r>
              <w:rPr>
                <w:spacing w:val="-2"/>
              </w:rPr>
              <w:t xml:space="preserve"> </w:t>
            </w:r>
            <w:r>
              <w:t>)</w:t>
            </w:r>
            <w:r>
              <w:rPr>
                <w:spacing w:val="-2"/>
              </w:rPr>
              <w:t xml:space="preserve"> </w:t>
            </w:r>
            <w:r>
              <w:t>ze</w:t>
            </w:r>
            <w:r>
              <w:rPr>
                <w:spacing w:val="-2"/>
              </w:rPr>
              <w:t xml:space="preserve"> </w:t>
            </w:r>
            <w:r>
              <w:t>stanu</w:t>
            </w:r>
            <w:r>
              <w:rPr>
                <w:spacing w:val="-3"/>
              </w:rPr>
              <w:t xml:space="preserve"> </w:t>
            </w:r>
            <w:r>
              <w:t>„stand by”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(spoczynku).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FCEBB" w14:textId="77777777" w:rsidR="00217E1D" w:rsidRDefault="00217E1D" w:rsidP="00236642">
            <w:pPr>
              <w:pStyle w:val="TableParagraph"/>
              <w:spacing w:before="122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AD684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19524C7D" w14:textId="77777777" w:rsidTr="00236642">
        <w:trPr>
          <w:trHeight w:val="25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D358E" w14:textId="77777777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4.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C613A" w14:textId="77777777" w:rsidR="00217E1D" w:rsidRDefault="00217E1D" w:rsidP="00236642">
            <w:pPr>
              <w:pStyle w:val="TableParagraph"/>
              <w:spacing w:line="232" w:lineRule="exact"/>
            </w:pPr>
            <w:r>
              <w:t>Kuwety</w:t>
            </w:r>
            <w:r>
              <w:rPr>
                <w:spacing w:val="-2"/>
              </w:rPr>
              <w:t xml:space="preserve"> </w:t>
            </w:r>
            <w:r>
              <w:t>pomiarowe</w:t>
            </w:r>
            <w:r>
              <w:rPr>
                <w:spacing w:val="-2"/>
              </w:rPr>
              <w:t xml:space="preserve"> </w:t>
            </w:r>
            <w:r>
              <w:t>jednorazowego</w:t>
            </w:r>
            <w:r>
              <w:rPr>
                <w:spacing w:val="-4"/>
              </w:rPr>
              <w:t xml:space="preserve"> </w:t>
            </w:r>
            <w:r>
              <w:t>użytku</w:t>
            </w:r>
            <w:r>
              <w:rPr>
                <w:spacing w:val="-3"/>
              </w:rPr>
              <w:t xml:space="preserve"> </w:t>
            </w:r>
            <w:r>
              <w:t>(bez</w:t>
            </w:r>
            <w:r>
              <w:rPr>
                <w:spacing w:val="-4"/>
              </w:rPr>
              <w:t xml:space="preserve"> </w:t>
            </w:r>
            <w:r>
              <w:t>układu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myjącego).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AC357" w14:textId="77777777" w:rsidR="00217E1D" w:rsidRDefault="00217E1D" w:rsidP="00236642">
            <w:pPr>
              <w:pStyle w:val="TableParagraph"/>
              <w:spacing w:line="232" w:lineRule="exact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4AF35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622A2614" w14:textId="77777777" w:rsidTr="00236642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D0EC9" w14:textId="77777777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5.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CF169" w14:textId="77777777" w:rsidR="00217E1D" w:rsidRDefault="00217E1D" w:rsidP="00236642">
            <w:pPr>
              <w:pStyle w:val="TableParagraph"/>
              <w:spacing w:line="233" w:lineRule="exact"/>
            </w:pPr>
            <w:r>
              <w:t>System</w:t>
            </w:r>
            <w:r>
              <w:rPr>
                <w:spacing w:val="-5"/>
              </w:rPr>
              <w:t xml:space="preserve"> </w:t>
            </w:r>
            <w:r>
              <w:t>detekcji</w:t>
            </w:r>
            <w:r>
              <w:rPr>
                <w:spacing w:val="-3"/>
              </w:rPr>
              <w:t xml:space="preserve"> </w:t>
            </w:r>
            <w:r>
              <w:t>skrzepów</w:t>
            </w:r>
            <w:r>
              <w:rPr>
                <w:spacing w:val="-3"/>
              </w:rPr>
              <w:t xml:space="preserve"> </w:t>
            </w:r>
            <w:r>
              <w:t>i</w:t>
            </w:r>
            <w:r>
              <w:rPr>
                <w:spacing w:val="-2"/>
              </w:rPr>
              <w:t xml:space="preserve"> </w:t>
            </w:r>
            <w:r>
              <w:t>pęcherzyków</w:t>
            </w:r>
            <w:r>
              <w:rPr>
                <w:spacing w:val="-3"/>
              </w:rPr>
              <w:t xml:space="preserve"> </w:t>
            </w:r>
            <w:r>
              <w:t>powietrza</w:t>
            </w:r>
            <w:r>
              <w:rPr>
                <w:spacing w:val="-4"/>
              </w:rPr>
              <w:t xml:space="preserve"> </w:t>
            </w:r>
            <w:r>
              <w:t>w</w:t>
            </w:r>
            <w:r>
              <w:rPr>
                <w:spacing w:val="-2"/>
              </w:rPr>
              <w:t xml:space="preserve"> próbce.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6326B" w14:textId="77777777" w:rsidR="00217E1D" w:rsidRDefault="00217E1D" w:rsidP="00236642">
            <w:pPr>
              <w:pStyle w:val="TableParagraph"/>
              <w:spacing w:line="233" w:lineRule="exact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914A6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73EEB663" w14:textId="77777777" w:rsidTr="00236642">
        <w:trPr>
          <w:trHeight w:val="5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3BE30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6.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3E0A6" w14:textId="77777777" w:rsidR="00217E1D" w:rsidRDefault="00217E1D" w:rsidP="00236642">
            <w:pPr>
              <w:pStyle w:val="TableParagraph"/>
            </w:pPr>
            <w:r>
              <w:t>Odczynniki</w:t>
            </w:r>
            <w:r>
              <w:rPr>
                <w:spacing w:val="-4"/>
              </w:rPr>
              <w:t xml:space="preserve"> </w:t>
            </w:r>
            <w:r>
              <w:t>gotowe</w:t>
            </w:r>
            <w:r>
              <w:rPr>
                <w:spacing w:val="-5"/>
              </w:rPr>
              <w:t xml:space="preserve"> </w:t>
            </w:r>
            <w:r>
              <w:t>do</w:t>
            </w:r>
            <w:r>
              <w:rPr>
                <w:spacing w:val="-7"/>
              </w:rPr>
              <w:t xml:space="preserve"> </w:t>
            </w:r>
            <w:r>
              <w:t>użycia.</w:t>
            </w:r>
            <w:r>
              <w:rPr>
                <w:spacing w:val="-6"/>
              </w:rPr>
              <w:t xml:space="preserve"> </w:t>
            </w:r>
            <w:r>
              <w:t>Wbudowany</w:t>
            </w:r>
            <w:r>
              <w:rPr>
                <w:spacing w:val="-5"/>
              </w:rPr>
              <w:t xml:space="preserve"> </w:t>
            </w:r>
            <w:r>
              <w:t>magazyn</w:t>
            </w:r>
            <w:r>
              <w:rPr>
                <w:spacing w:val="-5"/>
              </w:rPr>
              <w:t xml:space="preserve"> </w:t>
            </w:r>
            <w:r>
              <w:t>na</w:t>
            </w:r>
            <w:r>
              <w:rPr>
                <w:spacing w:val="-5"/>
              </w:rPr>
              <w:t xml:space="preserve"> </w:t>
            </w:r>
            <w:r>
              <w:t>odczynniki:</w:t>
            </w:r>
            <w:r>
              <w:rPr>
                <w:spacing w:val="-4"/>
              </w:rPr>
              <w:t xml:space="preserve"> </w:t>
            </w:r>
            <w:r>
              <w:t>min.</w:t>
            </w:r>
            <w:r>
              <w:rPr>
                <w:spacing w:val="-6"/>
              </w:rPr>
              <w:t xml:space="preserve"> </w:t>
            </w:r>
            <w:r>
              <w:t xml:space="preserve">120 </w:t>
            </w:r>
            <w:r>
              <w:rPr>
                <w:spacing w:val="-2"/>
              </w:rPr>
              <w:t>pozycji.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E1666" w14:textId="77777777" w:rsidR="00217E1D" w:rsidRDefault="00217E1D" w:rsidP="00236642">
            <w:pPr>
              <w:pStyle w:val="TableParagraph"/>
              <w:spacing w:before="148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E1594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799297B0" w14:textId="77777777" w:rsidTr="00236642">
        <w:trPr>
          <w:trHeight w:val="5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7FC30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7.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2799B" w14:textId="3CE60C5B" w:rsidR="00217E1D" w:rsidRDefault="00217E1D" w:rsidP="00236642">
            <w:pPr>
              <w:pStyle w:val="TableParagraph"/>
            </w:pPr>
            <w:r>
              <w:t>Stabilność</w:t>
            </w:r>
            <w:r>
              <w:rPr>
                <w:spacing w:val="-5"/>
              </w:rPr>
              <w:t xml:space="preserve"> </w:t>
            </w:r>
            <w:r>
              <w:t>kalibracji</w:t>
            </w:r>
            <w:r>
              <w:rPr>
                <w:spacing w:val="-4"/>
              </w:rPr>
              <w:t xml:space="preserve"> </w:t>
            </w:r>
            <w:r>
              <w:t>dla</w:t>
            </w:r>
            <w:r>
              <w:rPr>
                <w:spacing w:val="-5"/>
              </w:rPr>
              <w:t xml:space="preserve"> </w:t>
            </w:r>
            <w:r>
              <w:t>min.</w:t>
            </w:r>
            <w:r>
              <w:rPr>
                <w:spacing w:val="-4"/>
              </w:rPr>
              <w:t xml:space="preserve"> </w:t>
            </w:r>
            <w:r>
              <w:t>95%</w:t>
            </w:r>
            <w:r>
              <w:rPr>
                <w:spacing w:val="-4"/>
              </w:rPr>
              <w:t xml:space="preserve"> </w:t>
            </w:r>
            <w:r>
              <w:t>oznaczeń</w:t>
            </w:r>
            <w:r>
              <w:rPr>
                <w:spacing w:val="-5"/>
              </w:rPr>
              <w:t xml:space="preserve"> </w:t>
            </w:r>
            <w:r>
              <w:t>biochemicznych</w:t>
            </w:r>
            <w:r>
              <w:rPr>
                <w:spacing w:val="80"/>
              </w:rPr>
              <w:t xml:space="preserve"> </w:t>
            </w:r>
            <w:r>
              <w:t>wymienionych</w:t>
            </w:r>
            <w:r>
              <w:rPr>
                <w:spacing w:val="-7"/>
              </w:rPr>
              <w:t xml:space="preserve"> </w:t>
            </w:r>
            <w:r>
              <w:t>w SWZ: sześć miesięcy dla tej samej serii odczynników.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003AE" w14:textId="77777777" w:rsidR="00217E1D" w:rsidRDefault="00217E1D" w:rsidP="00236642">
            <w:pPr>
              <w:pStyle w:val="TableParagraph"/>
              <w:spacing w:before="148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9F1EB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3D87A857" w14:textId="77777777" w:rsidTr="00236642">
        <w:trPr>
          <w:trHeight w:val="55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23A8B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8.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CA6DD" w14:textId="77777777" w:rsidR="00217E1D" w:rsidRDefault="00217E1D" w:rsidP="00236642">
            <w:pPr>
              <w:pStyle w:val="TableParagraph"/>
            </w:pPr>
            <w:r>
              <w:t>System</w:t>
            </w:r>
            <w:r>
              <w:rPr>
                <w:spacing w:val="-6"/>
              </w:rPr>
              <w:t xml:space="preserve"> </w:t>
            </w:r>
            <w:r>
              <w:t>ciągłego</w:t>
            </w:r>
            <w:r>
              <w:rPr>
                <w:spacing w:val="-7"/>
              </w:rPr>
              <w:t xml:space="preserve"> </w:t>
            </w:r>
            <w:r>
              <w:t>ładowania</w:t>
            </w:r>
            <w:r>
              <w:rPr>
                <w:spacing w:val="-7"/>
              </w:rPr>
              <w:t xml:space="preserve"> </w:t>
            </w:r>
            <w:r>
              <w:t>próbek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6"/>
              </w:rPr>
              <w:t xml:space="preserve"> </w:t>
            </w:r>
            <w:r>
              <w:t>odczynników</w:t>
            </w:r>
            <w:r>
              <w:rPr>
                <w:spacing w:val="-6"/>
              </w:rPr>
              <w:t xml:space="preserve"> </w:t>
            </w:r>
            <w:r>
              <w:t>bez</w:t>
            </w:r>
            <w:r>
              <w:rPr>
                <w:spacing w:val="-7"/>
              </w:rPr>
              <w:t xml:space="preserve"> </w:t>
            </w:r>
            <w:r>
              <w:t>przerywania</w:t>
            </w:r>
            <w:r>
              <w:rPr>
                <w:spacing w:val="-5"/>
              </w:rPr>
              <w:t xml:space="preserve"> </w:t>
            </w:r>
            <w:r>
              <w:t>ani zatrzymywania pracy analizatora.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A20E3" w14:textId="77777777" w:rsidR="00217E1D" w:rsidRDefault="00217E1D" w:rsidP="00236642">
            <w:pPr>
              <w:pStyle w:val="TableParagraph"/>
              <w:spacing w:before="148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6B91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35ED1740" w14:textId="77777777" w:rsidTr="00236642">
        <w:trPr>
          <w:trHeight w:val="5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1E574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9.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C506F" w14:textId="77777777" w:rsidR="00217E1D" w:rsidRDefault="00217E1D" w:rsidP="00236642">
            <w:pPr>
              <w:pStyle w:val="TableParagraph"/>
              <w:spacing w:line="252" w:lineRule="exact"/>
            </w:pPr>
            <w:r>
              <w:t>Wymienne,</w:t>
            </w:r>
            <w:r>
              <w:rPr>
                <w:spacing w:val="-4"/>
              </w:rPr>
              <w:t xml:space="preserve"> </w:t>
            </w:r>
            <w:r>
              <w:t>jednorazowe</w:t>
            </w:r>
            <w:r>
              <w:rPr>
                <w:spacing w:val="-3"/>
              </w:rPr>
              <w:t xml:space="preserve"> </w:t>
            </w:r>
            <w:r>
              <w:t>końcówki</w:t>
            </w:r>
            <w:r>
              <w:rPr>
                <w:spacing w:val="-3"/>
              </w:rPr>
              <w:t xml:space="preserve"> </w:t>
            </w:r>
            <w:r>
              <w:t>na</w:t>
            </w:r>
            <w:r>
              <w:rPr>
                <w:spacing w:val="-2"/>
              </w:rPr>
              <w:t xml:space="preserve"> </w:t>
            </w:r>
            <w:r>
              <w:t>pipetorze</w:t>
            </w:r>
            <w:r>
              <w:rPr>
                <w:spacing w:val="-5"/>
              </w:rPr>
              <w:t xml:space="preserve"> </w:t>
            </w:r>
            <w:r>
              <w:t>zapobiegające</w:t>
            </w:r>
            <w:r>
              <w:rPr>
                <w:spacing w:val="-2"/>
              </w:rPr>
              <w:t xml:space="preserve"> kontaminacji.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7C21" w14:textId="77777777" w:rsidR="00217E1D" w:rsidRDefault="00217E1D" w:rsidP="00236642">
            <w:pPr>
              <w:pStyle w:val="TableParagraph"/>
              <w:spacing w:before="148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4D49B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12A0154F" w14:textId="77777777" w:rsidTr="00236642">
        <w:trPr>
          <w:trHeight w:val="505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BD07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10.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D9A05" w14:textId="77777777" w:rsidR="00217E1D" w:rsidRDefault="00217E1D" w:rsidP="00236642">
            <w:pPr>
              <w:pStyle w:val="TableParagraph"/>
              <w:spacing w:line="254" w:lineRule="exact"/>
              <w:ind w:right="194"/>
            </w:pPr>
            <w:r>
              <w:t>Możliwość</w:t>
            </w:r>
            <w:r>
              <w:rPr>
                <w:spacing w:val="-8"/>
              </w:rPr>
              <w:t xml:space="preserve"> </w:t>
            </w:r>
            <w:r>
              <w:t>wykonywania</w:t>
            </w:r>
            <w:r>
              <w:rPr>
                <w:spacing w:val="-7"/>
              </w:rPr>
              <w:t xml:space="preserve"> </w:t>
            </w:r>
            <w:r>
              <w:t>prób</w:t>
            </w:r>
            <w:r>
              <w:rPr>
                <w:spacing w:val="-7"/>
              </w:rPr>
              <w:t xml:space="preserve"> </w:t>
            </w:r>
            <w:r>
              <w:t>pilnych</w:t>
            </w:r>
            <w:r>
              <w:rPr>
                <w:spacing w:val="-8"/>
              </w:rPr>
              <w:t xml:space="preserve"> </w:t>
            </w:r>
            <w:r>
              <w:t>bez</w:t>
            </w:r>
            <w:r>
              <w:rPr>
                <w:spacing w:val="-7"/>
              </w:rPr>
              <w:t xml:space="preserve"> </w:t>
            </w:r>
            <w:r>
              <w:t>przerywania</w:t>
            </w:r>
            <w:r>
              <w:rPr>
                <w:spacing w:val="-7"/>
              </w:rPr>
              <w:t xml:space="preserve"> </w:t>
            </w:r>
            <w:r>
              <w:t>bieżącej</w:t>
            </w:r>
            <w:r>
              <w:rPr>
                <w:spacing w:val="-6"/>
              </w:rPr>
              <w:t xml:space="preserve"> </w:t>
            </w:r>
            <w:r>
              <w:t xml:space="preserve">pracy </w:t>
            </w:r>
            <w:r>
              <w:rPr>
                <w:spacing w:val="-2"/>
              </w:rPr>
              <w:t>analizatora.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AA1E9" w14:textId="77777777" w:rsidR="00217E1D" w:rsidRDefault="00217E1D" w:rsidP="00236642">
            <w:pPr>
              <w:pStyle w:val="TableParagraph"/>
              <w:spacing w:before="124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2374B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2610F30A" w14:textId="77777777" w:rsidTr="00236642">
        <w:trPr>
          <w:trHeight w:val="50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E421B" w14:textId="77777777" w:rsidR="00217E1D" w:rsidRDefault="00217E1D" w:rsidP="00236642">
            <w:pPr>
              <w:pStyle w:val="TableParagraph"/>
              <w:spacing w:line="250" w:lineRule="exact"/>
            </w:pPr>
            <w:r>
              <w:rPr>
                <w:spacing w:val="-5"/>
              </w:rPr>
              <w:lastRenderedPageBreak/>
              <w:t>11.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AC773" w14:textId="6074D3BA" w:rsidR="00217E1D" w:rsidRDefault="00217E1D" w:rsidP="00236642">
            <w:pPr>
              <w:pStyle w:val="TableParagraph"/>
              <w:spacing w:line="250" w:lineRule="exact"/>
            </w:pPr>
            <w:r>
              <w:t>Możliwość</w:t>
            </w:r>
            <w:r>
              <w:rPr>
                <w:spacing w:val="-4"/>
              </w:rPr>
              <w:t xml:space="preserve"> </w:t>
            </w:r>
            <w:r>
              <w:t>wykonania</w:t>
            </w:r>
            <w:r>
              <w:rPr>
                <w:spacing w:val="-3"/>
              </w:rPr>
              <w:t xml:space="preserve"> </w:t>
            </w:r>
            <w:r>
              <w:t>wszystkich</w:t>
            </w:r>
            <w:r>
              <w:rPr>
                <w:spacing w:val="-2"/>
              </w:rPr>
              <w:t xml:space="preserve"> </w:t>
            </w:r>
            <w:r>
              <w:t>oznaczeń</w:t>
            </w:r>
            <w:r>
              <w:rPr>
                <w:spacing w:val="-3"/>
              </w:rPr>
              <w:t xml:space="preserve"> </w:t>
            </w:r>
            <w:r>
              <w:t>podanych</w:t>
            </w:r>
            <w:r>
              <w:rPr>
                <w:spacing w:val="-2"/>
              </w:rPr>
              <w:t xml:space="preserve"> </w:t>
            </w:r>
            <w:r>
              <w:t>w</w:t>
            </w:r>
            <w:r>
              <w:rPr>
                <w:spacing w:val="-2"/>
              </w:rPr>
              <w:t xml:space="preserve"> </w:t>
            </w:r>
            <w:r>
              <w:t>SWZ</w:t>
            </w:r>
            <w:r>
              <w:rPr>
                <w:spacing w:val="-2"/>
              </w:rPr>
              <w:t xml:space="preserve"> </w:t>
            </w:r>
            <w:r>
              <w:t>na</w:t>
            </w:r>
            <w:r>
              <w:rPr>
                <w:spacing w:val="-2"/>
              </w:rPr>
              <w:t xml:space="preserve"> jednym</w:t>
            </w:r>
          </w:p>
          <w:p w14:paraId="3F623EC0" w14:textId="77777777" w:rsidR="00217E1D" w:rsidRDefault="00217E1D" w:rsidP="00236642">
            <w:pPr>
              <w:pStyle w:val="TableParagraph"/>
              <w:spacing w:before="1" w:line="233" w:lineRule="exact"/>
            </w:pPr>
            <w:r>
              <w:t>oferowanym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analizatorze.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E1987" w14:textId="77777777" w:rsidR="00217E1D" w:rsidRDefault="00217E1D" w:rsidP="00236642">
            <w:pPr>
              <w:pStyle w:val="TableParagraph"/>
              <w:spacing w:before="122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6185A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5DE3EEF4" w14:textId="77777777" w:rsidTr="00236642">
        <w:trPr>
          <w:trHeight w:val="25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87EE7" w14:textId="77777777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12.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94D91" w14:textId="77777777" w:rsidR="00217E1D" w:rsidRDefault="00217E1D" w:rsidP="00236642">
            <w:pPr>
              <w:pStyle w:val="TableParagraph"/>
              <w:spacing w:line="232" w:lineRule="exact"/>
            </w:pPr>
            <w:r>
              <w:t>Możliwość</w:t>
            </w:r>
            <w:r>
              <w:rPr>
                <w:spacing w:val="-4"/>
              </w:rPr>
              <w:t xml:space="preserve"> </w:t>
            </w:r>
            <w:r>
              <w:t>wykonywania</w:t>
            </w:r>
            <w:r>
              <w:rPr>
                <w:spacing w:val="-2"/>
              </w:rPr>
              <w:t xml:space="preserve"> </w:t>
            </w:r>
            <w:r>
              <w:t>oznaczeń</w:t>
            </w:r>
            <w:r>
              <w:rPr>
                <w:spacing w:val="-4"/>
              </w:rPr>
              <w:t xml:space="preserve"> </w:t>
            </w:r>
            <w:r>
              <w:t>w</w:t>
            </w:r>
            <w:r>
              <w:rPr>
                <w:spacing w:val="-3"/>
              </w:rPr>
              <w:t xml:space="preserve"> </w:t>
            </w:r>
            <w:r>
              <w:t>surowicy,</w:t>
            </w:r>
            <w:r>
              <w:rPr>
                <w:spacing w:val="-2"/>
              </w:rPr>
              <w:t xml:space="preserve"> </w:t>
            </w:r>
            <w:r>
              <w:t>osoczu,</w:t>
            </w:r>
            <w:r>
              <w:rPr>
                <w:spacing w:val="-2"/>
              </w:rPr>
              <w:t xml:space="preserve"> </w:t>
            </w:r>
            <w:r>
              <w:t>moczu,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PMR.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19203" w14:textId="77777777" w:rsidR="00217E1D" w:rsidRDefault="00217E1D" w:rsidP="00236642">
            <w:pPr>
              <w:pStyle w:val="TableParagraph"/>
              <w:spacing w:line="232" w:lineRule="exact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B4ADD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24E9E424" w14:textId="77777777" w:rsidTr="00236642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2EB6C" w14:textId="77777777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13.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E4D79" w14:textId="77777777" w:rsidR="00217E1D" w:rsidRDefault="00217E1D" w:rsidP="00236642">
            <w:pPr>
              <w:pStyle w:val="TableParagraph"/>
              <w:spacing w:line="233" w:lineRule="exact"/>
            </w:pPr>
            <w:r>
              <w:t>Możliwość</w:t>
            </w:r>
            <w:r>
              <w:rPr>
                <w:spacing w:val="-4"/>
              </w:rPr>
              <w:t xml:space="preserve"> </w:t>
            </w:r>
            <w:r>
              <w:t>pracy</w:t>
            </w:r>
            <w:r>
              <w:rPr>
                <w:spacing w:val="-3"/>
              </w:rPr>
              <w:t xml:space="preserve"> </w:t>
            </w:r>
            <w:r>
              <w:t>z</w:t>
            </w:r>
            <w:r>
              <w:rPr>
                <w:spacing w:val="-3"/>
              </w:rPr>
              <w:t xml:space="preserve"> </w:t>
            </w:r>
            <w:r>
              <w:t xml:space="preserve">próbkami </w:t>
            </w:r>
            <w:r>
              <w:rPr>
                <w:spacing w:val="-2"/>
              </w:rPr>
              <w:t>pierwotnymi.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F007B" w14:textId="77777777" w:rsidR="00217E1D" w:rsidRDefault="00217E1D" w:rsidP="00236642">
            <w:pPr>
              <w:pStyle w:val="TableParagraph"/>
              <w:spacing w:line="233" w:lineRule="exact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739A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572FF353" w14:textId="77777777" w:rsidTr="00236642">
        <w:trPr>
          <w:trHeight w:val="2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20308" w14:textId="77777777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14.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B2E75" w14:textId="77777777" w:rsidR="00217E1D" w:rsidRDefault="00217E1D" w:rsidP="00236642">
            <w:pPr>
              <w:pStyle w:val="TableParagraph"/>
              <w:spacing w:line="232" w:lineRule="exact"/>
            </w:pPr>
            <w:r>
              <w:t>Możliwość</w:t>
            </w:r>
            <w:r>
              <w:rPr>
                <w:spacing w:val="-8"/>
              </w:rPr>
              <w:t xml:space="preserve"> </w:t>
            </w:r>
            <w:r>
              <w:t>stosowania</w:t>
            </w:r>
            <w:r>
              <w:rPr>
                <w:spacing w:val="-3"/>
              </w:rPr>
              <w:t xml:space="preserve"> </w:t>
            </w:r>
            <w:r>
              <w:t>kubeczków</w:t>
            </w:r>
            <w:r>
              <w:rPr>
                <w:spacing w:val="-5"/>
              </w:rPr>
              <w:t xml:space="preserve"> </w:t>
            </w:r>
            <w:r>
              <w:t>pediatrycznych(podać</w:t>
            </w:r>
            <w:r>
              <w:rPr>
                <w:spacing w:val="-3"/>
              </w:rPr>
              <w:t xml:space="preserve"> </w:t>
            </w:r>
            <w:r>
              <w:t>martwą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objętość)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23591" w14:textId="77777777" w:rsidR="00217E1D" w:rsidRDefault="00217E1D" w:rsidP="00236642">
            <w:pPr>
              <w:pStyle w:val="TableParagraph"/>
              <w:spacing w:line="232" w:lineRule="exact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DC735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7467F5BD" w14:textId="77777777" w:rsidTr="00236642">
        <w:trPr>
          <w:trHeight w:val="759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6A466" w14:textId="77777777" w:rsidR="00217E1D" w:rsidRDefault="00217E1D" w:rsidP="00236642">
            <w:pPr>
              <w:pStyle w:val="TableParagraph"/>
            </w:pPr>
            <w:r>
              <w:rPr>
                <w:spacing w:val="-5"/>
              </w:rPr>
              <w:t>16.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DBBEA" w14:textId="77777777" w:rsidR="00217E1D" w:rsidRDefault="00217E1D" w:rsidP="00236642">
            <w:pPr>
              <w:pStyle w:val="TableParagraph"/>
            </w:pPr>
            <w:r>
              <w:t>Oznaczanie elektrolitów metodą bezpośrednią (bez rozcieńczania badanego materiału</w:t>
            </w:r>
            <w:r>
              <w:rPr>
                <w:spacing w:val="-4"/>
              </w:rPr>
              <w:t xml:space="preserve"> </w:t>
            </w:r>
            <w:r>
              <w:t>),</w:t>
            </w:r>
            <w:r>
              <w:rPr>
                <w:spacing w:val="-5"/>
              </w:rPr>
              <w:t xml:space="preserve"> </w:t>
            </w:r>
            <w:r>
              <w:t>przy</w:t>
            </w:r>
            <w:r>
              <w:rPr>
                <w:spacing w:val="-6"/>
              </w:rPr>
              <w:t xml:space="preserve"> </w:t>
            </w:r>
            <w:r>
              <w:t>czym</w:t>
            </w:r>
            <w:r>
              <w:rPr>
                <w:spacing w:val="-5"/>
              </w:rPr>
              <w:t xml:space="preserve"> </w:t>
            </w:r>
            <w:r>
              <w:t>objętość</w:t>
            </w:r>
            <w:r>
              <w:rPr>
                <w:spacing w:val="-6"/>
              </w:rPr>
              <w:t xml:space="preserve"> </w:t>
            </w:r>
            <w:r>
              <w:t>materiału</w:t>
            </w:r>
            <w:r>
              <w:rPr>
                <w:spacing w:val="-6"/>
              </w:rPr>
              <w:t xml:space="preserve"> </w:t>
            </w:r>
            <w:r>
              <w:t>potrzebna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6"/>
              </w:rPr>
              <w:t xml:space="preserve"> </w:t>
            </w:r>
            <w:r>
              <w:t>wykonania</w:t>
            </w:r>
            <w:r>
              <w:rPr>
                <w:spacing w:val="-6"/>
              </w:rPr>
              <w:t xml:space="preserve"> </w:t>
            </w:r>
            <w:r>
              <w:t>badania</w:t>
            </w:r>
            <w:r>
              <w:rPr>
                <w:spacing w:val="-4"/>
              </w:rPr>
              <w:t xml:space="preserve"> </w:t>
            </w:r>
            <w:r>
              <w:t>nie</w:t>
            </w:r>
          </w:p>
          <w:p w14:paraId="788ED832" w14:textId="77777777" w:rsidR="00217E1D" w:rsidRDefault="00217E1D" w:rsidP="00236642">
            <w:pPr>
              <w:pStyle w:val="TableParagraph"/>
              <w:spacing w:line="233" w:lineRule="exact"/>
            </w:pPr>
            <w:r>
              <w:t>może</w:t>
            </w:r>
            <w:r>
              <w:rPr>
                <w:spacing w:val="-2"/>
              </w:rPr>
              <w:t xml:space="preserve"> </w:t>
            </w:r>
            <w:r>
              <w:t>przekraczać</w:t>
            </w:r>
            <w:r>
              <w:rPr>
                <w:spacing w:val="-3"/>
              </w:rPr>
              <w:t xml:space="preserve"> </w:t>
            </w:r>
            <w:r>
              <w:t>80</w:t>
            </w:r>
            <w:r>
              <w:rPr>
                <w:spacing w:val="-1"/>
              </w:rPr>
              <w:t xml:space="preserve"> </w:t>
            </w:r>
            <w:r>
              <w:t>μl</w:t>
            </w:r>
            <w:r>
              <w:rPr>
                <w:spacing w:val="-1"/>
              </w:rPr>
              <w:t xml:space="preserve"> </w:t>
            </w:r>
            <w:r>
              <w:t>(</w:t>
            </w:r>
            <w:r>
              <w:rPr>
                <w:spacing w:val="-2"/>
              </w:rPr>
              <w:t xml:space="preserve"> </w:t>
            </w:r>
            <w:r>
              <w:t>łącznie</w:t>
            </w:r>
            <w:r>
              <w:rPr>
                <w:spacing w:val="-2"/>
              </w:rPr>
              <w:t xml:space="preserve"> </w:t>
            </w:r>
            <w:r>
              <w:t>dla</w:t>
            </w:r>
            <w:r>
              <w:rPr>
                <w:spacing w:val="-1"/>
              </w:rPr>
              <w:t xml:space="preserve"> </w:t>
            </w:r>
            <w:r>
              <w:t>sodu</w:t>
            </w:r>
            <w:r>
              <w:rPr>
                <w:spacing w:val="-3"/>
              </w:rPr>
              <w:t xml:space="preserve"> </w:t>
            </w:r>
            <w:r>
              <w:t>i</w:t>
            </w:r>
            <w:r>
              <w:rPr>
                <w:spacing w:val="-2"/>
              </w:rPr>
              <w:t xml:space="preserve"> potasu).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8EE5A" w14:textId="77777777" w:rsidR="00217E1D" w:rsidRDefault="00217E1D" w:rsidP="00236642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40ACB3A9" w14:textId="77777777" w:rsidR="00217E1D" w:rsidRDefault="00217E1D" w:rsidP="00236642">
            <w:pPr>
              <w:pStyle w:val="TableParagraph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52061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0C855DBD" w14:textId="77777777" w:rsidTr="00236642">
        <w:trPr>
          <w:trHeight w:val="7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B3EF5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17.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B1B0B" w14:textId="77777777" w:rsidR="00217E1D" w:rsidRDefault="00217E1D" w:rsidP="00236642">
            <w:pPr>
              <w:pStyle w:val="TableParagraph"/>
              <w:spacing w:line="252" w:lineRule="exact"/>
            </w:pPr>
            <w:r>
              <w:t>Oznaczanie</w:t>
            </w:r>
            <w:r>
              <w:rPr>
                <w:spacing w:val="-6"/>
              </w:rPr>
              <w:t xml:space="preserve"> </w:t>
            </w:r>
            <w:r>
              <w:t>kreatyniny</w:t>
            </w:r>
            <w:r>
              <w:rPr>
                <w:spacing w:val="-4"/>
              </w:rPr>
              <w:t xml:space="preserve"> </w:t>
            </w:r>
            <w:r>
              <w:t>wolne</w:t>
            </w:r>
            <w:r>
              <w:rPr>
                <w:spacing w:val="-1"/>
              </w:rPr>
              <w:t xml:space="preserve"> </w:t>
            </w:r>
            <w:r>
              <w:t>od</w:t>
            </w:r>
            <w:r>
              <w:rPr>
                <w:spacing w:val="-4"/>
              </w:rPr>
              <w:t xml:space="preserve"> </w:t>
            </w:r>
            <w:r>
              <w:t>interferencji</w:t>
            </w:r>
            <w:r>
              <w:rPr>
                <w:spacing w:val="-3"/>
              </w:rPr>
              <w:t xml:space="preserve"> </w:t>
            </w:r>
            <w:r>
              <w:t>ze</w:t>
            </w:r>
            <w:r>
              <w:rPr>
                <w:spacing w:val="-4"/>
              </w:rPr>
              <w:t xml:space="preserve"> </w:t>
            </w:r>
            <w:r>
              <w:t>strony</w:t>
            </w:r>
            <w:r>
              <w:rPr>
                <w:spacing w:val="-4"/>
              </w:rPr>
              <w:t xml:space="preserve"> </w:t>
            </w:r>
            <w:r>
              <w:t>bilirubiny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przynajmniej</w:t>
            </w:r>
          </w:p>
          <w:p w14:paraId="0D0926E7" w14:textId="77777777" w:rsidR="00217E1D" w:rsidRDefault="00217E1D" w:rsidP="00236642">
            <w:pPr>
              <w:pStyle w:val="TableParagraph"/>
              <w:spacing w:line="252" w:lineRule="exact"/>
              <w:ind w:right="194"/>
            </w:pPr>
            <w:r>
              <w:t>do</w:t>
            </w:r>
            <w:r>
              <w:rPr>
                <w:spacing w:val="-6"/>
              </w:rPr>
              <w:t xml:space="preserve"> </w:t>
            </w:r>
            <w:r>
              <w:t>stężenia</w:t>
            </w:r>
            <w:r>
              <w:rPr>
                <w:spacing w:val="40"/>
              </w:rPr>
              <w:t xml:space="preserve"> </w:t>
            </w:r>
            <w:r>
              <w:t>20mg/dl</w:t>
            </w:r>
            <w:r>
              <w:rPr>
                <w:spacing w:val="-3"/>
              </w:rPr>
              <w:t xml:space="preserve"> </w:t>
            </w:r>
            <w:r>
              <w:t>bilirubiny</w:t>
            </w:r>
            <w:r>
              <w:rPr>
                <w:spacing w:val="-6"/>
              </w:rPr>
              <w:t xml:space="preserve"> </w:t>
            </w:r>
            <w:r>
              <w:t>w</w:t>
            </w:r>
            <w:r>
              <w:rPr>
                <w:spacing w:val="-5"/>
              </w:rPr>
              <w:t xml:space="preserve"> </w:t>
            </w:r>
            <w:r>
              <w:t>badanej</w:t>
            </w:r>
            <w:r>
              <w:rPr>
                <w:spacing w:val="-3"/>
              </w:rPr>
              <w:t xml:space="preserve"> </w:t>
            </w:r>
            <w:r>
              <w:t>próbce</w:t>
            </w:r>
            <w:r>
              <w:rPr>
                <w:spacing w:val="-4"/>
              </w:rPr>
              <w:t xml:space="preserve"> </w:t>
            </w:r>
            <w:r>
              <w:t>i</w:t>
            </w:r>
            <w:r>
              <w:rPr>
                <w:spacing w:val="-5"/>
              </w:rPr>
              <w:t xml:space="preserve"> </w:t>
            </w:r>
            <w:r>
              <w:t>ze</w:t>
            </w:r>
            <w:r>
              <w:rPr>
                <w:spacing w:val="-4"/>
              </w:rPr>
              <w:t xml:space="preserve"> </w:t>
            </w:r>
            <w:r>
              <w:t>strony</w:t>
            </w:r>
            <w:r>
              <w:rPr>
                <w:spacing w:val="-4"/>
              </w:rPr>
              <w:t xml:space="preserve"> </w:t>
            </w:r>
            <w:r>
              <w:t>trójglicerydów</w:t>
            </w:r>
            <w:r>
              <w:rPr>
                <w:spacing w:val="-4"/>
              </w:rPr>
              <w:t xml:space="preserve"> </w:t>
            </w:r>
            <w:r>
              <w:t>do 800 mg/dl w badanej próbce.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61E59" w14:textId="77777777" w:rsidR="00217E1D" w:rsidRDefault="00217E1D" w:rsidP="00236642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5866F92C" w14:textId="77777777" w:rsidR="00217E1D" w:rsidRDefault="00217E1D" w:rsidP="00236642">
            <w:pPr>
              <w:pStyle w:val="TableParagraph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F9B6" w14:textId="77777777" w:rsidR="00217E1D" w:rsidRDefault="00217E1D" w:rsidP="00236642">
            <w:pPr>
              <w:pStyle w:val="TableParagraph"/>
              <w:ind w:left="0"/>
            </w:pPr>
          </w:p>
        </w:tc>
      </w:tr>
      <w:tr w:rsidR="00217E1D" w14:paraId="04EF75D9" w14:textId="77777777" w:rsidTr="00236642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9CBFD" w14:textId="77777777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18.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39452" w14:textId="77777777" w:rsidR="00217E1D" w:rsidRDefault="00217E1D" w:rsidP="00236642">
            <w:pPr>
              <w:pStyle w:val="TableParagraph"/>
              <w:spacing w:line="233" w:lineRule="exact"/>
            </w:pPr>
            <w:r>
              <w:t>Oznaczanie</w:t>
            </w:r>
            <w:r>
              <w:rPr>
                <w:spacing w:val="-6"/>
              </w:rPr>
              <w:t xml:space="preserve"> </w:t>
            </w:r>
            <w:r>
              <w:t>bilirubiny</w:t>
            </w:r>
            <w:r>
              <w:rPr>
                <w:spacing w:val="-3"/>
              </w:rPr>
              <w:t xml:space="preserve"> </w:t>
            </w:r>
            <w:r>
              <w:t>wolne</w:t>
            </w:r>
            <w:r>
              <w:rPr>
                <w:spacing w:val="-5"/>
              </w:rPr>
              <w:t xml:space="preserve"> </w:t>
            </w:r>
            <w:r>
              <w:t>od</w:t>
            </w:r>
            <w:r>
              <w:rPr>
                <w:spacing w:val="-3"/>
              </w:rPr>
              <w:t xml:space="preserve"> </w:t>
            </w:r>
            <w:r>
              <w:t>interferencji</w:t>
            </w:r>
            <w:r>
              <w:rPr>
                <w:spacing w:val="-3"/>
              </w:rPr>
              <w:t xml:space="preserve"> </w:t>
            </w:r>
            <w:r>
              <w:t>ze</w:t>
            </w:r>
            <w:r>
              <w:rPr>
                <w:spacing w:val="-3"/>
              </w:rPr>
              <w:t xml:space="preserve"> </w:t>
            </w:r>
            <w:r>
              <w:t>strony</w:t>
            </w:r>
            <w:r>
              <w:rPr>
                <w:spacing w:val="-3"/>
              </w:rPr>
              <w:t xml:space="preserve"> </w:t>
            </w:r>
            <w:r>
              <w:t>lipemii</w:t>
            </w:r>
            <w:r>
              <w:rPr>
                <w:spacing w:val="-3"/>
              </w:rPr>
              <w:t xml:space="preserve"> </w:t>
            </w:r>
            <w:r>
              <w:t>przynajmniej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do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DE322" w14:textId="77777777" w:rsidR="00217E1D" w:rsidRDefault="00217E1D" w:rsidP="00236642">
            <w:pPr>
              <w:pStyle w:val="TableParagraph"/>
              <w:spacing w:line="233" w:lineRule="exact"/>
              <w:ind w:left="612" w:right="600"/>
              <w:jc w:val="center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F64EC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7188BD93" w14:textId="77777777" w:rsidR="00217E1D" w:rsidRDefault="00217E1D" w:rsidP="00217E1D">
      <w:pPr>
        <w:sectPr w:rsidR="00217E1D" w:rsidSect="00217E1D">
          <w:pgSz w:w="16838" w:h="11906" w:orient="landscape"/>
          <w:pgMar w:top="1340" w:right="1200" w:bottom="280" w:left="1200" w:header="0" w:footer="0" w:gutter="0"/>
          <w:cols w:space="708"/>
          <w:formProt w:val="0"/>
          <w:docGrid w:linePitch="312" w:charSpace="-2049"/>
        </w:sectPr>
      </w:pPr>
    </w:p>
    <w:p w14:paraId="25DDB600" w14:textId="77777777" w:rsidR="00217E1D" w:rsidRDefault="00217E1D" w:rsidP="00217E1D">
      <w:pPr>
        <w:pStyle w:val="Tekstpodstawowy"/>
        <w:spacing w:before="2"/>
        <w:rPr>
          <w:sz w:val="6"/>
        </w:rPr>
      </w:pPr>
    </w:p>
    <w:tbl>
      <w:tblPr>
        <w:tblStyle w:val="TableNormal"/>
        <w:tblW w:w="14218" w:type="dxa"/>
        <w:tblInd w:w="11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75"/>
        <w:gridCol w:w="7496"/>
        <w:gridCol w:w="1700"/>
        <w:gridCol w:w="4447"/>
      </w:tblGrid>
      <w:tr w:rsidR="00217E1D" w14:paraId="0107F123" w14:textId="77777777" w:rsidTr="0055408C">
        <w:trPr>
          <w:trHeight w:val="25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BF2BE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C4D93" w14:textId="77777777" w:rsidR="00217E1D" w:rsidRDefault="00217E1D" w:rsidP="00236642">
            <w:pPr>
              <w:pStyle w:val="TableParagraph"/>
              <w:spacing w:line="233" w:lineRule="exact"/>
            </w:pPr>
            <w:r>
              <w:t>stężenia</w:t>
            </w:r>
            <w:r>
              <w:rPr>
                <w:spacing w:val="-2"/>
              </w:rPr>
              <w:t xml:space="preserve"> </w:t>
            </w:r>
            <w:r>
              <w:t>800</w:t>
            </w:r>
            <w:r>
              <w:rPr>
                <w:spacing w:val="-4"/>
              </w:rPr>
              <w:t xml:space="preserve"> </w:t>
            </w:r>
            <w:r>
              <w:t>mg/dl</w:t>
            </w:r>
            <w:r>
              <w:rPr>
                <w:spacing w:val="-3"/>
              </w:rPr>
              <w:t xml:space="preserve"> </w:t>
            </w:r>
            <w:r>
              <w:t>trójglicerydów</w:t>
            </w:r>
            <w:r>
              <w:rPr>
                <w:spacing w:val="-2"/>
              </w:rPr>
              <w:t xml:space="preserve"> </w:t>
            </w:r>
            <w:r>
              <w:t>w</w:t>
            </w:r>
            <w:r>
              <w:rPr>
                <w:spacing w:val="-3"/>
              </w:rPr>
              <w:t xml:space="preserve"> </w:t>
            </w:r>
            <w:r>
              <w:t>badanej</w:t>
            </w:r>
            <w:r>
              <w:rPr>
                <w:spacing w:val="-2"/>
              </w:rPr>
              <w:t xml:space="preserve"> próbce.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8BF1D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8BD04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45C12E8C" w14:textId="77777777" w:rsidTr="0055408C">
        <w:trPr>
          <w:trHeight w:val="25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A8569" w14:textId="77777777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19.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CE1BE" w14:textId="77777777" w:rsidR="00217E1D" w:rsidRDefault="00217E1D" w:rsidP="00236642">
            <w:pPr>
              <w:pStyle w:val="TableParagraph"/>
              <w:spacing w:line="232" w:lineRule="exact"/>
            </w:pPr>
            <w:r>
              <w:t>Automatyczne</w:t>
            </w:r>
            <w:r>
              <w:rPr>
                <w:spacing w:val="-4"/>
              </w:rPr>
              <w:t xml:space="preserve"> </w:t>
            </w:r>
            <w:r>
              <w:t>monitorowanie</w:t>
            </w:r>
            <w:r>
              <w:rPr>
                <w:spacing w:val="-5"/>
              </w:rPr>
              <w:t xml:space="preserve"> </w:t>
            </w:r>
            <w:r>
              <w:t>zużycia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odczynników.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CF7C7" w14:textId="77777777" w:rsidR="00217E1D" w:rsidRDefault="00217E1D" w:rsidP="00236642">
            <w:pPr>
              <w:pStyle w:val="TableParagraph"/>
              <w:spacing w:line="232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A3C8A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355E2ADC" w14:textId="77777777" w:rsidTr="0055408C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379BB" w14:textId="77777777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20.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1B408" w14:textId="77777777" w:rsidR="00217E1D" w:rsidRDefault="00217E1D" w:rsidP="00236642">
            <w:pPr>
              <w:pStyle w:val="TableParagraph"/>
              <w:spacing w:line="233" w:lineRule="exact"/>
            </w:pPr>
            <w:r>
              <w:t>Monitorowanie</w:t>
            </w:r>
            <w:r>
              <w:rPr>
                <w:spacing w:val="-5"/>
              </w:rPr>
              <w:t xml:space="preserve"> </w:t>
            </w:r>
            <w:r>
              <w:t>warunków</w:t>
            </w:r>
            <w:r>
              <w:rPr>
                <w:spacing w:val="-4"/>
              </w:rPr>
              <w:t xml:space="preserve"> </w:t>
            </w:r>
            <w:r>
              <w:t>przechowywania</w:t>
            </w:r>
            <w:r>
              <w:rPr>
                <w:spacing w:val="-3"/>
              </w:rPr>
              <w:t xml:space="preserve"> </w:t>
            </w:r>
            <w:r>
              <w:t>odczynników</w:t>
            </w:r>
            <w:r>
              <w:rPr>
                <w:spacing w:val="-3"/>
              </w:rPr>
              <w:t xml:space="preserve"> </w:t>
            </w:r>
            <w:r>
              <w:t>w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analizatorze.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45A1D" w14:textId="77777777" w:rsidR="00217E1D" w:rsidRDefault="00217E1D" w:rsidP="00236642">
            <w:pPr>
              <w:pStyle w:val="TableParagraph"/>
              <w:spacing w:line="233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081D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49280A72" w14:textId="77777777" w:rsidTr="0055408C">
        <w:trPr>
          <w:trHeight w:val="2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F0A2B" w14:textId="77777777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21.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60212" w14:textId="77777777" w:rsidR="00217E1D" w:rsidRDefault="00217E1D" w:rsidP="00236642">
            <w:pPr>
              <w:pStyle w:val="TableParagraph"/>
              <w:spacing w:line="232" w:lineRule="exact"/>
            </w:pPr>
            <w:r>
              <w:t>Automatyczny</w:t>
            </w:r>
            <w:r>
              <w:rPr>
                <w:spacing w:val="-4"/>
              </w:rPr>
              <w:t xml:space="preserve"> </w:t>
            </w:r>
            <w:r>
              <w:t>proces</w:t>
            </w:r>
            <w:r>
              <w:rPr>
                <w:spacing w:val="-2"/>
              </w:rPr>
              <w:t xml:space="preserve"> kalibracji.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A161F" w14:textId="77777777" w:rsidR="00217E1D" w:rsidRDefault="00217E1D" w:rsidP="00236642">
            <w:pPr>
              <w:pStyle w:val="TableParagraph"/>
              <w:spacing w:line="232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F9C32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4660DFF6" w14:textId="77777777" w:rsidTr="0055408C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5A0EA" w14:textId="77777777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22.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141" w14:textId="77777777" w:rsidR="00217E1D" w:rsidRDefault="00217E1D" w:rsidP="00236642">
            <w:pPr>
              <w:pStyle w:val="TableParagraph"/>
              <w:spacing w:line="233" w:lineRule="exact"/>
            </w:pPr>
            <w:r>
              <w:t>Identyfikacja</w:t>
            </w:r>
            <w:r>
              <w:rPr>
                <w:spacing w:val="-2"/>
              </w:rPr>
              <w:t xml:space="preserve"> </w:t>
            </w:r>
            <w:r>
              <w:t>próbek,</w:t>
            </w:r>
            <w:r>
              <w:rPr>
                <w:spacing w:val="-3"/>
              </w:rPr>
              <w:t xml:space="preserve"> </w:t>
            </w:r>
            <w:r>
              <w:t>odczynników</w:t>
            </w:r>
            <w:r>
              <w:rPr>
                <w:spacing w:val="-3"/>
              </w:rPr>
              <w:t xml:space="preserve"> </w:t>
            </w:r>
            <w:r>
              <w:t>przy</w:t>
            </w:r>
            <w:r>
              <w:rPr>
                <w:spacing w:val="-3"/>
              </w:rPr>
              <w:t xml:space="preserve"> </w:t>
            </w:r>
            <w:r>
              <w:t>użyciu</w:t>
            </w:r>
            <w:r>
              <w:rPr>
                <w:spacing w:val="-4"/>
              </w:rPr>
              <w:t xml:space="preserve"> </w:t>
            </w:r>
            <w:r>
              <w:t>czytników</w:t>
            </w:r>
            <w:r>
              <w:rPr>
                <w:spacing w:val="50"/>
              </w:rPr>
              <w:t xml:space="preserve"> </w:t>
            </w:r>
            <w:r>
              <w:rPr>
                <w:spacing w:val="-2"/>
              </w:rPr>
              <w:t>barkodów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C090E" w14:textId="77777777" w:rsidR="00217E1D" w:rsidRDefault="00217E1D" w:rsidP="00236642">
            <w:pPr>
              <w:pStyle w:val="TableParagraph"/>
              <w:spacing w:line="233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4543F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651822AF" w14:textId="77777777" w:rsidTr="0055408C">
        <w:trPr>
          <w:trHeight w:val="2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CA980" w14:textId="77777777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23.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F51C5" w14:textId="77777777" w:rsidR="00217E1D" w:rsidRDefault="00217E1D" w:rsidP="00236642">
            <w:pPr>
              <w:pStyle w:val="TableParagraph"/>
              <w:spacing w:line="232" w:lineRule="exact"/>
            </w:pPr>
            <w:r>
              <w:t>Możliwość</w:t>
            </w:r>
            <w:r>
              <w:rPr>
                <w:spacing w:val="-5"/>
              </w:rPr>
              <w:t xml:space="preserve"> </w:t>
            </w:r>
            <w:r>
              <w:t>tworzenia</w:t>
            </w:r>
            <w:r>
              <w:rPr>
                <w:spacing w:val="-5"/>
              </w:rPr>
              <w:t xml:space="preserve"> </w:t>
            </w:r>
            <w:r>
              <w:t>profili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diagnostycznych.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0A3DE" w14:textId="77777777" w:rsidR="00217E1D" w:rsidRDefault="00217E1D" w:rsidP="00236642">
            <w:pPr>
              <w:pStyle w:val="TableParagraph"/>
              <w:spacing w:line="232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B696C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5DC6D6D0" w14:textId="77777777" w:rsidTr="0055408C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7743B" w14:textId="77777777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24.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2E169" w14:textId="77777777" w:rsidR="00217E1D" w:rsidRDefault="00217E1D" w:rsidP="00236642">
            <w:pPr>
              <w:pStyle w:val="TableParagraph"/>
              <w:spacing w:line="233" w:lineRule="exact"/>
            </w:pPr>
            <w:r>
              <w:t>Wbudowane</w:t>
            </w:r>
            <w:r>
              <w:rPr>
                <w:spacing w:val="-6"/>
              </w:rPr>
              <w:t xml:space="preserve"> </w:t>
            </w:r>
            <w:r>
              <w:t>programy</w:t>
            </w:r>
            <w:r>
              <w:rPr>
                <w:spacing w:val="-5"/>
              </w:rPr>
              <w:t xml:space="preserve"> </w:t>
            </w:r>
            <w:r>
              <w:t>kontroli</w:t>
            </w:r>
            <w:r>
              <w:rPr>
                <w:spacing w:val="-4"/>
              </w:rPr>
              <w:t xml:space="preserve"> </w:t>
            </w:r>
            <w:r>
              <w:t>jakości</w:t>
            </w:r>
            <w:r>
              <w:rPr>
                <w:spacing w:val="-2"/>
              </w:rPr>
              <w:t xml:space="preserve"> </w:t>
            </w:r>
            <w:r>
              <w:t>możliwość</w:t>
            </w:r>
            <w:r>
              <w:rPr>
                <w:spacing w:val="-3"/>
              </w:rPr>
              <w:t xml:space="preserve"> </w:t>
            </w:r>
            <w:r>
              <w:t>przedstawienia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graficznego.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E5B27" w14:textId="77777777" w:rsidR="00217E1D" w:rsidRDefault="00217E1D" w:rsidP="00236642">
            <w:pPr>
              <w:pStyle w:val="TableParagraph"/>
              <w:spacing w:line="233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B120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711560B1" w14:textId="77777777" w:rsidTr="0055408C">
        <w:trPr>
          <w:trHeight w:val="2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BE0A0" w14:textId="77777777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25.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525A8" w14:textId="77777777" w:rsidR="00217E1D" w:rsidRDefault="00217E1D" w:rsidP="00236642">
            <w:pPr>
              <w:pStyle w:val="TableParagraph"/>
              <w:spacing w:line="232" w:lineRule="exact"/>
            </w:pPr>
            <w:r>
              <w:t>Wbudowany</w:t>
            </w:r>
            <w:r>
              <w:rPr>
                <w:spacing w:val="-4"/>
              </w:rPr>
              <w:t xml:space="preserve"> </w:t>
            </w:r>
            <w:r>
              <w:t xml:space="preserve">modem </w:t>
            </w:r>
            <w:r>
              <w:rPr>
                <w:spacing w:val="-2"/>
              </w:rPr>
              <w:t>serwisowy.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2551B" w14:textId="77777777" w:rsidR="00217E1D" w:rsidRDefault="00217E1D" w:rsidP="00236642">
            <w:pPr>
              <w:pStyle w:val="TableParagraph"/>
              <w:spacing w:line="232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7B3B0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32086761" w14:textId="77777777" w:rsidTr="0055408C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B6CDF" w14:textId="77777777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26.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C898C" w14:textId="77777777" w:rsidR="00217E1D" w:rsidRDefault="00217E1D" w:rsidP="00236642">
            <w:pPr>
              <w:pStyle w:val="TableParagraph"/>
              <w:spacing w:line="233" w:lineRule="exact"/>
            </w:pPr>
            <w:r>
              <w:t>Czas</w:t>
            </w:r>
            <w:r>
              <w:rPr>
                <w:spacing w:val="-3"/>
              </w:rPr>
              <w:t xml:space="preserve"> </w:t>
            </w:r>
            <w:r>
              <w:t>reakcji</w:t>
            </w:r>
            <w:r>
              <w:rPr>
                <w:spacing w:val="-1"/>
              </w:rPr>
              <w:t xml:space="preserve"> </w:t>
            </w:r>
            <w:r>
              <w:t>serwisu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4"/>
              </w:rPr>
              <w:t xml:space="preserve"> </w:t>
            </w:r>
            <w:r>
              <w:t>24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godzin.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56DDD" w14:textId="77777777" w:rsidR="00217E1D" w:rsidRDefault="00217E1D" w:rsidP="00236642">
            <w:pPr>
              <w:pStyle w:val="TableParagraph"/>
              <w:spacing w:line="233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4A55B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553766F6" w14:textId="77777777" w:rsidTr="0055408C">
        <w:trPr>
          <w:trHeight w:val="757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2CD7B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27.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1A7F9" w14:textId="77777777" w:rsidR="00217E1D" w:rsidRDefault="00217E1D" w:rsidP="00236642">
            <w:pPr>
              <w:pStyle w:val="TableParagraph"/>
              <w:spacing w:line="252" w:lineRule="exact"/>
            </w:pPr>
            <w:r>
              <w:t>W</w:t>
            </w:r>
            <w:r>
              <w:rPr>
                <w:spacing w:val="-5"/>
              </w:rPr>
              <w:t xml:space="preserve"> </w:t>
            </w:r>
            <w:r>
              <w:t>ramach</w:t>
            </w:r>
            <w:r>
              <w:rPr>
                <w:spacing w:val="-4"/>
              </w:rPr>
              <w:t xml:space="preserve"> </w:t>
            </w:r>
            <w:r>
              <w:t>dzierżawy</w:t>
            </w:r>
            <w:r>
              <w:rPr>
                <w:spacing w:val="-3"/>
              </w:rPr>
              <w:t xml:space="preserve"> </w:t>
            </w:r>
            <w:r>
              <w:t>analizatora</w:t>
            </w:r>
            <w:r>
              <w:rPr>
                <w:spacing w:val="-2"/>
              </w:rPr>
              <w:t xml:space="preserve"> </w:t>
            </w:r>
            <w:r>
              <w:t>bezpłatne</w:t>
            </w:r>
            <w:r>
              <w:rPr>
                <w:spacing w:val="-3"/>
              </w:rPr>
              <w:t xml:space="preserve"> </w:t>
            </w:r>
            <w:r>
              <w:t>przeglądy</w:t>
            </w:r>
            <w:r>
              <w:rPr>
                <w:spacing w:val="-4"/>
              </w:rPr>
              <w:t xml:space="preserve"> </w:t>
            </w:r>
            <w:r>
              <w:t>techniczne</w:t>
            </w:r>
            <w:r>
              <w:rPr>
                <w:spacing w:val="-4"/>
              </w:rPr>
              <w:t xml:space="preserve"> </w:t>
            </w:r>
            <w:r>
              <w:t>i</w:t>
            </w:r>
            <w:r>
              <w:rPr>
                <w:spacing w:val="-3"/>
              </w:rPr>
              <w:t xml:space="preserve"> </w:t>
            </w:r>
            <w:r>
              <w:t>naprawy,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bez</w:t>
            </w:r>
          </w:p>
          <w:p w14:paraId="23D5CF74" w14:textId="77777777" w:rsidR="00217E1D" w:rsidRDefault="00217E1D" w:rsidP="00236642">
            <w:pPr>
              <w:pStyle w:val="TableParagraph"/>
              <w:spacing w:line="252" w:lineRule="exact"/>
              <w:ind w:right="194"/>
            </w:pPr>
            <w:r>
              <w:t>ponoszenia</w:t>
            </w:r>
            <w:r>
              <w:rPr>
                <w:spacing w:val="-9"/>
              </w:rPr>
              <w:t xml:space="preserve"> </w:t>
            </w:r>
            <w:r>
              <w:t>kosztów</w:t>
            </w:r>
            <w:r>
              <w:rPr>
                <w:spacing w:val="-8"/>
              </w:rPr>
              <w:t xml:space="preserve"> </w:t>
            </w:r>
            <w:r>
              <w:t>przez</w:t>
            </w:r>
            <w:r>
              <w:rPr>
                <w:spacing w:val="-9"/>
              </w:rPr>
              <w:t xml:space="preserve"> </w:t>
            </w:r>
            <w:r>
              <w:t>Zamawiającego</w:t>
            </w:r>
            <w:r>
              <w:rPr>
                <w:spacing w:val="-8"/>
              </w:rPr>
              <w:t xml:space="preserve"> </w:t>
            </w:r>
            <w:r>
              <w:t>związanych</w:t>
            </w:r>
            <w:r>
              <w:rPr>
                <w:spacing w:val="-8"/>
              </w:rPr>
              <w:t xml:space="preserve"> </w:t>
            </w:r>
            <w:r>
              <w:t>z</w:t>
            </w:r>
            <w:r>
              <w:rPr>
                <w:spacing w:val="-8"/>
              </w:rPr>
              <w:t xml:space="preserve"> </w:t>
            </w:r>
            <w:r>
              <w:t xml:space="preserve">materiałami </w:t>
            </w:r>
            <w:r>
              <w:rPr>
                <w:spacing w:val="-2"/>
              </w:rPr>
              <w:t>zużywalnymi.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4605E" w14:textId="77777777" w:rsidR="00217E1D" w:rsidRDefault="00217E1D" w:rsidP="00236642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5D71DE13" w14:textId="77777777" w:rsidR="00217E1D" w:rsidRDefault="00217E1D" w:rsidP="00236642">
            <w:pPr>
              <w:pStyle w:val="TableParagraph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15644" w14:textId="77777777" w:rsidR="00217E1D" w:rsidRDefault="00217E1D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17E1D" w14:paraId="4D192512" w14:textId="77777777" w:rsidTr="0055408C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5D9BC" w14:textId="77777777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28.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EF07D" w14:textId="77777777" w:rsidR="00217E1D" w:rsidRDefault="00217E1D" w:rsidP="00236642">
            <w:pPr>
              <w:pStyle w:val="TableParagraph"/>
              <w:spacing w:line="233" w:lineRule="exact"/>
            </w:pPr>
            <w:r>
              <w:t>UPS</w:t>
            </w:r>
            <w:r>
              <w:rPr>
                <w:spacing w:val="-2"/>
              </w:rPr>
              <w:t xml:space="preserve"> </w:t>
            </w:r>
            <w:r>
              <w:t>z</w:t>
            </w:r>
            <w:r>
              <w:rPr>
                <w:spacing w:val="-3"/>
              </w:rPr>
              <w:t xml:space="preserve"> </w:t>
            </w:r>
            <w:r>
              <w:t>20</w:t>
            </w:r>
            <w:r>
              <w:rPr>
                <w:spacing w:val="-1"/>
              </w:rPr>
              <w:t xml:space="preserve"> </w:t>
            </w:r>
            <w:r>
              <w:t>minutowym</w:t>
            </w:r>
            <w:r>
              <w:rPr>
                <w:spacing w:val="-2"/>
              </w:rPr>
              <w:t xml:space="preserve"> podtrzymaniem.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CDA88" w14:textId="77777777" w:rsidR="00217E1D" w:rsidRDefault="00217E1D" w:rsidP="00236642">
            <w:pPr>
              <w:pStyle w:val="TableParagraph"/>
              <w:spacing w:line="233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85531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0904B190" w14:textId="77777777" w:rsidTr="0055408C">
        <w:trPr>
          <w:trHeight w:val="252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00F6F" w14:textId="77777777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29.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D04BD" w14:textId="77777777" w:rsidR="00217E1D" w:rsidRDefault="00217E1D" w:rsidP="00236642">
            <w:pPr>
              <w:pStyle w:val="TableParagraph"/>
              <w:spacing w:line="232" w:lineRule="exact"/>
            </w:pPr>
            <w:r>
              <w:t>Zapewnienie</w:t>
            </w:r>
            <w:r>
              <w:rPr>
                <w:spacing w:val="-7"/>
              </w:rPr>
              <w:t xml:space="preserve"> </w:t>
            </w:r>
            <w:r>
              <w:t>lodówko-zamrażarki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4"/>
              </w:rPr>
              <w:t xml:space="preserve"> </w:t>
            </w:r>
            <w:r>
              <w:t>przechowywania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testów.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BCAB0" w14:textId="77777777" w:rsidR="00217E1D" w:rsidRDefault="00217E1D" w:rsidP="00236642">
            <w:pPr>
              <w:pStyle w:val="TableParagraph"/>
              <w:spacing w:line="232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B7784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377EA3EC" w14:textId="77777777" w:rsidTr="0055408C">
        <w:trPr>
          <w:trHeight w:val="506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C940B" w14:textId="77777777" w:rsidR="00217E1D" w:rsidRDefault="00217E1D" w:rsidP="00236642">
            <w:pPr>
              <w:pStyle w:val="TableParagraph"/>
            </w:pPr>
            <w:r>
              <w:rPr>
                <w:spacing w:val="-5"/>
              </w:rPr>
              <w:t>30.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81C5A" w14:textId="77777777" w:rsidR="00217E1D" w:rsidRDefault="00217E1D" w:rsidP="00236642">
            <w:pPr>
              <w:pStyle w:val="TableParagraph"/>
              <w:spacing w:line="252" w:lineRule="exact"/>
            </w:pPr>
            <w:r>
              <w:t>Zapewnienie udziału laboratorium w międzynarodowej kontroli laboratoryjnej Labquality</w:t>
            </w:r>
            <w:r>
              <w:rPr>
                <w:spacing w:val="-4"/>
              </w:rPr>
              <w:t xml:space="preserve"> </w:t>
            </w:r>
            <w:r>
              <w:t>z</w:t>
            </w:r>
            <w:r>
              <w:rPr>
                <w:spacing w:val="-6"/>
              </w:rPr>
              <w:t xml:space="preserve"> </w:t>
            </w:r>
            <w:r>
              <w:t>certyfikatem,</w:t>
            </w:r>
            <w:r>
              <w:rPr>
                <w:spacing w:val="-5"/>
              </w:rPr>
              <w:t xml:space="preserve"> </w:t>
            </w:r>
            <w:r>
              <w:t>min.</w:t>
            </w:r>
            <w:r>
              <w:rPr>
                <w:spacing w:val="-5"/>
              </w:rPr>
              <w:t xml:space="preserve"> </w:t>
            </w:r>
            <w:r>
              <w:t>4</w:t>
            </w:r>
            <w:r>
              <w:rPr>
                <w:spacing w:val="-4"/>
              </w:rPr>
              <w:t xml:space="preserve"> </w:t>
            </w:r>
            <w:r>
              <w:t>razy</w:t>
            </w:r>
            <w:r>
              <w:rPr>
                <w:spacing w:val="-4"/>
              </w:rPr>
              <w:t xml:space="preserve"> </w:t>
            </w:r>
            <w:r>
              <w:t>w</w:t>
            </w:r>
            <w:r>
              <w:rPr>
                <w:spacing w:val="-5"/>
              </w:rPr>
              <w:t xml:space="preserve"> </w:t>
            </w:r>
            <w:r>
              <w:t>ciągu</w:t>
            </w:r>
            <w:r>
              <w:rPr>
                <w:spacing w:val="40"/>
              </w:rPr>
              <w:t xml:space="preserve"> </w:t>
            </w:r>
            <w:r>
              <w:t>roku,</w:t>
            </w:r>
            <w:r>
              <w:rPr>
                <w:spacing w:val="-3"/>
              </w:rPr>
              <w:t xml:space="preserve"> </w:t>
            </w:r>
            <w:r>
              <w:t>dla</w:t>
            </w:r>
            <w:r>
              <w:rPr>
                <w:spacing w:val="-6"/>
              </w:rPr>
              <w:t xml:space="preserve"> </w:t>
            </w:r>
            <w:r>
              <w:t>wszystkich</w:t>
            </w:r>
            <w:r>
              <w:rPr>
                <w:spacing w:val="-4"/>
              </w:rPr>
              <w:t xml:space="preserve"> </w:t>
            </w:r>
            <w:r>
              <w:t>parametrów.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45E91" w14:textId="77777777" w:rsidR="00217E1D" w:rsidRDefault="00217E1D" w:rsidP="00236642">
            <w:pPr>
              <w:pStyle w:val="TableParagraph"/>
              <w:spacing w:before="126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CD186" w14:textId="77777777" w:rsidR="00217E1D" w:rsidRDefault="00217E1D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17E1D" w14:paraId="0802EE8F" w14:textId="77777777" w:rsidTr="0055408C">
        <w:trPr>
          <w:trHeight w:val="506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36EF4" w14:textId="77777777" w:rsidR="00217E1D" w:rsidRDefault="00217E1D" w:rsidP="00236642">
            <w:pPr>
              <w:pStyle w:val="TableParagraph"/>
            </w:pPr>
            <w:r>
              <w:rPr>
                <w:spacing w:val="-5"/>
              </w:rPr>
              <w:t>31.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42E6D" w14:textId="77777777" w:rsidR="00217E1D" w:rsidRDefault="00217E1D" w:rsidP="00236642">
            <w:pPr>
              <w:pStyle w:val="TableParagraph"/>
              <w:spacing w:line="252" w:lineRule="exact"/>
            </w:pPr>
            <w:r>
              <w:t>Wpięcie</w:t>
            </w:r>
            <w:r>
              <w:rPr>
                <w:spacing w:val="-4"/>
              </w:rPr>
              <w:t xml:space="preserve"> </w:t>
            </w:r>
            <w:r>
              <w:t>aparatu</w:t>
            </w:r>
            <w:r>
              <w:rPr>
                <w:spacing w:val="-6"/>
              </w:rPr>
              <w:t xml:space="preserve"> </w:t>
            </w:r>
            <w:r>
              <w:t>do</w:t>
            </w:r>
            <w:r>
              <w:rPr>
                <w:spacing w:val="-4"/>
              </w:rPr>
              <w:t xml:space="preserve"> </w:t>
            </w:r>
            <w:r>
              <w:t>LIS</w:t>
            </w:r>
            <w:r>
              <w:rPr>
                <w:spacing w:val="-4"/>
              </w:rPr>
              <w:t xml:space="preserve"> </w:t>
            </w:r>
            <w:r>
              <w:t>funkcjonującego</w:t>
            </w:r>
            <w:r>
              <w:rPr>
                <w:spacing w:val="-4"/>
              </w:rPr>
              <w:t xml:space="preserve"> </w:t>
            </w:r>
            <w:r>
              <w:t>w</w:t>
            </w:r>
            <w:r>
              <w:rPr>
                <w:spacing w:val="40"/>
              </w:rPr>
              <w:t xml:space="preserve"> </w:t>
            </w:r>
            <w:r>
              <w:t>laboratorium</w:t>
            </w:r>
            <w:r>
              <w:rPr>
                <w:spacing w:val="-3"/>
              </w:rPr>
              <w:t xml:space="preserve"> </w:t>
            </w:r>
            <w:r>
              <w:t>tj.</w:t>
            </w:r>
            <w:r>
              <w:rPr>
                <w:spacing w:val="-5"/>
              </w:rPr>
              <w:t xml:space="preserve"> </w:t>
            </w:r>
            <w:r>
              <w:t>Info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Medica. Komunikacja dwukierunkowa, dla analizatora podstawowego i bekapu.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5F6BF" w14:textId="77777777" w:rsidR="00217E1D" w:rsidRDefault="00217E1D" w:rsidP="00236642">
            <w:pPr>
              <w:pStyle w:val="TableParagraph"/>
              <w:spacing w:before="126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7CD7C" w14:textId="77777777" w:rsidR="00217E1D" w:rsidRDefault="00217E1D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17E1D" w14:paraId="31BB6C9D" w14:textId="77777777" w:rsidTr="0055408C">
        <w:trPr>
          <w:trHeight w:val="253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695A0" w14:textId="77777777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32.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70560" w14:textId="77777777" w:rsidR="00217E1D" w:rsidRDefault="00217E1D" w:rsidP="00236642">
            <w:pPr>
              <w:pStyle w:val="TableParagraph"/>
              <w:spacing w:line="233" w:lineRule="exact"/>
            </w:pPr>
            <w:r>
              <w:t>Instalacja</w:t>
            </w:r>
            <w:r>
              <w:rPr>
                <w:spacing w:val="-4"/>
              </w:rPr>
              <w:t xml:space="preserve"> </w:t>
            </w:r>
            <w:r>
              <w:t>aparatów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4"/>
              </w:rPr>
              <w:t xml:space="preserve"> </w:t>
            </w:r>
            <w:r>
              <w:t>10</w:t>
            </w:r>
            <w:r>
              <w:rPr>
                <w:spacing w:val="-2"/>
              </w:rPr>
              <w:t xml:space="preserve"> </w:t>
            </w:r>
            <w:r>
              <w:t>dni</w:t>
            </w:r>
            <w:r>
              <w:rPr>
                <w:spacing w:val="-1"/>
              </w:rPr>
              <w:t xml:space="preserve"> </w:t>
            </w:r>
            <w:r>
              <w:t>roboczych</w:t>
            </w:r>
            <w:r>
              <w:rPr>
                <w:spacing w:val="-4"/>
              </w:rPr>
              <w:t xml:space="preserve"> </w:t>
            </w:r>
            <w:r>
              <w:t>od</w:t>
            </w:r>
            <w:r>
              <w:rPr>
                <w:spacing w:val="-2"/>
              </w:rPr>
              <w:t xml:space="preserve"> </w:t>
            </w:r>
            <w:r>
              <w:t>podpisania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umowy.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5FD3B" w14:textId="77777777" w:rsidR="00217E1D" w:rsidRDefault="00217E1D" w:rsidP="00236642">
            <w:pPr>
              <w:pStyle w:val="TableParagraph"/>
              <w:spacing w:line="233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0939A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00F8953B" w14:textId="77777777" w:rsidTr="0055408C">
        <w:trPr>
          <w:trHeight w:val="25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28B90" w14:textId="77777777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33.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10CEB" w14:textId="77777777" w:rsidR="00217E1D" w:rsidRDefault="00217E1D" w:rsidP="00236642">
            <w:pPr>
              <w:pStyle w:val="TableParagraph"/>
              <w:spacing w:line="232" w:lineRule="exact"/>
            </w:pPr>
            <w:r>
              <w:t>Zapewnienie</w:t>
            </w:r>
            <w:r>
              <w:rPr>
                <w:spacing w:val="-7"/>
              </w:rPr>
              <w:t xml:space="preserve"> </w:t>
            </w:r>
            <w:r>
              <w:t>zestawu</w:t>
            </w:r>
            <w:r>
              <w:rPr>
                <w:spacing w:val="-2"/>
              </w:rPr>
              <w:t xml:space="preserve"> </w:t>
            </w:r>
            <w:r>
              <w:t>startowego</w:t>
            </w:r>
            <w:r>
              <w:rPr>
                <w:spacing w:val="-5"/>
              </w:rPr>
              <w:t xml:space="preserve"> </w:t>
            </w:r>
            <w:r>
              <w:t>dla</w:t>
            </w:r>
            <w:r>
              <w:rPr>
                <w:spacing w:val="-4"/>
              </w:rPr>
              <w:t xml:space="preserve"> </w:t>
            </w:r>
            <w:r>
              <w:t>potrzeb</w:t>
            </w:r>
            <w:r>
              <w:rPr>
                <w:spacing w:val="-3"/>
              </w:rPr>
              <w:t xml:space="preserve"> </w:t>
            </w:r>
            <w:r>
              <w:t>szkolenia</w:t>
            </w:r>
            <w:r>
              <w:rPr>
                <w:spacing w:val="-2"/>
              </w:rPr>
              <w:t xml:space="preserve"> personelu.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98C15" w14:textId="77777777" w:rsidR="00217E1D" w:rsidRDefault="00217E1D" w:rsidP="00236642">
            <w:pPr>
              <w:pStyle w:val="TableParagraph"/>
              <w:spacing w:line="232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FCD02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7F39626C" w14:textId="77777777" w:rsidTr="0055408C">
        <w:trPr>
          <w:trHeight w:val="254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1A131" w14:textId="77777777" w:rsidR="00217E1D" w:rsidRDefault="00217E1D" w:rsidP="00236642">
            <w:pPr>
              <w:pStyle w:val="TableParagraph"/>
              <w:spacing w:line="233" w:lineRule="exact"/>
            </w:pPr>
            <w:r>
              <w:rPr>
                <w:spacing w:val="-5"/>
              </w:rPr>
              <w:t>34.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1CDD0" w14:textId="77777777" w:rsidR="00217E1D" w:rsidRDefault="00217E1D" w:rsidP="00236642">
            <w:pPr>
              <w:pStyle w:val="TableParagraph"/>
              <w:spacing w:line="233" w:lineRule="exact"/>
            </w:pPr>
            <w:r>
              <w:t>Instrukcja</w:t>
            </w:r>
            <w:r>
              <w:rPr>
                <w:spacing w:val="-4"/>
              </w:rPr>
              <w:t xml:space="preserve"> </w:t>
            </w:r>
            <w:r>
              <w:t>w</w:t>
            </w:r>
            <w:r>
              <w:rPr>
                <w:spacing w:val="-3"/>
              </w:rPr>
              <w:t xml:space="preserve"> </w:t>
            </w:r>
            <w:r>
              <w:t>języku</w:t>
            </w:r>
            <w:r>
              <w:rPr>
                <w:spacing w:val="-1"/>
              </w:rPr>
              <w:t xml:space="preserve"> </w:t>
            </w:r>
            <w:r>
              <w:t>polskim</w:t>
            </w:r>
            <w:r>
              <w:rPr>
                <w:spacing w:val="-3"/>
              </w:rPr>
              <w:t xml:space="preserve"> </w:t>
            </w:r>
            <w:r>
              <w:t>dostarczona</w:t>
            </w:r>
            <w:r>
              <w:rPr>
                <w:spacing w:val="51"/>
              </w:rPr>
              <w:t xml:space="preserve"> </w:t>
            </w:r>
            <w:r>
              <w:t>z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analizatorem.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170EB" w14:textId="77777777" w:rsidR="00217E1D" w:rsidRDefault="00217E1D" w:rsidP="00236642">
            <w:pPr>
              <w:pStyle w:val="TableParagraph"/>
              <w:spacing w:line="233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9E5F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61DBBEC5" w14:textId="77777777" w:rsidTr="0055408C">
        <w:trPr>
          <w:trHeight w:val="25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1C71D" w14:textId="77777777" w:rsidR="00217E1D" w:rsidRDefault="00217E1D" w:rsidP="00236642">
            <w:pPr>
              <w:pStyle w:val="TableParagraph"/>
              <w:spacing w:line="232" w:lineRule="exact"/>
            </w:pPr>
            <w:r>
              <w:rPr>
                <w:spacing w:val="-5"/>
              </w:rPr>
              <w:t>35.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0835F" w14:textId="77777777" w:rsidR="00217E1D" w:rsidRDefault="00217E1D" w:rsidP="00236642">
            <w:pPr>
              <w:pStyle w:val="TableParagraph"/>
              <w:spacing w:line="232" w:lineRule="exact"/>
            </w:pPr>
            <w:r>
              <w:t>Instrukcje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wykonania</w:t>
            </w:r>
            <w:r>
              <w:rPr>
                <w:spacing w:val="-2"/>
              </w:rPr>
              <w:t xml:space="preserve"> </w:t>
            </w:r>
            <w:r>
              <w:t>testów</w:t>
            </w:r>
            <w:r>
              <w:rPr>
                <w:spacing w:val="-1"/>
              </w:rPr>
              <w:t xml:space="preserve"> </w:t>
            </w:r>
            <w:r>
              <w:t>w</w:t>
            </w:r>
            <w:r>
              <w:rPr>
                <w:spacing w:val="-3"/>
              </w:rPr>
              <w:t xml:space="preserve"> </w:t>
            </w:r>
            <w:r>
              <w:t>języku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polskim.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C9333" w14:textId="77777777" w:rsidR="00217E1D" w:rsidRDefault="00217E1D" w:rsidP="00236642">
            <w:pPr>
              <w:pStyle w:val="TableParagraph"/>
              <w:spacing w:line="232" w:lineRule="exact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7F480" w14:textId="77777777" w:rsidR="00217E1D" w:rsidRDefault="00217E1D" w:rsidP="00236642">
            <w:pPr>
              <w:pStyle w:val="TableParagraph"/>
              <w:ind w:left="0"/>
              <w:rPr>
                <w:sz w:val="18"/>
              </w:rPr>
            </w:pPr>
          </w:p>
        </w:tc>
      </w:tr>
      <w:tr w:rsidR="00217E1D" w14:paraId="66B454A0" w14:textId="77777777" w:rsidTr="0055408C">
        <w:trPr>
          <w:trHeight w:val="76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27777" w14:textId="77777777" w:rsidR="00217E1D" w:rsidRDefault="00217E1D" w:rsidP="00236642">
            <w:pPr>
              <w:pStyle w:val="TableParagraph"/>
            </w:pPr>
            <w:r>
              <w:rPr>
                <w:spacing w:val="-5"/>
              </w:rPr>
              <w:t>36.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DD94A" w14:textId="77777777" w:rsidR="00217E1D" w:rsidRDefault="00217E1D" w:rsidP="00236642">
            <w:pPr>
              <w:pStyle w:val="TableParagraph"/>
            </w:pPr>
            <w:r>
              <w:t>Przeprowadzenie szkolenia wstępnego dla wskazanych pracowników w laboratorium</w:t>
            </w:r>
            <w:r>
              <w:rPr>
                <w:spacing w:val="40"/>
              </w:rPr>
              <w:t xml:space="preserve"> </w:t>
            </w:r>
            <w:r>
              <w:t>oraz</w:t>
            </w:r>
            <w:r>
              <w:rPr>
                <w:spacing w:val="-5"/>
              </w:rPr>
              <w:t xml:space="preserve"> </w:t>
            </w:r>
            <w:r>
              <w:t>szkolenia</w:t>
            </w:r>
            <w:r>
              <w:rPr>
                <w:spacing w:val="-5"/>
              </w:rPr>
              <w:t xml:space="preserve"> </w:t>
            </w:r>
            <w:r>
              <w:t>przypominającego</w:t>
            </w:r>
            <w:r>
              <w:rPr>
                <w:spacing w:val="-6"/>
              </w:rPr>
              <w:t xml:space="preserve"> </w:t>
            </w:r>
            <w:r>
              <w:t>raz</w:t>
            </w:r>
            <w:r>
              <w:rPr>
                <w:spacing w:val="-5"/>
              </w:rPr>
              <w:t xml:space="preserve"> </w:t>
            </w:r>
            <w:r>
              <w:t>w</w:t>
            </w:r>
            <w:r>
              <w:rPr>
                <w:spacing w:val="-6"/>
              </w:rPr>
              <w:t xml:space="preserve"> </w:t>
            </w:r>
            <w:r>
              <w:t>ciągu</w:t>
            </w:r>
            <w:r>
              <w:rPr>
                <w:spacing w:val="-5"/>
              </w:rPr>
              <w:t xml:space="preserve"> </w:t>
            </w:r>
            <w:r>
              <w:t>roku</w:t>
            </w:r>
            <w:r>
              <w:rPr>
                <w:spacing w:val="-5"/>
              </w:rPr>
              <w:t xml:space="preserve"> </w:t>
            </w:r>
            <w:r>
              <w:t>przez</w:t>
            </w:r>
            <w:r>
              <w:rPr>
                <w:spacing w:val="-6"/>
              </w:rPr>
              <w:t xml:space="preserve"> </w:t>
            </w:r>
            <w:r>
              <w:t>okres</w:t>
            </w:r>
          </w:p>
          <w:p w14:paraId="2925A32E" w14:textId="77777777" w:rsidR="00217E1D" w:rsidRDefault="00217E1D" w:rsidP="00236642">
            <w:pPr>
              <w:pStyle w:val="TableParagraph"/>
              <w:spacing w:line="233" w:lineRule="exact"/>
            </w:pPr>
            <w:r>
              <w:t>obowiązywania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umowy.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1F780" w14:textId="77777777" w:rsidR="00217E1D" w:rsidRDefault="00217E1D" w:rsidP="00236642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14B0B089" w14:textId="77777777" w:rsidR="00217E1D" w:rsidRDefault="00217E1D" w:rsidP="00236642">
            <w:pPr>
              <w:pStyle w:val="TableParagraph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132BD" w14:textId="77777777" w:rsidR="00217E1D" w:rsidRDefault="00217E1D" w:rsidP="00236642">
            <w:pPr>
              <w:pStyle w:val="TableParagraph"/>
              <w:ind w:left="0"/>
              <w:rPr>
                <w:sz w:val="20"/>
              </w:rPr>
            </w:pPr>
          </w:p>
        </w:tc>
      </w:tr>
      <w:tr w:rsidR="00217E1D" w14:paraId="58E7C2B3" w14:textId="77777777" w:rsidTr="0055408C">
        <w:trPr>
          <w:trHeight w:val="758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F6168" w14:textId="77777777" w:rsidR="00217E1D" w:rsidRDefault="00217E1D" w:rsidP="00236642">
            <w:pPr>
              <w:pStyle w:val="TableParagraph"/>
              <w:spacing w:line="252" w:lineRule="exact"/>
            </w:pPr>
            <w:r>
              <w:rPr>
                <w:spacing w:val="-5"/>
              </w:rPr>
              <w:t>37.</w:t>
            </w:r>
          </w:p>
        </w:tc>
        <w:tc>
          <w:tcPr>
            <w:tcW w:w="7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8A01B" w14:textId="77777777" w:rsidR="00217E1D" w:rsidRDefault="00217E1D" w:rsidP="00236642">
            <w:pPr>
              <w:pStyle w:val="TableParagraph"/>
              <w:spacing w:line="252" w:lineRule="exact"/>
            </w:pPr>
            <w:r>
              <w:t>W</w:t>
            </w:r>
            <w:r>
              <w:rPr>
                <w:spacing w:val="-6"/>
              </w:rPr>
              <w:t xml:space="preserve"> </w:t>
            </w:r>
            <w:r>
              <w:t>przypadku</w:t>
            </w:r>
            <w:r>
              <w:rPr>
                <w:spacing w:val="-2"/>
              </w:rPr>
              <w:t xml:space="preserve"> </w:t>
            </w:r>
            <w:r>
              <w:t>niedoszacowania</w:t>
            </w:r>
            <w:r>
              <w:rPr>
                <w:spacing w:val="-2"/>
              </w:rPr>
              <w:t xml:space="preserve"> </w:t>
            </w:r>
            <w:r>
              <w:t>oferty</w:t>
            </w:r>
            <w:r>
              <w:rPr>
                <w:spacing w:val="-4"/>
              </w:rPr>
              <w:t xml:space="preserve"> </w:t>
            </w:r>
            <w:r>
              <w:t>wykonawca</w:t>
            </w:r>
            <w:r>
              <w:rPr>
                <w:spacing w:val="-2"/>
              </w:rPr>
              <w:t xml:space="preserve"> </w:t>
            </w:r>
            <w:r>
              <w:t>zobowiązany</w:t>
            </w:r>
            <w:r>
              <w:rPr>
                <w:spacing w:val="-3"/>
              </w:rPr>
              <w:t xml:space="preserve"> </w:t>
            </w:r>
            <w:r>
              <w:t>jest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do</w:t>
            </w:r>
          </w:p>
          <w:p w14:paraId="34531708" w14:textId="77777777" w:rsidR="00217E1D" w:rsidRDefault="00217E1D" w:rsidP="00236642">
            <w:pPr>
              <w:pStyle w:val="TableParagraph"/>
              <w:spacing w:line="252" w:lineRule="exact"/>
              <w:ind w:right="194"/>
            </w:pPr>
            <w:r>
              <w:t>dostarczenia</w:t>
            </w:r>
            <w:r>
              <w:rPr>
                <w:spacing w:val="-9"/>
              </w:rPr>
              <w:t xml:space="preserve"> </w:t>
            </w:r>
            <w:r>
              <w:t>nieodpłatnie</w:t>
            </w:r>
            <w:r>
              <w:rPr>
                <w:spacing w:val="-9"/>
              </w:rPr>
              <w:t xml:space="preserve"> </w:t>
            </w:r>
            <w:r>
              <w:t>brakujących</w:t>
            </w:r>
            <w:r>
              <w:rPr>
                <w:spacing w:val="-7"/>
              </w:rPr>
              <w:t xml:space="preserve"> </w:t>
            </w:r>
            <w:r>
              <w:t>ilości</w:t>
            </w:r>
            <w:r>
              <w:rPr>
                <w:spacing w:val="-8"/>
              </w:rPr>
              <w:t xml:space="preserve"> </w:t>
            </w:r>
            <w:r>
              <w:t>odczynników,</w:t>
            </w:r>
            <w:r>
              <w:rPr>
                <w:spacing w:val="-8"/>
              </w:rPr>
              <w:t xml:space="preserve"> </w:t>
            </w:r>
            <w:r>
              <w:t>kalibratorów,</w:t>
            </w:r>
            <w:r>
              <w:rPr>
                <w:spacing w:val="-8"/>
              </w:rPr>
              <w:t xml:space="preserve"> </w:t>
            </w:r>
            <w:r>
              <w:t>kontroli i materiałów eksploatacyjnych.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764F8" w14:textId="77777777" w:rsidR="00217E1D" w:rsidRDefault="00217E1D" w:rsidP="00236642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1AD980D9" w14:textId="77777777" w:rsidR="00217E1D" w:rsidRDefault="00217E1D" w:rsidP="00236642">
            <w:pPr>
              <w:pStyle w:val="TableParagraph"/>
              <w:ind w:left="0" w:right="611"/>
              <w:jc w:val="right"/>
            </w:pPr>
            <w:r>
              <w:rPr>
                <w:spacing w:val="-5"/>
              </w:rPr>
              <w:t>TAK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0B6F6" w14:textId="77777777" w:rsidR="00217E1D" w:rsidRDefault="00217E1D" w:rsidP="00236642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710EE8E3" w14:textId="77777777" w:rsidR="00217E1D" w:rsidRDefault="00217E1D" w:rsidP="00217E1D">
      <w:pPr>
        <w:pStyle w:val="Tekstpodstawowy"/>
        <w:rPr>
          <w:sz w:val="19"/>
        </w:rPr>
      </w:pPr>
    </w:p>
    <w:p w14:paraId="64092E2B" w14:textId="77777777" w:rsidR="00217E1D" w:rsidRDefault="00217E1D" w:rsidP="00217E1D">
      <w:pPr>
        <w:pStyle w:val="Tekstpodstawowy"/>
        <w:spacing w:line="207" w:lineRule="exact"/>
        <w:ind w:left="220"/>
      </w:pPr>
      <w:r>
        <w:rPr>
          <w:spacing w:val="-2"/>
        </w:rPr>
        <w:t>Uwaga:</w:t>
      </w:r>
    </w:p>
    <w:p w14:paraId="4F3D226E" w14:textId="44AD26F1" w:rsidR="00217E1D" w:rsidRDefault="00217E1D" w:rsidP="00217E1D">
      <w:pPr>
        <w:pStyle w:val="Tekstpodstawowy"/>
        <w:ind w:left="220"/>
        <w:rPr>
          <w:sz w:val="22"/>
        </w:rPr>
        <w:sectPr w:rsidR="00217E1D">
          <w:pgSz w:w="16838" w:h="11906" w:orient="landscape"/>
          <w:pgMar w:top="1340" w:right="1200" w:bottom="280" w:left="1200" w:header="0" w:footer="0" w:gutter="0"/>
          <w:cols w:space="708"/>
          <w:formProt w:val="0"/>
          <w:docGrid w:linePitch="100" w:charSpace="4096"/>
        </w:sectPr>
      </w:pPr>
      <w:r>
        <w:t>Nie</w:t>
      </w:r>
      <w:r>
        <w:rPr>
          <w:spacing w:val="-6"/>
        </w:rPr>
        <w:t xml:space="preserve"> </w:t>
      </w:r>
      <w:r>
        <w:t>spełnienie</w:t>
      </w:r>
      <w:r>
        <w:rPr>
          <w:spacing w:val="36"/>
        </w:rPr>
        <w:t xml:space="preserve"> </w:t>
      </w:r>
      <w:r>
        <w:t>któregoś</w:t>
      </w:r>
      <w:r>
        <w:rPr>
          <w:spacing w:val="-6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warunków</w:t>
      </w:r>
      <w:r>
        <w:rPr>
          <w:spacing w:val="-6"/>
        </w:rPr>
        <w:t xml:space="preserve"> w/w </w:t>
      </w:r>
      <w:r>
        <w:t>spowoduje</w:t>
      </w:r>
      <w:r>
        <w:rPr>
          <w:spacing w:val="-4"/>
        </w:rPr>
        <w:t xml:space="preserve"> </w:t>
      </w:r>
      <w:r>
        <w:t>odrzucenie</w:t>
      </w:r>
      <w:r>
        <w:rPr>
          <w:spacing w:val="-4"/>
        </w:rPr>
        <w:t xml:space="preserve"> </w:t>
      </w:r>
      <w:r>
        <w:rPr>
          <w:spacing w:val="-2"/>
        </w:rPr>
        <w:t>ofert</w:t>
      </w:r>
      <w:r w:rsidR="0055408C">
        <w:rPr>
          <w:spacing w:val="-2"/>
        </w:rPr>
        <w:t>y</w:t>
      </w:r>
    </w:p>
    <w:p w14:paraId="6DBF8414" w14:textId="77777777" w:rsidR="0009449A" w:rsidRPr="00172DB6" w:rsidRDefault="0009449A" w:rsidP="0009449A">
      <w:pPr>
        <w:rPr>
          <w:lang w:val="pl-PL"/>
        </w:rPr>
      </w:pPr>
    </w:p>
    <w:p w14:paraId="673ADE7C" w14:textId="77777777" w:rsidR="0009449A" w:rsidRPr="00172DB6" w:rsidRDefault="0009449A" w:rsidP="0009449A">
      <w:pPr>
        <w:rPr>
          <w:sz w:val="22"/>
          <w:szCs w:val="22"/>
          <w:lang w:val="pl-PL"/>
        </w:rPr>
      </w:pPr>
      <w:r w:rsidRPr="00172DB6">
        <w:rPr>
          <w:sz w:val="22"/>
          <w:szCs w:val="22"/>
          <w:lang w:val="pl-PL"/>
        </w:rPr>
        <w:t>/miejscowość, data /</w:t>
      </w:r>
      <w:r w:rsidRPr="00172DB6">
        <w:rPr>
          <w:sz w:val="22"/>
          <w:szCs w:val="22"/>
          <w:lang w:val="pl-PL"/>
        </w:rPr>
        <w:tab/>
      </w:r>
      <w:r w:rsidRPr="00172DB6">
        <w:rPr>
          <w:sz w:val="22"/>
          <w:szCs w:val="22"/>
          <w:lang w:val="pl-PL"/>
        </w:rPr>
        <w:tab/>
      </w:r>
      <w:r w:rsidRPr="00172DB6">
        <w:rPr>
          <w:sz w:val="22"/>
          <w:szCs w:val="22"/>
          <w:lang w:val="pl-PL"/>
        </w:rPr>
        <w:tab/>
        <w:t>………………………………………………………..</w:t>
      </w:r>
    </w:p>
    <w:p w14:paraId="5876388D" w14:textId="77777777" w:rsidR="00E80CEF" w:rsidRPr="00172DB6" w:rsidRDefault="0009449A">
      <w:pPr>
        <w:rPr>
          <w:sz w:val="22"/>
          <w:szCs w:val="22"/>
          <w:lang w:val="pl-PL"/>
        </w:rPr>
      </w:pPr>
      <w:r w:rsidRPr="00172DB6">
        <w:rPr>
          <w:sz w:val="22"/>
          <w:szCs w:val="22"/>
          <w:lang w:val="pl-PL"/>
        </w:rPr>
        <w:tab/>
      </w:r>
      <w:r w:rsidRPr="00172DB6">
        <w:rPr>
          <w:sz w:val="22"/>
          <w:szCs w:val="22"/>
          <w:lang w:val="pl-PL"/>
        </w:rPr>
        <w:tab/>
      </w:r>
      <w:r w:rsidRPr="00172DB6">
        <w:rPr>
          <w:sz w:val="22"/>
          <w:szCs w:val="22"/>
          <w:lang w:val="pl-PL"/>
        </w:rPr>
        <w:tab/>
      </w:r>
      <w:r w:rsidRPr="00172DB6">
        <w:rPr>
          <w:sz w:val="22"/>
          <w:szCs w:val="22"/>
          <w:lang w:val="pl-PL"/>
        </w:rPr>
        <w:tab/>
      </w:r>
      <w:r w:rsidRPr="00172DB6">
        <w:rPr>
          <w:sz w:val="22"/>
          <w:szCs w:val="22"/>
          <w:lang w:val="pl-PL"/>
        </w:rPr>
        <w:tab/>
        <w:t>Czytelny podpis osoby uprawnionej do reprezentacji Wykonawcy /</w:t>
      </w:r>
    </w:p>
    <w:sectPr w:rsidR="00E80CEF" w:rsidRPr="00172DB6" w:rsidSect="00217E1D">
      <w:footerReference w:type="even" r:id="rId7"/>
      <w:footerReference w:type="default" r:id="rId8"/>
      <w:footnotePr>
        <w:pos w:val="beneathText"/>
      </w:footnotePr>
      <w:pgSz w:w="15840" w:h="12240" w:orient="landscape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D5C1A" w14:textId="77777777" w:rsidR="00DC64AC" w:rsidRDefault="00DC64AC" w:rsidP="00C96884">
      <w:r>
        <w:separator/>
      </w:r>
    </w:p>
  </w:endnote>
  <w:endnote w:type="continuationSeparator" w:id="0">
    <w:p w14:paraId="32ECF464" w14:textId="77777777" w:rsidR="00DC64AC" w:rsidRDefault="00DC64AC" w:rsidP="00C96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4EBB4" w14:textId="77777777" w:rsidR="00265E00" w:rsidRDefault="006547D8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449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732411" w14:textId="77777777" w:rsidR="00265E00" w:rsidRDefault="00000000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55EDC" w14:textId="77777777" w:rsidR="00265E00" w:rsidRDefault="006547D8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449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2DB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F5186F" w14:textId="77777777" w:rsidR="00265E00" w:rsidRDefault="00000000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40DD0" w14:textId="77777777" w:rsidR="00DC64AC" w:rsidRDefault="00DC64AC" w:rsidP="00C96884">
      <w:r>
        <w:separator/>
      </w:r>
    </w:p>
  </w:footnote>
  <w:footnote w:type="continuationSeparator" w:id="0">
    <w:p w14:paraId="1C6DC5BA" w14:textId="77777777" w:rsidR="00DC64AC" w:rsidRDefault="00DC64AC" w:rsidP="00C96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</w:abstractNum>
  <w:num w:numId="1" w16cid:durableId="430244879">
    <w:abstractNumId w:val="0"/>
  </w:num>
  <w:num w:numId="2" w16cid:durableId="679046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449A"/>
    <w:rsid w:val="00011B53"/>
    <w:rsid w:val="00035F1F"/>
    <w:rsid w:val="00046384"/>
    <w:rsid w:val="00061270"/>
    <w:rsid w:val="0009449A"/>
    <w:rsid w:val="0010402A"/>
    <w:rsid w:val="00107286"/>
    <w:rsid w:val="001217FE"/>
    <w:rsid w:val="001632B8"/>
    <w:rsid w:val="00172DB6"/>
    <w:rsid w:val="0018082C"/>
    <w:rsid w:val="001A389F"/>
    <w:rsid w:val="001F3A99"/>
    <w:rsid w:val="002175DF"/>
    <w:rsid w:val="00217E1D"/>
    <w:rsid w:val="0029672A"/>
    <w:rsid w:val="002B21EC"/>
    <w:rsid w:val="00321778"/>
    <w:rsid w:val="003568B4"/>
    <w:rsid w:val="00356BBD"/>
    <w:rsid w:val="00371A5C"/>
    <w:rsid w:val="00397B9C"/>
    <w:rsid w:val="00397BFC"/>
    <w:rsid w:val="004027A3"/>
    <w:rsid w:val="0045237C"/>
    <w:rsid w:val="004A524C"/>
    <w:rsid w:val="004C705B"/>
    <w:rsid w:val="00532130"/>
    <w:rsid w:val="0055408C"/>
    <w:rsid w:val="00597402"/>
    <w:rsid w:val="005A2774"/>
    <w:rsid w:val="005D0A7B"/>
    <w:rsid w:val="005D4164"/>
    <w:rsid w:val="00627739"/>
    <w:rsid w:val="006547D8"/>
    <w:rsid w:val="00676A56"/>
    <w:rsid w:val="006B31E2"/>
    <w:rsid w:val="006E186B"/>
    <w:rsid w:val="006E7E0A"/>
    <w:rsid w:val="00732BCD"/>
    <w:rsid w:val="007664CE"/>
    <w:rsid w:val="007A7660"/>
    <w:rsid w:val="007D733F"/>
    <w:rsid w:val="008106FC"/>
    <w:rsid w:val="00833A8F"/>
    <w:rsid w:val="00840213"/>
    <w:rsid w:val="00851EB2"/>
    <w:rsid w:val="008568AA"/>
    <w:rsid w:val="008B233E"/>
    <w:rsid w:val="008D3EA3"/>
    <w:rsid w:val="009D0A4F"/>
    <w:rsid w:val="009D4D21"/>
    <w:rsid w:val="009F62C0"/>
    <w:rsid w:val="00A42E76"/>
    <w:rsid w:val="00A908AE"/>
    <w:rsid w:val="00AB736A"/>
    <w:rsid w:val="00BB1A10"/>
    <w:rsid w:val="00C32366"/>
    <w:rsid w:val="00C96884"/>
    <w:rsid w:val="00CA02A8"/>
    <w:rsid w:val="00CA3419"/>
    <w:rsid w:val="00CF54F1"/>
    <w:rsid w:val="00D035D5"/>
    <w:rsid w:val="00D40EB5"/>
    <w:rsid w:val="00D62393"/>
    <w:rsid w:val="00DC64AC"/>
    <w:rsid w:val="00E1426C"/>
    <w:rsid w:val="00E622AC"/>
    <w:rsid w:val="00E80CEF"/>
    <w:rsid w:val="00E9274C"/>
    <w:rsid w:val="00EF1F35"/>
    <w:rsid w:val="00F01D03"/>
    <w:rsid w:val="00F8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0D6C7"/>
  <w15:docId w15:val="{566F1860-0225-4262-9EB5-2E7088BD7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4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2">
    <w:name w:val="heading 2"/>
    <w:basedOn w:val="Normalny"/>
    <w:next w:val="Normalny"/>
    <w:link w:val="Nagwek2Znak"/>
    <w:qFormat/>
    <w:rsid w:val="0009449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9449A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0944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9449A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09449A"/>
  </w:style>
  <w:style w:type="table" w:styleId="Tabela-Siatka">
    <w:name w:val="Table Grid"/>
    <w:basedOn w:val="Standardowy"/>
    <w:uiPriority w:val="59"/>
    <w:rsid w:val="00F86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1"/>
    <w:qFormat/>
    <w:rsid w:val="00D035D5"/>
    <w:pPr>
      <w:widowControl w:val="0"/>
    </w:pPr>
    <w:rPr>
      <w:sz w:val="18"/>
      <w:szCs w:val="18"/>
      <w:lang w:val="pl-PL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035D5"/>
    <w:rPr>
      <w:rFonts w:ascii="Times New Roman" w:eastAsia="Times New Roman" w:hAnsi="Times New Roman" w:cs="Times New Roman"/>
      <w:sz w:val="18"/>
      <w:szCs w:val="18"/>
    </w:rPr>
  </w:style>
  <w:style w:type="paragraph" w:customStyle="1" w:styleId="TableParagraph">
    <w:name w:val="Table Paragraph"/>
    <w:basedOn w:val="Normalny"/>
    <w:uiPriority w:val="1"/>
    <w:qFormat/>
    <w:rsid w:val="00D035D5"/>
    <w:pPr>
      <w:widowControl w:val="0"/>
      <w:ind w:left="110"/>
    </w:pPr>
    <w:rPr>
      <w:sz w:val="22"/>
      <w:szCs w:val="22"/>
      <w:lang w:val="pl-PL" w:eastAsia="en-US"/>
    </w:rPr>
  </w:style>
  <w:style w:type="table" w:customStyle="1" w:styleId="TableNormal">
    <w:name w:val="Table Normal"/>
    <w:uiPriority w:val="2"/>
    <w:semiHidden/>
    <w:unhideWhenUsed/>
    <w:qFormat/>
    <w:rsid w:val="00D035D5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607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2017-03-29T10:16:00Z</dcterms:created>
  <dcterms:modified xsi:type="dcterms:W3CDTF">2022-08-02T07:29:00Z</dcterms:modified>
</cp:coreProperties>
</file>