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512" w:rsidRDefault="00DF2512" w:rsidP="00DF2512">
      <w:pPr>
        <w:pStyle w:val="Nagwek"/>
        <w:tabs>
          <w:tab w:val="clear" w:pos="9072"/>
        </w:tabs>
        <w:rPr>
          <w:i/>
          <w:iCs/>
          <w:sz w:val="20"/>
        </w:rPr>
      </w:pPr>
      <w:r>
        <w:rPr>
          <w:noProof/>
          <w:lang w:eastAsia="pl-PL"/>
        </w:rPr>
        <w:drawing>
          <wp:inline distT="0" distB="0" distL="0" distR="0">
            <wp:extent cx="1781175" cy="533400"/>
            <wp:effectExtent l="19050" t="0" r="9525" b="0"/>
            <wp:docPr id="2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4786" w:rsidRDefault="00DF2512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DF2512" w:rsidRPr="00DF2512" w:rsidRDefault="00DF2512" w:rsidP="00DF2512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DF2512">
        <w:rPr>
          <w:rFonts w:ascii="Times New Roman" w:hAnsi="Times New Roman" w:cs="Times New Roman"/>
          <w:i/>
          <w:iCs/>
          <w:sz w:val="20"/>
          <w:szCs w:val="20"/>
        </w:rPr>
        <w:t xml:space="preserve">Specyfikacja Warunków </w:t>
      </w:r>
      <w:r w:rsidRPr="004A2C7B">
        <w:rPr>
          <w:rFonts w:ascii="Times New Roman" w:hAnsi="Times New Roman" w:cs="Times New Roman"/>
          <w:i/>
          <w:iCs/>
          <w:sz w:val="24"/>
          <w:szCs w:val="24"/>
        </w:rPr>
        <w:t xml:space="preserve">Zamówienia                                                           </w:t>
      </w:r>
      <w:r w:rsidR="004A2C7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3</w:t>
      </w:r>
      <w:r w:rsidRPr="004A2C7B">
        <w:rPr>
          <w:rFonts w:ascii="Times New Roman" w:hAnsi="Times New Roman" w:cs="Times New Roman"/>
          <w:b/>
          <w:bCs/>
          <w:i/>
          <w:iCs/>
          <w:color w:val="FF0000"/>
          <w:sz w:val="24"/>
          <w:szCs w:val="24"/>
        </w:rPr>
        <w:t xml:space="preserve"> </w:t>
      </w:r>
      <w:r w:rsidRPr="004A2C7B">
        <w:rPr>
          <w:rFonts w:ascii="Times New Roman" w:hAnsi="Times New Roman" w:cs="Times New Roman"/>
          <w:b/>
          <w:bCs/>
          <w:i/>
          <w:iCs/>
          <w:sz w:val="24"/>
          <w:szCs w:val="24"/>
        </w:rPr>
        <w:t>do SWZ</w:t>
      </w:r>
    </w:p>
    <w:p w:rsidR="00B76F27" w:rsidRDefault="00DF2512" w:rsidP="00DF2512">
      <w:pPr>
        <w:spacing w:after="0" w:line="240" w:lineRule="auto"/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</w:pPr>
      <w:r w:rsidRPr="00DF2512">
        <w:rPr>
          <w:rFonts w:ascii="Times New Roman" w:hAnsi="Times New Roman" w:cs="Times New Roman"/>
          <w:kern w:val="3"/>
          <w:sz w:val="20"/>
          <w:szCs w:val="20"/>
          <w:lang w:eastAsia="zh-CN"/>
        </w:rPr>
        <w:t>„</w:t>
      </w:r>
      <w:r w:rsidRPr="00DF2512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Zakup wyposażenia sprzętowego – </w:t>
      </w:r>
      <w:r w:rsidR="00B76F27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zestaw combo łączący laser YAG z laserem 532 </w:t>
      </w:r>
      <w:proofErr w:type="spellStart"/>
      <w:r w:rsidR="00B76F27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>nm</w:t>
      </w:r>
      <w:proofErr w:type="spellEnd"/>
      <w:r w:rsidR="00B76F27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 </w:t>
      </w:r>
    </w:p>
    <w:p w:rsidR="00DF2512" w:rsidRPr="00DF2512" w:rsidRDefault="00B76F27" w:rsidP="00DF2512">
      <w:pPr>
        <w:spacing w:after="0" w:line="240" w:lineRule="auto"/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</w:pPr>
      <w:r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>wraz z soczewkami przez</w:t>
      </w:r>
      <w:r w:rsidR="00DF2512" w:rsidRPr="00DF2512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 Okręgow</w:t>
      </w:r>
      <w:r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>y</w:t>
      </w:r>
      <w:r w:rsidR="00DF2512" w:rsidRPr="00DF2512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 Szpital</w:t>
      </w:r>
      <w:r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 </w:t>
      </w:r>
      <w:r w:rsidR="00DF2512" w:rsidRPr="00DF2512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>Kolejow</w:t>
      </w:r>
      <w:r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>y</w:t>
      </w:r>
      <w:r w:rsidR="00DF2512" w:rsidRPr="00DF2512">
        <w:rPr>
          <w:rFonts w:ascii="Times New Roman" w:hAnsi="Times New Roman" w:cs="Times New Roman"/>
          <w:i/>
          <w:kern w:val="3"/>
          <w:sz w:val="20"/>
          <w:szCs w:val="20"/>
          <w:lang w:eastAsia="zh-CN"/>
        </w:rPr>
        <w:t xml:space="preserve"> w Katowicach” </w:t>
      </w:r>
    </w:p>
    <w:p w:rsidR="00DF2512" w:rsidRPr="00DF2512" w:rsidRDefault="00DF2512" w:rsidP="00DF2512">
      <w:pPr>
        <w:pStyle w:val="Nagwek"/>
        <w:rPr>
          <w:rFonts w:ascii="Times New Roman" w:hAnsi="Times New Roman" w:cs="Times New Roman"/>
          <w:i/>
          <w:sz w:val="20"/>
          <w:szCs w:val="20"/>
        </w:rPr>
      </w:pPr>
      <w:r w:rsidRPr="00DF2512">
        <w:rPr>
          <w:rFonts w:ascii="Times New Roman" w:hAnsi="Times New Roman" w:cs="Times New Roman"/>
          <w:i/>
          <w:sz w:val="20"/>
          <w:szCs w:val="20"/>
        </w:rPr>
        <w:t>nr postępowania: AZP/</w:t>
      </w:r>
      <w:r w:rsidR="00B76F27">
        <w:rPr>
          <w:rFonts w:ascii="Times New Roman" w:hAnsi="Times New Roman" w:cs="Times New Roman"/>
          <w:i/>
          <w:sz w:val="20"/>
          <w:szCs w:val="20"/>
        </w:rPr>
        <w:t>13</w:t>
      </w:r>
      <w:r w:rsidRPr="00DF2512">
        <w:rPr>
          <w:rFonts w:ascii="Times New Roman" w:hAnsi="Times New Roman" w:cs="Times New Roman"/>
          <w:i/>
          <w:sz w:val="20"/>
          <w:szCs w:val="20"/>
        </w:rPr>
        <w:t>/P/2022</w:t>
      </w:r>
    </w:p>
    <w:p w:rsidR="00DF2512" w:rsidRPr="00DF2512" w:rsidRDefault="00DF2512" w:rsidP="00DF251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Oświadczenia Wykonawcy/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2283">
        <w:rPr>
          <w:rFonts w:ascii="Times New Roman" w:hAnsi="Times New Roman" w:cs="Times New Roman"/>
          <w:b/>
          <w:sz w:val="28"/>
          <w:szCs w:val="28"/>
        </w:rPr>
        <w:t>Wykonawcy wspólnie ubiegającego się o udzielenie zamówienia</w:t>
      </w:r>
    </w:p>
    <w:p w:rsidR="00142283" w:rsidRDefault="00142283" w:rsidP="00DF2512">
      <w:pPr>
        <w:jc w:val="center"/>
        <w:rPr>
          <w:rFonts w:ascii="Times New Roman" w:hAnsi="Times New Roman" w:cs="Times New Roman"/>
          <w:b/>
        </w:rPr>
      </w:pP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142283">
        <w:rPr>
          <w:rFonts w:ascii="Times New Roman" w:hAnsi="Times New Roman" w:cs="Times New Roman"/>
          <w:b/>
          <w:sz w:val="24"/>
          <w:szCs w:val="24"/>
        </w:rPr>
        <w:br/>
      </w:r>
      <w:r w:rsidRPr="00142283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:rsidR="00DF2512" w:rsidRPr="00142283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142283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:rsidR="00DF2512" w:rsidRPr="00142283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42283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2283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142283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14228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2512" w:rsidRPr="00DF2512" w:rsidRDefault="00DF2512" w:rsidP="00E2676D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A3243A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A3243A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:rsidR="00DF2512" w:rsidRPr="00142283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(adres Wykonawcy)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DF251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DF251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DF251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</w:rPr>
        <w:t xml:space="preserve">Składając ofertę w postępowaniu o udzielenie zamówienia publicznego prowadzonego  </w:t>
      </w:r>
      <w:r w:rsidRPr="00DF2512">
        <w:rPr>
          <w:rFonts w:ascii="Times New Roman" w:hAnsi="Times New Roman" w:cs="Times New Roman"/>
          <w:b/>
        </w:rPr>
        <w:t>w trybie podstawowym</w:t>
      </w:r>
      <w:r w:rsidRPr="00DF2512">
        <w:rPr>
          <w:rFonts w:ascii="Times New Roman" w:hAnsi="Times New Roman" w:cs="Times New Roman"/>
        </w:rPr>
        <w:t xml:space="preserve"> (art. 275 </w:t>
      </w:r>
      <w:proofErr w:type="spellStart"/>
      <w:r w:rsidRPr="00DF2512">
        <w:rPr>
          <w:rFonts w:ascii="Times New Roman" w:hAnsi="Times New Roman" w:cs="Times New Roman"/>
        </w:rPr>
        <w:t>pkt</w:t>
      </w:r>
      <w:proofErr w:type="spellEnd"/>
      <w:r w:rsidRPr="00DF2512">
        <w:rPr>
          <w:rFonts w:ascii="Times New Roman" w:hAnsi="Times New Roman" w:cs="Times New Roman"/>
        </w:rPr>
        <w:t xml:space="preserve"> 1 ustawy </w:t>
      </w:r>
      <w:proofErr w:type="spellStart"/>
      <w:r w:rsidRPr="00DF2512">
        <w:rPr>
          <w:rFonts w:ascii="Times New Roman" w:hAnsi="Times New Roman" w:cs="Times New Roman"/>
        </w:rPr>
        <w:t>Pzp</w:t>
      </w:r>
      <w:proofErr w:type="spellEnd"/>
      <w:r w:rsidRPr="00DF2512">
        <w:rPr>
          <w:rFonts w:ascii="Times New Roman" w:hAnsi="Times New Roman" w:cs="Times New Roman"/>
        </w:rPr>
        <w:t>) pn:</w:t>
      </w:r>
    </w:p>
    <w:p w:rsidR="001C41DC" w:rsidRDefault="00DF2512" w:rsidP="004A2C7B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876CCB">
        <w:rPr>
          <w:rFonts w:ascii="Times New Roman" w:hAnsi="Times New Roman" w:cs="Times New Roman"/>
          <w:b/>
          <w:iCs/>
        </w:rPr>
        <w:t>„</w:t>
      </w:r>
      <w:r w:rsidRPr="00876CCB">
        <w:rPr>
          <w:rFonts w:ascii="Times New Roman" w:hAnsi="Times New Roman" w:cs="Times New Roman"/>
          <w:b/>
          <w:kern w:val="3"/>
          <w:lang w:eastAsia="zh-CN"/>
        </w:rPr>
        <w:t xml:space="preserve">Zakup wyposażenia sprzętowego – </w:t>
      </w:r>
      <w:r w:rsidR="00E2676D" w:rsidRPr="00876CCB">
        <w:rPr>
          <w:rFonts w:ascii="Times New Roman" w:hAnsi="Times New Roman" w:cs="Times New Roman"/>
          <w:b/>
          <w:kern w:val="3"/>
          <w:lang w:eastAsia="zh-CN"/>
        </w:rPr>
        <w:t xml:space="preserve">zestaw combo </w:t>
      </w:r>
    </w:p>
    <w:p w:rsidR="001C41DC" w:rsidRDefault="00E2676D" w:rsidP="004A2C7B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876CCB">
        <w:rPr>
          <w:rFonts w:ascii="Times New Roman" w:hAnsi="Times New Roman" w:cs="Times New Roman"/>
          <w:b/>
          <w:kern w:val="3"/>
          <w:lang w:eastAsia="zh-CN"/>
        </w:rPr>
        <w:t xml:space="preserve">łączący laser YAG z laserem 532 </w:t>
      </w:r>
      <w:proofErr w:type="spellStart"/>
      <w:r w:rsidRPr="00876CCB">
        <w:rPr>
          <w:rFonts w:ascii="Times New Roman" w:hAnsi="Times New Roman" w:cs="Times New Roman"/>
          <w:b/>
          <w:kern w:val="3"/>
          <w:lang w:eastAsia="zh-CN"/>
        </w:rPr>
        <w:t>nm</w:t>
      </w:r>
      <w:proofErr w:type="spellEnd"/>
      <w:r w:rsidRPr="00876CCB">
        <w:rPr>
          <w:rFonts w:ascii="Times New Roman" w:hAnsi="Times New Roman" w:cs="Times New Roman"/>
          <w:b/>
          <w:kern w:val="3"/>
          <w:lang w:eastAsia="zh-CN"/>
        </w:rPr>
        <w:t xml:space="preserve"> wraz z soczewkami </w:t>
      </w:r>
    </w:p>
    <w:p w:rsidR="00DF2512" w:rsidRPr="00876CCB" w:rsidRDefault="00E2676D" w:rsidP="004A2C7B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 w:cs="Times New Roman"/>
          <w:b/>
          <w:kern w:val="3"/>
          <w:lang w:eastAsia="zh-CN"/>
        </w:rPr>
      </w:pPr>
      <w:r w:rsidRPr="00876CCB">
        <w:rPr>
          <w:rFonts w:ascii="Times New Roman" w:hAnsi="Times New Roman" w:cs="Times New Roman"/>
          <w:b/>
          <w:kern w:val="3"/>
          <w:lang w:eastAsia="zh-CN"/>
        </w:rPr>
        <w:t xml:space="preserve">przez </w:t>
      </w:r>
      <w:r w:rsidR="00DF2512" w:rsidRPr="00876CCB">
        <w:rPr>
          <w:rFonts w:ascii="Times New Roman" w:hAnsi="Times New Roman" w:cs="Times New Roman"/>
          <w:b/>
          <w:kern w:val="3"/>
          <w:lang w:eastAsia="zh-CN"/>
        </w:rPr>
        <w:t>Okręgow</w:t>
      </w:r>
      <w:r w:rsidR="001C41DC">
        <w:rPr>
          <w:rFonts w:ascii="Times New Roman" w:hAnsi="Times New Roman" w:cs="Times New Roman"/>
          <w:b/>
          <w:kern w:val="3"/>
          <w:lang w:eastAsia="zh-CN"/>
        </w:rPr>
        <w:t>y</w:t>
      </w:r>
      <w:r w:rsidR="00DF2512" w:rsidRPr="00876CCB">
        <w:rPr>
          <w:rFonts w:ascii="Times New Roman" w:hAnsi="Times New Roman" w:cs="Times New Roman"/>
          <w:b/>
          <w:kern w:val="3"/>
          <w:lang w:eastAsia="zh-CN"/>
        </w:rPr>
        <w:t xml:space="preserve"> Szpital Kolejow</w:t>
      </w:r>
      <w:r w:rsidR="001C41DC">
        <w:rPr>
          <w:rFonts w:ascii="Times New Roman" w:hAnsi="Times New Roman" w:cs="Times New Roman"/>
          <w:b/>
          <w:kern w:val="3"/>
          <w:lang w:eastAsia="zh-CN"/>
        </w:rPr>
        <w:t>y</w:t>
      </w:r>
      <w:r w:rsidR="00DF2512" w:rsidRPr="00876CCB">
        <w:rPr>
          <w:rFonts w:ascii="Times New Roman" w:hAnsi="Times New Roman" w:cs="Times New Roman"/>
          <w:b/>
          <w:kern w:val="3"/>
          <w:lang w:eastAsia="zh-CN"/>
        </w:rPr>
        <w:t xml:space="preserve"> w Katowicach</w:t>
      </w:r>
      <w:r w:rsidR="001C41DC">
        <w:rPr>
          <w:rFonts w:ascii="Times New Roman" w:hAnsi="Times New Roman" w:cs="Times New Roman"/>
          <w:b/>
          <w:kern w:val="3"/>
          <w:lang w:eastAsia="zh-CN"/>
        </w:rPr>
        <w:t>”</w:t>
      </w:r>
    </w:p>
    <w:p w:rsidR="00DF2512" w:rsidRPr="00876CCB" w:rsidRDefault="00DF2512" w:rsidP="00E2676D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 w:cs="Times New Roman"/>
        </w:rPr>
      </w:pPr>
      <w:r w:rsidRPr="00876CCB">
        <w:rPr>
          <w:rFonts w:ascii="Times New Roman" w:hAnsi="Times New Roman" w:cs="Times New Roman"/>
          <w:b/>
          <w:iCs/>
        </w:rPr>
        <w:t>nr postępowania: AZP/</w:t>
      </w:r>
      <w:r w:rsidR="00E2676D" w:rsidRPr="00876CCB">
        <w:rPr>
          <w:rFonts w:ascii="Times New Roman" w:hAnsi="Times New Roman" w:cs="Times New Roman"/>
          <w:b/>
          <w:iCs/>
        </w:rPr>
        <w:t>13</w:t>
      </w:r>
      <w:r w:rsidRPr="00876CCB">
        <w:rPr>
          <w:rFonts w:ascii="Times New Roman" w:hAnsi="Times New Roman" w:cs="Times New Roman"/>
          <w:b/>
          <w:iCs/>
        </w:rPr>
        <w:t>/P/2022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co następuje:</w:t>
      </w: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:rsidR="00DF2512" w:rsidRPr="0016759D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108 ust. 1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16759D" w:rsidRPr="00DF2512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DF2512">
        <w:rPr>
          <w:rFonts w:ascii="Times New Roman" w:hAnsi="Times New Roman"/>
          <w:color w:val="0070C0"/>
        </w:rPr>
        <w:t xml:space="preserve">[UWAGA: </w:t>
      </w:r>
      <w:r w:rsidRPr="00DF2512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DF2512">
        <w:rPr>
          <w:rFonts w:ascii="Times New Roman" w:hAnsi="Times New Roman"/>
          <w:i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>]</w:t>
      </w:r>
    </w:p>
    <w:bookmarkEnd w:id="0"/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lastRenderedPageBreak/>
        <w:t xml:space="preserve">Oświadczam, że nie podlegam wykluczeniu z postępowania na podstawie </w:t>
      </w:r>
      <w:r w:rsidRPr="00DF2512">
        <w:rPr>
          <w:rFonts w:ascii="Times New Roman" w:hAnsi="Times New Roman"/>
        </w:rPr>
        <w:br/>
        <w:t xml:space="preserve">art. 109 ust. 1 </w:t>
      </w:r>
      <w:proofErr w:type="spellStart"/>
      <w:r w:rsidRPr="00DF2512">
        <w:rPr>
          <w:rFonts w:ascii="Times New Roman" w:hAnsi="Times New Roman"/>
        </w:rPr>
        <w:t>pkt</w:t>
      </w:r>
      <w:proofErr w:type="spellEnd"/>
      <w:r w:rsidRPr="00DF2512">
        <w:rPr>
          <w:rFonts w:ascii="Times New Roman" w:hAnsi="Times New Roman"/>
        </w:rPr>
        <w:t xml:space="preserve"> 4,5,7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>.</w:t>
      </w:r>
    </w:p>
    <w:p w:rsidR="00DF2512" w:rsidRPr="00DF2512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:rsidR="00DF2512" w:rsidRPr="00DF2512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rPr>
          <w:rFonts w:ascii="Times New Roman" w:hAnsi="Times New Roman"/>
        </w:rPr>
      </w:pPr>
      <w:r w:rsidRPr="00DF2512">
        <w:rPr>
          <w:rFonts w:ascii="Times New Roman" w:hAnsi="Times New Roman"/>
          <w:color w:val="0070C0"/>
        </w:rPr>
        <w:t xml:space="preserve">[UWAGA: zastosować, gdy zachodzą przesłanki wykluczenia z art. 108 ust. 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1, 2 i 5 lub art.109 ust.1 </w:t>
      </w:r>
      <w:proofErr w:type="spellStart"/>
      <w:r w:rsidRPr="00DF2512">
        <w:rPr>
          <w:rFonts w:ascii="Times New Roman" w:hAnsi="Times New Roman"/>
          <w:color w:val="0070C0"/>
        </w:rPr>
        <w:t>pkt</w:t>
      </w:r>
      <w:proofErr w:type="spellEnd"/>
      <w:r w:rsidRPr="00DF2512">
        <w:rPr>
          <w:rFonts w:ascii="Times New Roman" w:hAnsi="Times New Roman"/>
          <w:color w:val="0070C0"/>
        </w:rPr>
        <w:t xml:space="preserve"> 2-5 i 7-10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, a wykonawca korzysta z procedury samooczyszczenia,                   o której mowa w art. 110 ust. 2 ustawy </w:t>
      </w:r>
      <w:proofErr w:type="spellStart"/>
      <w:r w:rsidRPr="00DF2512">
        <w:rPr>
          <w:rFonts w:ascii="Times New Roman" w:hAnsi="Times New Roman"/>
          <w:color w:val="0070C0"/>
        </w:rPr>
        <w:t>Pzp</w:t>
      </w:r>
      <w:proofErr w:type="spellEnd"/>
      <w:r w:rsidRPr="00DF2512">
        <w:rPr>
          <w:rFonts w:ascii="Times New Roman" w:hAnsi="Times New Roman"/>
          <w:color w:val="0070C0"/>
        </w:rPr>
        <w:t xml:space="preserve">] </w:t>
      </w:r>
      <w:r w:rsidRPr="00DF2512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</w:t>
      </w:r>
      <w:r w:rsidRPr="00DF2512">
        <w:rPr>
          <w:rFonts w:ascii="Times New Roman" w:hAnsi="Times New Roman"/>
          <w:i/>
        </w:rPr>
        <w:t xml:space="preserve">(podać mającą zastosowanie podstawę wykluczenia spośród wymienionych  w art. 108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1, 2 i 5 lub art. 109 ust. 1 </w:t>
      </w:r>
      <w:proofErr w:type="spellStart"/>
      <w:r w:rsidRPr="00DF2512">
        <w:rPr>
          <w:rFonts w:ascii="Times New Roman" w:hAnsi="Times New Roman"/>
          <w:i/>
        </w:rPr>
        <w:t>pkt</w:t>
      </w:r>
      <w:proofErr w:type="spellEnd"/>
      <w:r w:rsidRPr="00DF2512">
        <w:rPr>
          <w:rFonts w:ascii="Times New Roman" w:hAnsi="Times New Roman"/>
          <w:i/>
        </w:rPr>
        <w:t xml:space="preserve"> 2-5 i 7-10 ustawy </w:t>
      </w:r>
      <w:proofErr w:type="spellStart"/>
      <w:r w:rsidRPr="00DF2512">
        <w:rPr>
          <w:rFonts w:ascii="Times New Roman" w:hAnsi="Times New Roman"/>
          <w:i/>
        </w:rPr>
        <w:t>Pzp</w:t>
      </w:r>
      <w:proofErr w:type="spellEnd"/>
      <w:r w:rsidRPr="00DF2512">
        <w:rPr>
          <w:rFonts w:ascii="Times New Roman" w:hAnsi="Times New Roman"/>
          <w:i/>
        </w:rPr>
        <w:t>).</w:t>
      </w:r>
      <w:r w:rsidRPr="00DF2512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DF2512">
        <w:rPr>
          <w:rFonts w:ascii="Times New Roman" w:hAnsi="Times New Roman"/>
        </w:rPr>
        <w:t>Pzp</w:t>
      </w:r>
      <w:proofErr w:type="spellEnd"/>
      <w:r w:rsidRPr="00DF2512">
        <w:rPr>
          <w:rFonts w:ascii="Times New Roman" w:hAnsi="Times New Roman"/>
        </w:rPr>
        <w:t xml:space="preserve"> podjąłem następujące środki naprawcze                  i zapobiegawcze: ………………………………………………………………………………………………..</w:t>
      </w:r>
    </w:p>
    <w:p w:rsidR="00DF2512" w:rsidRPr="00DF2512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DF2512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:rsidR="00DF2512" w:rsidRPr="00DF2512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DF2512">
        <w:rPr>
          <w:sz w:val="22"/>
          <w:szCs w:val="22"/>
        </w:rPr>
        <w:t>Oświadczam, że nie zachodzą w stosunku do mnie przesłanki wykluczenia z postępowania na podstawie art. 7 ust. 1 ustawy z dnia 13 kwietnia 2022 r.</w:t>
      </w:r>
      <w:r w:rsidRPr="00DF2512">
        <w:rPr>
          <w:i/>
          <w:iCs/>
          <w:sz w:val="22"/>
          <w:szCs w:val="22"/>
        </w:rPr>
        <w:t xml:space="preserve"> </w:t>
      </w:r>
      <w:r w:rsidRPr="00DF2512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F2512">
        <w:rPr>
          <w:iCs/>
          <w:color w:val="222222"/>
          <w:sz w:val="22"/>
          <w:szCs w:val="22"/>
        </w:rPr>
        <w:t>(Dz. U. poz. 835)</w:t>
      </w:r>
      <w:r w:rsidRPr="00DF2512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DF2512">
        <w:rPr>
          <w:i/>
          <w:iCs/>
          <w:color w:val="222222"/>
          <w:sz w:val="22"/>
          <w:szCs w:val="22"/>
        </w:rPr>
        <w:t>.</w:t>
      </w:r>
      <w:r w:rsidRPr="00DF2512">
        <w:rPr>
          <w:color w:val="222222"/>
          <w:sz w:val="22"/>
          <w:szCs w:val="22"/>
        </w:rPr>
        <w:t xml:space="preserve"> </w:t>
      </w:r>
    </w:p>
    <w:p w:rsidR="00DF2512" w:rsidRPr="00DF2512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:rsidR="0016759D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F2512" w:rsidRPr="0016759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6759D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:rsidR="003F54CD" w:rsidRDefault="003F54CD" w:rsidP="003F54CD">
      <w:pPr>
        <w:spacing w:after="0"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Oświadczam, że spełniam warunki udziału w postępowaniu określone przez Zamawiającego                       w Specyfikacji Warunków Zamówienia</w:t>
      </w:r>
      <w:bookmarkEnd w:id="1"/>
      <w:r w:rsidRPr="00DF2512">
        <w:rPr>
          <w:rFonts w:ascii="Times New Roman" w:hAnsi="Times New Roman" w:cs="Times New Roman"/>
        </w:rPr>
        <w:t xml:space="preserve"> </w:t>
      </w:r>
      <w:r w:rsidR="003F54CD">
        <w:rPr>
          <w:rFonts w:ascii="Times New Roman" w:hAnsi="Times New Roman" w:cs="Times New Roman"/>
        </w:rPr>
        <w:t>-</w:t>
      </w:r>
      <w:r w:rsidRPr="00DF2512">
        <w:rPr>
          <w:rFonts w:ascii="Times New Roman" w:hAnsi="Times New Roman" w:cs="Times New Roman"/>
        </w:rPr>
        <w:t xml:space="preserve"> Rozdział </w:t>
      </w:r>
      <w:r w:rsidR="003F54CD">
        <w:rPr>
          <w:rFonts w:ascii="Times New Roman" w:hAnsi="Times New Roman" w:cs="Times New Roman"/>
        </w:rPr>
        <w:t>8</w:t>
      </w:r>
      <w:r w:rsidRPr="00DF2512">
        <w:rPr>
          <w:rFonts w:ascii="Times New Roman" w:hAnsi="Times New Roman" w:cs="Times New Roman"/>
          <w:color w:val="FF0000"/>
        </w:rPr>
        <w:t xml:space="preserve"> </w:t>
      </w:r>
      <w:r w:rsidRPr="00DF2512">
        <w:rPr>
          <w:rFonts w:ascii="Times New Roman" w:hAnsi="Times New Roman" w:cs="Times New Roman"/>
        </w:rPr>
        <w:t>SWZ.</w:t>
      </w:r>
    </w:p>
    <w:p w:rsidR="004A2C7B" w:rsidRDefault="004A2C7B" w:rsidP="00DF2512">
      <w:pPr>
        <w:jc w:val="both"/>
        <w:rPr>
          <w:rFonts w:ascii="Times New Roman" w:hAnsi="Times New Roman" w:cs="Times New Roman"/>
          <w:color w:val="0070C0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DF2512">
        <w:rPr>
          <w:rFonts w:ascii="Times New Roman" w:hAnsi="Times New Roman" w:cs="Times New Roman"/>
          <w:color w:val="0070C0"/>
        </w:rPr>
        <w:lastRenderedPageBreak/>
        <w:t xml:space="preserve">[UWAGA: </w:t>
      </w:r>
      <w:r w:rsidRPr="00DF2512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                    w pewnym zakresie wykazuje spełnianie warunków</w:t>
      </w:r>
      <w:r w:rsidRPr="00DF2512">
        <w:rPr>
          <w:rFonts w:ascii="Times New Roman" w:hAnsi="Times New Roman" w:cs="Times New Roman"/>
          <w:color w:val="0070C0"/>
        </w:rPr>
        <w:t>]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>
        <w:rPr>
          <w:rFonts w:ascii="Times New Roman" w:hAnsi="Times New Roman" w:cs="Times New Roman"/>
        </w:rPr>
        <w:t>Z</w:t>
      </w:r>
      <w:r w:rsidRPr="00DF2512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>
        <w:rPr>
          <w:rFonts w:ascii="Times New Roman" w:hAnsi="Times New Roman" w:cs="Times New Roman"/>
        </w:rPr>
        <w:t>….</w:t>
      </w:r>
      <w:r w:rsidRPr="00DF2512">
        <w:rPr>
          <w:rFonts w:ascii="Times New Roman" w:hAnsi="Times New Roman" w:cs="Times New Roman"/>
        </w:rPr>
        <w:t>…....</w:t>
      </w:r>
    </w:p>
    <w:p w:rsidR="00DF2512" w:rsidRP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………..…………………………………………………..…………………………………………........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…………..…………………………………………………..…………………………………………....</w:t>
      </w:r>
    </w:p>
    <w:p w:rsidR="00DF2512" w:rsidRPr="003F54CD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INFORMACJA W ZWIĄZKU Z POLEGANIEM NA ZDOLNOŚCIACH                            LUB SYTUACJI PODMIOTÓW UDOSTEPNIAJĄCYCH ZASOBY</w:t>
      </w:r>
      <w:r w:rsidRPr="003F54CD">
        <w:rPr>
          <w:rFonts w:ascii="Times New Roman" w:hAnsi="Times New Roman" w:cs="Times New Roman"/>
          <w:sz w:val="24"/>
          <w:szCs w:val="24"/>
        </w:rPr>
        <w:t>:</w:t>
      </w:r>
    </w:p>
    <w:p w:rsidR="00DF2512" w:rsidRPr="00DF2512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</w:t>
      </w:r>
      <w:r w:rsidRPr="003F54CD">
        <w:rPr>
          <w:rFonts w:ascii="Times New Roman" w:hAnsi="Times New Roman" w:cs="Times New Roman"/>
        </w:rPr>
        <w:t xml:space="preserve">Rozdział </w:t>
      </w:r>
      <w:r w:rsidR="003F54CD" w:rsidRPr="003F54CD">
        <w:rPr>
          <w:rFonts w:ascii="Times New Roman" w:hAnsi="Times New Roman" w:cs="Times New Roman"/>
        </w:rPr>
        <w:t>8</w:t>
      </w:r>
      <w:r w:rsidRPr="003F54CD">
        <w:rPr>
          <w:rFonts w:ascii="Times New Roman" w:hAnsi="Times New Roman" w:cs="Times New Roman"/>
        </w:rPr>
        <w:t>,</w:t>
      </w:r>
      <w:r w:rsidRPr="00DF2512">
        <w:rPr>
          <w:rFonts w:ascii="Times New Roman" w:hAnsi="Times New Roman" w:cs="Times New Roman"/>
        </w:rPr>
        <w:t xml:space="preserve"> polegam na zdolnościach lub sytuacji następującego/</w:t>
      </w:r>
      <w:proofErr w:type="spellStart"/>
      <w:r w:rsidRPr="00DF2512">
        <w:rPr>
          <w:rFonts w:ascii="Times New Roman" w:hAnsi="Times New Roman" w:cs="Times New Roman"/>
        </w:rPr>
        <w:t>ych</w:t>
      </w:r>
      <w:proofErr w:type="spellEnd"/>
      <w:r w:rsidRPr="00DF2512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DF2512">
        <w:rPr>
          <w:rFonts w:ascii="Times New Roman" w:hAnsi="Times New Roman" w:cs="Times New Roman"/>
          <w:i/>
        </w:rPr>
        <w:t>(wskazać nazwę/y podmiotu/ów)</w:t>
      </w:r>
      <w:bookmarkEnd w:id="2"/>
      <w:r w:rsidRPr="00DF2512">
        <w:rPr>
          <w:rFonts w:ascii="Times New Roman" w:hAnsi="Times New Roman" w:cs="Times New Roman"/>
        </w:rPr>
        <w:t>………………………………………..……………………………………………………w następującym zakresie: ………………………………………………………………………………</w:t>
      </w:r>
    </w:p>
    <w:p w:rsidR="00DF2512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:rsidR="00BE767E" w:rsidRPr="00BE767E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F54CD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:rsidR="00DF2512" w:rsidRPr="003F54CD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DF2512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:rsidR="00DF2512" w:rsidRPr="00DF2512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:rsidR="00DF2512" w:rsidRPr="003F54CD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54CD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:rsidR="00DF2512" w:rsidRPr="003F54CD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:rsidR="00DF2512" w:rsidRPr="00BE767E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E767E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:rsidR="00DF2512" w:rsidRPr="00DF2512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</w:rPr>
        <w:t xml:space="preserve">                </w:t>
      </w:r>
      <w:r w:rsidR="00BE767E">
        <w:rPr>
          <w:rFonts w:ascii="Times New Roman" w:hAnsi="Times New Roman" w:cs="Times New Roman"/>
        </w:rPr>
        <w:t>…..</w:t>
      </w:r>
      <w:r w:rsidRPr="00DF2512">
        <w:rPr>
          <w:rFonts w:ascii="Times New Roman" w:hAnsi="Times New Roman" w:cs="Times New Roman"/>
        </w:rPr>
        <w:t>……………………………………….</w:t>
      </w:r>
    </w:p>
    <w:p w:rsidR="00DF2512" w:rsidRPr="00BE767E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DF2512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Pr="00BE767E">
        <w:rPr>
          <w:rFonts w:ascii="Times New Roman" w:hAnsi="Times New Roman" w:cs="Times New Roman"/>
          <w:i/>
        </w:rPr>
        <w:t xml:space="preserve">Data; kwalifikowany podpis elektroniczny </w:t>
      </w:r>
    </w:p>
    <w:p w:rsidR="00DF2512" w:rsidRPr="00BE767E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BE767E">
        <w:rPr>
          <w:rFonts w:ascii="Times New Roman" w:hAnsi="Times New Roman" w:cs="Times New Roman"/>
          <w:i/>
        </w:rPr>
        <w:t xml:space="preserve">                    </w:t>
      </w:r>
      <w:r w:rsidR="00BE767E">
        <w:rPr>
          <w:rFonts w:ascii="Times New Roman" w:hAnsi="Times New Roman" w:cs="Times New Roman"/>
          <w:i/>
        </w:rPr>
        <w:t xml:space="preserve">                       </w:t>
      </w:r>
      <w:r w:rsidRPr="00BE767E">
        <w:rPr>
          <w:rFonts w:ascii="Times New Roman" w:hAnsi="Times New Roman" w:cs="Times New Roman"/>
          <w:i/>
        </w:rPr>
        <w:t>lub podpis zaufany lub podpis osobisty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:rsidR="00DF2512" w:rsidRPr="00DF2512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DF2512">
        <w:rPr>
          <w:rFonts w:ascii="Times New Roman" w:hAnsi="Times New Roman" w:cs="Times New Roman"/>
          <w:b/>
          <w:iCs/>
          <w:u w:val="single"/>
        </w:rPr>
        <w:t>Uwaga:</w:t>
      </w:r>
      <w:r w:rsidRPr="00DF2512">
        <w:rPr>
          <w:rFonts w:ascii="Times New Roman" w:hAnsi="Times New Roman" w:cs="Times New Roman"/>
          <w:b/>
          <w:iCs/>
        </w:rPr>
        <w:t xml:space="preserve"> </w:t>
      </w:r>
    </w:p>
    <w:p w:rsidR="00DF2512" w:rsidRPr="00DF2512" w:rsidRDefault="00DF2512" w:rsidP="00DF2512">
      <w:pPr>
        <w:rPr>
          <w:rFonts w:ascii="Times New Roman" w:hAnsi="Times New Roman" w:cs="Times New Roman"/>
        </w:rPr>
      </w:pPr>
      <w:r w:rsidRPr="00DF2512">
        <w:rPr>
          <w:rFonts w:ascii="Times New Roman" w:hAnsi="Times New Roman" w:cs="Times New Roman"/>
          <w:b/>
          <w:iCs/>
        </w:rPr>
        <w:t xml:space="preserve">Oświadczenie należy złożyć </w:t>
      </w:r>
      <w:r w:rsidRPr="00DF2512">
        <w:rPr>
          <w:rFonts w:ascii="Times New Roman" w:hAnsi="Times New Roman" w:cs="Times New Roman"/>
          <w:b/>
          <w:iCs/>
          <w:u w:val="single"/>
        </w:rPr>
        <w:t>wraz z ofertą.</w:t>
      </w: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 w:rsidP="00DF2512">
      <w:pPr>
        <w:spacing w:after="120" w:line="360" w:lineRule="auto"/>
        <w:jc w:val="center"/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  <w:b/>
        </w:rPr>
      </w:pPr>
    </w:p>
    <w:p w:rsidR="00DF2512" w:rsidRPr="00DF2512" w:rsidRDefault="00DF2512">
      <w:pPr>
        <w:rPr>
          <w:rFonts w:ascii="Times New Roman" w:hAnsi="Times New Roman" w:cs="Times New Roman"/>
        </w:rPr>
      </w:pPr>
    </w:p>
    <w:sectPr w:rsidR="00DF2512" w:rsidRPr="00DF2512" w:rsidSect="0016759D">
      <w:headerReference w:type="default" r:id="rId8"/>
      <w:footerReference w:type="default" r:id="rId9"/>
      <w:pgSz w:w="11906" w:h="16838"/>
      <w:pgMar w:top="1666" w:right="1417" w:bottom="709" w:left="1417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6F27" w:rsidRDefault="00B76F27" w:rsidP="00DF2512">
      <w:pPr>
        <w:spacing w:after="0" w:line="240" w:lineRule="auto"/>
      </w:pPr>
      <w:r>
        <w:separator/>
      </w:r>
    </w:p>
  </w:endnote>
  <w:endnote w:type="continuationSeparator" w:id="0">
    <w:p w:rsidR="00B76F27" w:rsidRDefault="00B76F27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ptiferSansLTW01-Medium">
    <w:altName w:val="Malgun Gothic"/>
    <w:charset w:val="00"/>
    <w:family w:val="swiss"/>
    <w:pitch w:val="variable"/>
    <w:sig w:usb0="00000003" w:usb1="1000000A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B76F27" w:rsidRDefault="005F70F5">
        <w:pPr>
          <w:pStyle w:val="Stopka"/>
          <w:jc w:val="right"/>
        </w:pPr>
        <w:fldSimple w:instr=" PAGE   \* MERGEFORMAT ">
          <w:r w:rsidR="001C41DC">
            <w:rPr>
              <w:noProof/>
            </w:rPr>
            <w:t>4</w:t>
          </w:r>
        </w:fldSimple>
      </w:p>
    </w:sdtContent>
  </w:sdt>
  <w:p w:rsidR="00B76F27" w:rsidRDefault="00B76F27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>
          <wp:extent cx="866775" cy="323850"/>
          <wp:effectExtent l="0" t="0" r="0" b="0"/>
          <wp:docPr id="6" name="Obraz 3" descr="https://www.slaskie.pl/images/logo2017/logo-slaskie-kolorowe/rgb/logo-slaskie-kolorowe-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s://www.slaskie.pl/images/logo2017/logo-slaskie-kolorowe/rgb/logo-slaskie-kolorowe-rgb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76F27" w:rsidRPr="00D14BE9" w:rsidRDefault="00B76F27" w:rsidP="00E2676D">
    <w:pPr>
      <w:jc w:val="center"/>
      <w:rPr>
        <w:rFonts w:ascii="AptiferSansLTW01-Medium" w:hAnsi="AptiferSansLTW01-Medium"/>
      </w:rPr>
    </w:pPr>
    <w:r w:rsidRPr="00F70C25">
      <w:rPr>
        <w:rFonts w:ascii="AptiferSansLTW01-Medium" w:hAnsi="AptiferSansLTW01-Medium"/>
        <w:sz w:val="16"/>
        <w:szCs w:val="16"/>
      </w:rPr>
      <w:t>Jednostka ochrony zdrowia Samorz</w:t>
    </w:r>
    <w:r w:rsidRPr="00F70C25">
      <w:rPr>
        <w:rFonts w:ascii="Calibri" w:hAnsi="Calibri" w:cs="Calibri"/>
        <w:sz w:val="16"/>
        <w:szCs w:val="16"/>
      </w:rPr>
      <w:t>ą</w:t>
    </w:r>
    <w:r w:rsidRPr="00F70C25">
      <w:rPr>
        <w:rFonts w:ascii="AptiferSansLTW01-Medium" w:hAnsi="AptiferSansLTW01-Medium"/>
        <w:sz w:val="16"/>
        <w:szCs w:val="16"/>
      </w:rPr>
      <w:t xml:space="preserve">du Województwa </w:t>
    </w:r>
    <w:r w:rsidRPr="00F70C25">
      <w:rPr>
        <w:rFonts w:ascii="Calibri" w:hAnsi="Calibri" w:cs="Calibri"/>
        <w:sz w:val="16"/>
        <w:szCs w:val="16"/>
      </w:rPr>
      <w:t>Ś</w:t>
    </w:r>
    <w:r w:rsidRPr="00F70C25">
      <w:rPr>
        <w:rFonts w:ascii="AptiferSansLTW01-Medium" w:hAnsi="AptiferSansLTW01-Medium"/>
        <w:sz w:val="16"/>
        <w:szCs w:val="16"/>
      </w:rPr>
      <w:t>l</w:t>
    </w:r>
    <w:r w:rsidRPr="00F70C25">
      <w:rPr>
        <w:rFonts w:ascii="Calibri" w:hAnsi="Calibri" w:cs="Calibri"/>
        <w:sz w:val="16"/>
        <w:szCs w:val="16"/>
      </w:rPr>
      <w:t>ą</w:t>
    </w:r>
    <w:r w:rsidRPr="00F70C25">
      <w:rPr>
        <w:rFonts w:ascii="AptiferSansLTW01-Medium" w:hAnsi="AptiferSansLTW01-Medium"/>
        <w:sz w:val="16"/>
        <w:szCs w:val="16"/>
      </w:rPr>
      <w:t>skiego</w:t>
    </w:r>
  </w:p>
  <w:p w:rsidR="00B76F27" w:rsidRDefault="00B76F2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6F27" w:rsidRDefault="00B76F27" w:rsidP="00DF2512">
      <w:pPr>
        <w:spacing w:after="0" w:line="240" w:lineRule="auto"/>
      </w:pPr>
      <w:r>
        <w:separator/>
      </w:r>
    </w:p>
  </w:footnote>
  <w:footnote w:type="continuationSeparator" w:id="0">
    <w:p w:rsidR="00B76F27" w:rsidRDefault="00B76F27" w:rsidP="00DF2512">
      <w:pPr>
        <w:spacing w:after="0" w:line="240" w:lineRule="auto"/>
      </w:pPr>
      <w:r>
        <w:continuationSeparator/>
      </w:r>
    </w:p>
  </w:footnote>
  <w:footnote w:id="1">
    <w:p w:rsidR="00B76F27" w:rsidRPr="0016759D" w:rsidRDefault="00B76F27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:rsidR="00B76F27" w:rsidRPr="0016759D" w:rsidRDefault="00B76F27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B76F27" w:rsidRPr="0016759D" w:rsidRDefault="00B76F27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2) wykonawcę oraz uczestnika konkursu, którego beneficjentem rzeczywistym w rozumieniu ustawy z dnia 1 marca 2018 r. o przeciwdziałaniu praniu pieniędzy oraz finansowaniu terroryzmu (Dz. U. z 2022 r. poz. 593                        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ustawy;</w:t>
      </w:r>
    </w:p>
    <w:p w:rsidR="00B76F27" w:rsidRPr="0016759D" w:rsidRDefault="00B76F27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         w sprawie wpisu na listę rozstrzygającej o zastosowaniu środka, o którym mowa w art. 1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pkt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6F27" w:rsidRDefault="00B76F2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214630</wp:posOffset>
          </wp:positionH>
          <wp:positionV relativeFrom="paragraph">
            <wp:posOffset>-113665</wp:posOffset>
          </wp:positionV>
          <wp:extent cx="5483225" cy="1095375"/>
          <wp:effectExtent l="19050" t="0" r="3175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3225" cy="1095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D0DBA"/>
    <w:rsid w:val="00142283"/>
    <w:rsid w:val="0016759D"/>
    <w:rsid w:val="001C41DC"/>
    <w:rsid w:val="003D721E"/>
    <w:rsid w:val="003F54CD"/>
    <w:rsid w:val="00494786"/>
    <w:rsid w:val="004A2C7B"/>
    <w:rsid w:val="005F70F5"/>
    <w:rsid w:val="007D41D8"/>
    <w:rsid w:val="00876CCB"/>
    <w:rsid w:val="00A3243A"/>
    <w:rsid w:val="00A47B5D"/>
    <w:rsid w:val="00B76F27"/>
    <w:rsid w:val="00BE767E"/>
    <w:rsid w:val="00DF2512"/>
    <w:rsid w:val="00E26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851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6</cp:revision>
  <dcterms:created xsi:type="dcterms:W3CDTF">2022-09-20T13:31:00Z</dcterms:created>
  <dcterms:modified xsi:type="dcterms:W3CDTF">2022-09-26T10:28:00Z</dcterms:modified>
</cp:coreProperties>
</file>