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2B1D4" w14:textId="77777777" w:rsidR="005C185D" w:rsidRPr="005C185D" w:rsidRDefault="005C185D" w:rsidP="005C185D">
      <w:pPr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0ACD094E" w14:textId="77777777" w:rsidR="005C185D" w:rsidRPr="005C185D" w:rsidRDefault="005C185D" w:rsidP="005C185D">
      <w:pPr>
        <w:jc w:val="both"/>
        <w:rPr>
          <w:rFonts w:ascii="Times New Roman" w:hAnsi="Times New Roman" w:cs="Times New Roman"/>
        </w:rPr>
      </w:pPr>
    </w:p>
    <w:p w14:paraId="76EAAF67" w14:textId="27ED1473" w:rsidR="005C185D" w:rsidRPr="005C185D" w:rsidRDefault="005C185D" w:rsidP="005C185D">
      <w:pPr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Eap-2412/1</w:t>
      </w:r>
      <w:r>
        <w:rPr>
          <w:rFonts w:ascii="Times New Roman" w:hAnsi="Times New Roman" w:cs="Times New Roman"/>
        </w:rPr>
        <w:t>9</w:t>
      </w:r>
      <w:r w:rsidRPr="005C185D">
        <w:rPr>
          <w:rFonts w:ascii="Times New Roman" w:hAnsi="Times New Roman" w:cs="Times New Roman"/>
        </w:rPr>
        <w:t>/22/M</w:t>
      </w:r>
    </w:p>
    <w:p w14:paraId="2457F9DB" w14:textId="3F789CF8" w:rsidR="005C185D" w:rsidRPr="005C185D" w:rsidRDefault="005C185D" w:rsidP="005C185D">
      <w:pPr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 xml:space="preserve">Dotyczy postępowania znak jw. z dnia </w:t>
      </w:r>
      <w:r>
        <w:rPr>
          <w:rFonts w:ascii="Times New Roman" w:hAnsi="Times New Roman" w:cs="Times New Roman"/>
        </w:rPr>
        <w:t>08</w:t>
      </w:r>
      <w:r w:rsidRPr="005C185D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1</w:t>
      </w:r>
      <w:r w:rsidRPr="005C185D">
        <w:rPr>
          <w:rFonts w:ascii="Times New Roman" w:hAnsi="Times New Roman" w:cs="Times New Roman"/>
        </w:rPr>
        <w:t>.2022r.</w:t>
      </w:r>
    </w:p>
    <w:p w14:paraId="5E190EB7" w14:textId="77777777" w:rsidR="005C185D" w:rsidRPr="005C185D" w:rsidRDefault="005C185D" w:rsidP="005C185D">
      <w:pPr>
        <w:jc w:val="center"/>
        <w:rPr>
          <w:rFonts w:ascii="Times New Roman" w:hAnsi="Times New Roman" w:cs="Times New Roman"/>
          <w:b/>
          <w:bCs/>
        </w:rPr>
      </w:pPr>
      <w:r w:rsidRPr="005C185D">
        <w:rPr>
          <w:rFonts w:ascii="Times New Roman" w:hAnsi="Times New Roman" w:cs="Times New Roman"/>
          <w:b/>
          <w:bCs/>
        </w:rPr>
        <w:t>ZAWIADOMIENIE /1/</w:t>
      </w:r>
    </w:p>
    <w:p w14:paraId="02565940" w14:textId="77777777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Samodzielny Publiczny Zespół Opieki Zdrowotnej w Kolbuszowej,36-100 Kolbuszowa,</w:t>
      </w:r>
    </w:p>
    <w:p w14:paraId="45AAACC3" w14:textId="77777777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3FB29DBE" w14:textId="77777777" w:rsidR="005C185D" w:rsidRPr="005C185D" w:rsidRDefault="005C185D" w:rsidP="005C185D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5C185D">
        <w:rPr>
          <w:rFonts w:ascii="Times New Roman" w:hAnsi="Times New Roman" w:cs="Times New Roman"/>
        </w:rPr>
        <w:t>SWZ w postępowaniu:</w:t>
      </w:r>
      <w:r w:rsidRPr="005C185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25A57E4" w14:textId="581B7C3B" w:rsidR="005C185D" w:rsidRPr="005C185D" w:rsidRDefault="005C185D" w:rsidP="005C185D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C185D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podstawowym : </w:t>
      </w:r>
      <w:r w:rsidRPr="005C185D">
        <w:rPr>
          <w:rFonts w:ascii="Times New Roman" w:hAnsi="Times New Roman" w:cs="Times New Roman"/>
          <w:b/>
          <w:bCs/>
        </w:rPr>
        <w:t xml:space="preserve">,, </w:t>
      </w:r>
      <w:r>
        <w:rPr>
          <w:b/>
          <w:bCs/>
        </w:rPr>
        <w:t>Dostawa, montaż wraz z uruchomieniem</w:t>
      </w:r>
      <w:r w:rsidRPr="00C6386C">
        <w:rPr>
          <w:b/>
          <w:bCs/>
        </w:rPr>
        <w:t xml:space="preserve"> systemu uzdatniania wody do dializ na Oddziale Dializoterapii SP ZOZ w Kolbuszowej”</w:t>
      </w:r>
      <w:r>
        <w:rPr>
          <w:b/>
          <w:bCs/>
        </w:rPr>
        <w:t>.</w:t>
      </w:r>
    </w:p>
    <w:p w14:paraId="1EEAA5D0" w14:textId="77777777" w:rsidR="005C185D" w:rsidRPr="005C185D" w:rsidRDefault="005C185D" w:rsidP="005C185D">
      <w:pPr>
        <w:jc w:val="both"/>
        <w:rPr>
          <w:rFonts w:ascii="Times New Roman" w:hAnsi="Times New Roman" w:cs="Times New Roman"/>
        </w:rPr>
      </w:pPr>
    </w:p>
    <w:p w14:paraId="2AE7EA31" w14:textId="77777777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1E10142C" w14:textId="77777777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(</w:t>
      </w:r>
      <w:r w:rsidRPr="005C185D">
        <w:rPr>
          <w:rFonts w:ascii="Times New Roman" w:eastAsia="Calibri" w:hAnsi="Times New Roman" w:cs="Times New Roman"/>
        </w:rPr>
        <w:t>Dz.U. z 2022r. poz. 1710</w:t>
      </w:r>
      <w:r w:rsidRPr="005C185D">
        <w:rPr>
          <w:rFonts w:ascii="Times New Roman" w:hAnsi="Times New Roman" w:cs="Times New Roman"/>
        </w:rPr>
        <w:t>.) Zamawiający przekazuje treść zapytań wraz z wyjaśnieniami:</w:t>
      </w:r>
    </w:p>
    <w:p w14:paraId="69E2A291" w14:textId="77777777" w:rsidR="005C185D" w:rsidRPr="005C185D" w:rsidRDefault="005C185D" w:rsidP="005C185D">
      <w:pPr>
        <w:rPr>
          <w:rFonts w:ascii="Times New Roman" w:hAnsi="Times New Roman" w:cs="Times New Roman"/>
        </w:rPr>
      </w:pPr>
    </w:p>
    <w:p w14:paraId="371BF39B" w14:textId="3E577433" w:rsidR="005C185D" w:rsidRDefault="005C185D" w:rsidP="005C185D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BD4D1E">
        <w:rPr>
          <w:sz w:val="24"/>
          <w:szCs w:val="24"/>
        </w:rPr>
        <w:t xml:space="preserve">Czy w celu miarkowania kar umownych Zamawiający dokona modyfikacji postanowień projektu przyszłej umowy w zakresie zapisów § </w:t>
      </w:r>
      <w:r>
        <w:rPr>
          <w:sz w:val="24"/>
          <w:szCs w:val="24"/>
        </w:rPr>
        <w:t>10</w:t>
      </w:r>
      <w:r w:rsidRPr="00BD4D1E">
        <w:rPr>
          <w:sz w:val="24"/>
          <w:szCs w:val="24"/>
        </w:rPr>
        <w:t xml:space="preserve"> ust. 1:</w:t>
      </w:r>
    </w:p>
    <w:p w14:paraId="465D4A97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>1. W zakresie odpowiedzialności odszkodowawczej stron za niewykonanie lub nienależyte wykonanie postanowień umowy strony ustalają:</w:t>
      </w:r>
    </w:p>
    <w:p w14:paraId="04034F10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>następujące kary umowne należne Zamawiającemu od Wykonawcy:</w:t>
      </w:r>
    </w:p>
    <w:p w14:paraId="0DFCC1E0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 xml:space="preserve">A)W wysokości 10 % </w:t>
      </w:r>
      <w:r w:rsidRPr="005910AA">
        <w:rPr>
          <w:b/>
          <w:bCs/>
          <w:sz w:val="20"/>
          <w:szCs w:val="20"/>
          <w:u w:val="single"/>
        </w:rPr>
        <w:t>niezrealizowanej</w:t>
      </w:r>
      <w:r w:rsidRPr="005910AA">
        <w:rPr>
          <w:sz w:val="20"/>
          <w:szCs w:val="20"/>
        </w:rPr>
        <w:t xml:space="preserve"> wysokości wynagrodzenia Wykonawcy brutto, gdy Zamawiający odstąpi od umowy z powodu okoliczności za które odpowiada Wykonawca,</w:t>
      </w:r>
    </w:p>
    <w:p w14:paraId="34A67688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 xml:space="preserve">C) Za zwłokę w wykonaniu obowiązków wynikających z umowy, w tym obowiązku terminowej dostawy towaru lub obowiązku terminowej naprawy lub wymiany przedmiotu umowy - w wysokości </w:t>
      </w:r>
      <w:r w:rsidRPr="005910AA">
        <w:rPr>
          <w:b/>
          <w:bCs/>
          <w:sz w:val="20"/>
          <w:szCs w:val="20"/>
          <w:u w:val="single"/>
        </w:rPr>
        <w:t>50 zł</w:t>
      </w:r>
      <w:r w:rsidRPr="005910AA">
        <w:rPr>
          <w:sz w:val="20"/>
          <w:szCs w:val="20"/>
        </w:rPr>
        <w:t xml:space="preserve">. za każdy rozpoczęty dzień zwłoki, </w:t>
      </w:r>
      <w:r w:rsidRPr="005910AA">
        <w:rPr>
          <w:b/>
          <w:bCs/>
          <w:sz w:val="20"/>
          <w:szCs w:val="20"/>
          <w:u w:val="single"/>
        </w:rPr>
        <w:t>jednak nie więcej niż 10 % wartości brutto niedostarczonego/nienaprawionego/niewymienionego towaru</w:t>
      </w:r>
    </w:p>
    <w:p w14:paraId="711E162C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>W przypadku dostarczenia sprzętu zastępczego, w terminie określonym w umowie, Zamawiający może zrezygnować z naliczania z kar umownych w przypadku ww. zwłoki.</w:t>
      </w:r>
    </w:p>
    <w:p w14:paraId="2A457CDD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 xml:space="preserve">C2) Za zwłokę w terminowej dostawie sprzętu zastępczego -w wysokości </w:t>
      </w:r>
      <w:r w:rsidRPr="005910AA">
        <w:rPr>
          <w:b/>
          <w:bCs/>
          <w:sz w:val="20"/>
          <w:szCs w:val="20"/>
          <w:u w:val="single"/>
        </w:rPr>
        <w:t>50 zł</w:t>
      </w:r>
      <w:r w:rsidRPr="005910AA">
        <w:rPr>
          <w:sz w:val="20"/>
          <w:szCs w:val="20"/>
        </w:rPr>
        <w:t xml:space="preserve">. za każdy rozpoczęty dzień zwłoki, </w:t>
      </w:r>
      <w:r w:rsidRPr="005910AA">
        <w:rPr>
          <w:b/>
          <w:bCs/>
          <w:sz w:val="20"/>
          <w:szCs w:val="20"/>
          <w:u w:val="single"/>
        </w:rPr>
        <w:t>jednak nie więcej niż 10 % wartości brutto naprawianego sprzętu</w:t>
      </w:r>
      <w:r w:rsidRPr="005910AA">
        <w:rPr>
          <w:sz w:val="20"/>
          <w:szCs w:val="20"/>
        </w:rPr>
        <w:t>.</w:t>
      </w:r>
    </w:p>
    <w:p w14:paraId="46D3ECE5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 xml:space="preserve">D) 10 % wysokości </w:t>
      </w:r>
      <w:r w:rsidRPr="005910AA">
        <w:rPr>
          <w:b/>
          <w:bCs/>
          <w:sz w:val="20"/>
          <w:szCs w:val="20"/>
          <w:u w:val="single"/>
        </w:rPr>
        <w:t>niezrealizowanej części</w:t>
      </w:r>
      <w:r w:rsidRPr="005910AA">
        <w:rPr>
          <w:sz w:val="20"/>
          <w:szCs w:val="20"/>
        </w:rPr>
        <w:t xml:space="preserve"> wynagrodzenia Wykonawcy brutto za nieuzasadnione odstąpienie od umowy przez Wykonawcę.</w:t>
      </w:r>
    </w:p>
    <w:p w14:paraId="4B33F963" w14:textId="77777777" w:rsidR="005C185D" w:rsidRPr="005910AA" w:rsidRDefault="005C185D" w:rsidP="005C185D">
      <w:pPr>
        <w:pStyle w:val="Tekstpodstawowywcity3"/>
        <w:spacing w:after="0"/>
        <w:ind w:left="708"/>
        <w:jc w:val="both"/>
        <w:rPr>
          <w:sz w:val="20"/>
          <w:szCs w:val="20"/>
        </w:rPr>
      </w:pPr>
      <w:r w:rsidRPr="005910AA">
        <w:rPr>
          <w:sz w:val="20"/>
          <w:szCs w:val="20"/>
        </w:rPr>
        <w:t xml:space="preserve">E) w razie niewykonania lub nienależytego wykonania zobowiązań określonych w § 10A niniejszej Umowy Wykonawca zapłaci Zamawiającemu karę umowną w wysokości </w:t>
      </w:r>
      <w:r w:rsidRPr="005910AA">
        <w:rPr>
          <w:b/>
          <w:bCs/>
          <w:sz w:val="20"/>
          <w:szCs w:val="20"/>
          <w:u w:val="single"/>
        </w:rPr>
        <w:t>1%</w:t>
      </w:r>
      <w:r w:rsidRPr="005910AA">
        <w:rPr>
          <w:sz w:val="20"/>
          <w:szCs w:val="20"/>
        </w:rPr>
        <w:t xml:space="preserve"> wartości przeniesionej, przekazanej, poręczonej lub objętej pełnomocnictwem wierzytelności,</w:t>
      </w:r>
    </w:p>
    <w:p w14:paraId="23F32FE5" w14:textId="65BC09AA" w:rsidR="005C185D" w:rsidRDefault="005C185D" w:rsidP="005C185D">
      <w:pPr>
        <w:pStyle w:val="Tekstpodstawowywcity3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5C185D">
        <w:rPr>
          <w:b/>
          <w:bCs/>
          <w:sz w:val="24"/>
          <w:szCs w:val="24"/>
        </w:rPr>
        <w:t>Odpowiedzi Zamawiającego:</w:t>
      </w:r>
      <w:r>
        <w:rPr>
          <w:b/>
          <w:bCs/>
          <w:sz w:val="24"/>
          <w:szCs w:val="24"/>
        </w:rPr>
        <w:t xml:space="preserve"> Nie. Zamawiający podtrzymuje zapisy SWZ.</w:t>
      </w:r>
    </w:p>
    <w:p w14:paraId="79CBA15C" w14:textId="77777777" w:rsidR="005C185D" w:rsidRPr="005C185D" w:rsidRDefault="005C185D" w:rsidP="005C185D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</w:p>
    <w:p w14:paraId="36837290" w14:textId="4381315E" w:rsidR="005C185D" w:rsidRPr="005C185D" w:rsidRDefault="005C185D" w:rsidP="005C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sz w:val="24"/>
          <w:szCs w:val="24"/>
        </w:rPr>
        <w:t>2</w:t>
      </w:r>
      <w:r w:rsidRPr="00BD4D1E">
        <w:rPr>
          <w:sz w:val="24"/>
          <w:szCs w:val="24"/>
        </w:rPr>
        <w:t>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14:paraId="71ED3DC0" w14:textId="4D354C39" w:rsidR="005C185D" w:rsidRPr="005C185D" w:rsidRDefault="005C185D" w:rsidP="005C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85D">
        <w:rPr>
          <w:rFonts w:ascii="Times New Roman" w:hAnsi="Times New Roman" w:cs="Times New Roman"/>
          <w:b/>
          <w:bCs/>
          <w:sz w:val="24"/>
          <w:szCs w:val="24"/>
        </w:rPr>
        <w:t>Odpowiedzi Zamawiającego: Szczegółowe ustalenia na etapie podpisania umowy.</w:t>
      </w:r>
    </w:p>
    <w:p w14:paraId="3566D4F4" w14:textId="77777777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046530" w14:textId="0E5AF4D9" w:rsidR="005C185D" w:rsidRDefault="00524AC2" w:rsidP="005C1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4AC2">
        <w:rPr>
          <w:rFonts w:ascii="Times New Roman" w:eastAsia="Times New Roman" w:hAnsi="Times New Roman" w:cs="Times New Roman"/>
          <w:sz w:val="24"/>
          <w:szCs w:val="24"/>
        </w:rPr>
        <w:t>3. Czy zamawiający dopuści pompę jednofazową, z przetwornicą częstotliwości zapewniające uzyskanie stałego ciśnienia wody ?</w:t>
      </w:r>
    </w:p>
    <w:p w14:paraId="526FE66C" w14:textId="29BB28E4" w:rsidR="00524AC2" w:rsidRPr="00206074" w:rsidRDefault="00524AC2" w:rsidP="005C18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074">
        <w:rPr>
          <w:rFonts w:ascii="Times New Roman" w:hAnsi="Times New Roman" w:cs="Times New Roman"/>
          <w:b/>
          <w:bCs/>
          <w:sz w:val="24"/>
          <w:szCs w:val="24"/>
        </w:rPr>
        <w:t>Odpowiedzi Zamawiającego: Tak.</w:t>
      </w:r>
    </w:p>
    <w:p w14:paraId="3CE5FDF6" w14:textId="77777777" w:rsidR="00524AC2" w:rsidRDefault="00524AC2" w:rsidP="005C18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4F6998" w14:textId="77777777" w:rsidR="00524AC2" w:rsidRDefault="00524AC2" w:rsidP="005C18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4AAC664" w14:textId="5E4C89CD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lastRenderedPageBreak/>
        <w:t xml:space="preserve">Zamawiający informuje uczestników postępowania o przysługujących środkach ochrony prawnej, zgodnie z Działem VI </w:t>
      </w:r>
      <w:proofErr w:type="spellStart"/>
      <w:r w:rsidRPr="005C185D">
        <w:rPr>
          <w:rFonts w:ascii="Times New Roman" w:hAnsi="Times New Roman" w:cs="Times New Roman"/>
        </w:rPr>
        <w:t>uPzp</w:t>
      </w:r>
      <w:proofErr w:type="spellEnd"/>
      <w:r w:rsidRPr="005C185D">
        <w:rPr>
          <w:rFonts w:ascii="Times New Roman" w:hAnsi="Times New Roman" w:cs="Times New Roman"/>
        </w:rPr>
        <w:t>.</w:t>
      </w:r>
    </w:p>
    <w:p w14:paraId="3689D002" w14:textId="77777777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FDA2DC" w14:textId="434F055C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 xml:space="preserve">Kolbuszowa </w:t>
      </w:r>
      <w:r>
        <w:rPr>
          <w:rFonts w:ascii="Times New Roman" w:hAnsi="Times New Roman" w:cs="Times New Roman"/>
        </w:rPr>
        <w:t>15.11</w:t>
      </w:r>
      <w:r w:rsidRPr="005C185D">
        <w:rPr>
          <w:rFonts w:ascii="Times New Roman" w:hAnsi="Times New Roman" w:cs="Times New Roman"/>
        </w:rPr>
        <w:t>.2022r,</w:t>
      </w:r>
    </w:p>
    <w:p w14:paraId="205DAC5D" w14:textId="77777777" w:rsidR="005C185D" w:rsidRPr="005C185D" w:rsidRDefault="005C185D" w:rsidP="005C18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AA287A" w14:textId="77777777" w:rsidR="005C185D" w:rsidRPr="005C185D" w:rsidRDefault="005C185D" w:rsidP="005C185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DYREKTOR SP ZOZ KOLBUSZOWA</w:t>
      </w:r>
    </w:p>
    <w:p w14:paraId="4EDFAF1B" w14:textId="77777777" w:rsidR="005C185D" w:rsidRPr="005C185D" w:rsidRDefault="005C185D" w:rsidP="005C185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ZBIGNIEW STRZELCZYK</w:t>
      </w:r>
    </w:p>
    <w:p w14:paraId="764D7007" w14:textId="77777777" w:rsidR="005C185D" w:rsidRPr="005C185D" w:rsidRDefault="005C185D" w:rsidP="005C185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…………………………………………..</w:t>
      </w:r>
    </w:p>
    <w:p w14:paraId="13CFB8DA" w14:textId="77777777" w:rsidR="005C185D" w:rsidRPr="005C185D" w:rsidRDefault="005C185D" w:rsidP="005C185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185D">
        <w:rPr>
          <w:rFonts w:ascii="Times New Roman" w:hAnsi="Times New Roman" w:cs="Times New Roman"/>
        </w:rPr>
        <w:t>/Podpis osoby uprawnionej/</w:t>
      </w:r>
    </w:p>
    <w:p w14:paraId="22F343DC" w14:textId="77777777" w:rsidR="005C185D" w:rsidRPr="005C185D" w:rsidRDefault="005C185D" w:rsidP="005C185D">
      <w:pPr>
        <w:rPr>
          <w:rFonts w:ascii="Times New Roman" w:hAnsi="Times New Roman" w:cs="Times New Roman"/>
        </w:rPr>
      </w:pPr>
    </w:p>
    <w:p w14:paraId="697F1F65" w14:textId="77777777" w:rsidR="005C185D" w:rsidRPr="005C185D" w:rsidRDefault="005C185D" w:rsidP="005C185D">
      <w:pPr>
        <w:rPr>
          <w:rFonts w:ascii="Times New Roman" w:hAnsi="Times New Roman" w:cs="Times New Roman"/>
        </w:rPr>
      </w:pPr>
    </w:p>
    <w:p w14:paraId="33975741" w14:textId="77777777" w:rsidR="00BC20D3" w:rsidRDefault="00BC20D3"/>
    <w:sectPr w:rsidR="00BC20D3" w:rsidSect="00454E65">
      <w:headerReference w:type="default" r:id="rId6"/>
      <w:footerReference w:type="even" r:id="rId7"/>
      <w:foot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913AC" w14:textId="77777777" w:rsidR="00FA3263" w:rsidRDefault="00FA3263">
      <w:pPr>
        <w:spacing w:after="0" w:line="240" w:lineRule="auto"/>
      </w:pPr>
      <w:r>
        <w:separator/>
      </w:r>
    </w:p>
  </w:endnote>
  <w:endnote w:type="continuationSeparator" w:id="0">
    <w:p w14:paraId="44083805" w14:textId="77777777" w:rsidR="00FA3263" w:rsidRDefault="00FA3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52F5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04657B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14F1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83E9D" w14:textId="77777777" w:rsidR="00571BAD" w:rsidRDefault="00000000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C0588" w14:textId="77777777" w:rsidR="00FA3263" w:rsidRDefault="00FA3263">
      <w:pPr>
        <w:spacing w:after="0" w:line="240" w:lineRule="auto"/>
      </w:pPr>
      <w:r>
        <w:separator/>
      </w:r>
    </w:p>
  </w:footnote>
  <w:footnote w:type="continuationSeparator" w:id="0">
    <w:p w14:paraId="66F3DCBF" w14:textId="77777777" w:rsidR="00FA3263" w:rsidRDefault="00FA3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6FE1E1D8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4CE442AD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6BDED0A5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5DF73610" w14:textId="77777777" w:rsidR="00571BAD" w:rsidRPr="00B97771" w:rsidRDefault="00000000">
          <w:pPr>
            <w:pStyle w:val="Nagwek"/>
          </w:pPr>
        </w:p>
      </w:tc>
    </w:tr>
  </w:tbl>
  <w:p w14:paraId="47A21A19" w14:textId="77777777" w:rsidR="00571BAD" w:rsidRPr="00B97771" w:rsidRDefault="00000000">
    <w:pPr>
      <w:pStyle w:val="Nagwek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85D"/>
    <w:rsid w:val="000E33A5"/>
    <w:rsid w:val="00206074"/>
    <w:rsid w:val="002558E2"/>
    <w:rsid w:val="00524AC2"/>
    <w:rsid w:val="00542DF6"/>
    <w:rsid w:val="005C185D"/>
    <w:rsid w:val="00BC20D3"/>
    <w:rsid w:val="00FA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CD2F2"/>
  <w15:chartTrackingRefBased/>
  <w15:docId w15:val="{4FAE6A17-8327-4AB8-9EF7-103147AF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C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C185D"/>
  </w:style>
  <w:style w:type="paragraph" w:styleId="Stopka">
    <w:name w:val="footer"/>
    <w:basedOn w:val="Normalny"/>
    <w:link w:val="StopkaZnak"/>
    <w:uiPriority w:val="99"/>
    <w:semiHidden/>
    <w:unhideWhenUsed/>
    <w:rsid w:val="005C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C185D"/>
  </w:style>
  <w:style w:type="character" w:styleId="Numerstrony">
    <w:name w:val="page number"/>
    <w:basedOn w:val="Domylnaczcionkaakapitu"/>
    <w:rsid w:val="005C185D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C185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C185D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2022-11-15T10:24:00Z</cp:lastPrinted>
  <dcterms:created xsi:type="dcterms:W3CDTF">2022-11-14T13:04:00Z</dcterms:created>
  <dcterms:modified xsi:type="dcterms:W3CDTF">2022-11-15T10:25:00Z</dcterms:modified>
</cp:coreProperties>
</file>