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77777777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 xml:space="preserve">Załącznik. 9.1 </w:t>
      </w:r>
    </w:p>
    <w:p w14:paraId="669FD348" w14:textId="5208AAED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9F04B9">
        <w:rPr>
          <w:rFonts w:ascii="Times New Roman" w:hAnsi="Times New Roman" w:cs="Times New Roman"/>
        </w:rPr>
        <w:t>1</w:t>
      </w:r>
      <w:r w:rsidR="00ED04AB">
        <w:rPr>
          <w:rFonts w:ascii="Times New Roman" w:hAnsi="Times New Roman" w:cs="Times New Roman"/>
        </w:rPr>
        <w:t>6</w:t>
      </w:r>
      <w:r w:rsidR="00490FEB" w:rsidRPr="006B794A">
        <w:rPr>
          <w:rFonts w:ascii="Times New Roman" w:hAnsi="Times New Roman" w:cs="Times New Roman"/>
        </w:rPr>
        <w:t>/2</w:t>
      </w:r>
      <w:r w:rsidR="00ED04AB">
        <w:rPr>
          <w:rFonts w:ascii="Times New Roman" w:hAnsi="Times New Roman" w:cs="Times New Roman"/>
        </w:rPr>
        <w:t>2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7BFE7124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>Zestawienie oferowanych warunków technicznych Pakiecie  1</w:t>
      </w:r>
    </w:p>
    <w:p w14:paraId="6B477A38" w14:textId="1D153643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  <w:r w:rsidRPr="00C82496">
        <w:rPr>
          <w:b/>
          <w:i/>
        </w:rPr>
        <w:t>igły , kaniule, przyrządy  do przetaczania, strzykawki 1xuż  i inny sprzęt med.</w:t>
      </w: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6B794A" w:rsidRPr="006B794A" w14:paraId="7EA76DD6" w14:textId="77777777" w:rsidTr="00AD3708">
        <w:trPr>
          <w:trHeight w:val="685"/>
        </w:trPr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6B794A" w:rsidRPr="006B794A" w:rsidRDefault="006B794A" w:rsidP="006B794A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0AE09272" w:rsidR="006B794A" w:rsidRPr="006B794A" w:rsidRDefault="006B794A" w:rsidP="006B794A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6B794A">
              <w:rPr>
                <w:rFonts w:ascii="Times New Roman" w:hAnsi="Times New Roman" w:cs="Times New Roman"/>
              </w:rPr>
              <w:t xml:space="preserve"> </w:t>
            </w:r>
            <w:r w:rsidR="006C0598">
              <w:rPr>
                <w:rFonts w:ascii="Times New Roman" w:hAnsi="Times New Roman" w:cs="Times New Roman"/>
              </w:rPr>
              <w:t>2</w:t>
            </w:r>
            <w:r w:rsidR="00ED04AB">
              <w:rPr>
                <w:rFonts w:ascii="Times New Roman" w:hAnsi="Times New Roman" w:cs="Times New Roman"/>
              </w:rPr>
              <w:t>1</w:t>
            </w:r>
            <w:r w:rsidR="006C0598">
              <w:rPr>
                <w:rFonts w:ascii="Times New Roman" w:hAnsi="Times New Roman" w:cs="Times New Roman"/>
              </w:rPr>
              <w:t>; 2</w:t>
            </w:r>
            <w:r w:rsidR="00ED04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65547358" w:rsidR="006B794A" w:rsidRPr="006B794A" w:rsidRDefault="006B794A" w:rsidP="006B794A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6B794A">
              <w:rPr>
                <w:rFonts w:ascii="Times New Roman" w:hAnsi="Times New Roman" w:cs="Times New Roman"/>
              </w:rPr>
              <w:t xml:space="preserve"> Kolor komory kroplowej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3A4AC0D" w14:textId="61A5F10E" w:rsidR="006B794A" w:rsidRPr="006B794A" w:rsidRDefault="006B794A" w:rsidP="006B794A">
            <w:pPr>
              <w:rPr>
                <w:rFonts w:ascii="Times New Roman" w:hAnsi="Times New Roman" w:cs="Times New Roman"/>
                <w:color w:val="00000A"/>
                <w:kern w:val="0"/>
              </w:rPr>
            </w:pPr>
            <w:r w:rsidRPr="006B794A">
              <w:rPr>
                <w:rFonts w:ascii="Times New Roman" w:hAnsi="Times New Roman" w:cs="Times New Roman"/>
                <w:color w:val="00000A"/>
                <w:kern w:val="0"/>
              </w:rPr>
              <w:t>Przezroczysta komorowa kroplowa -20</w:t>
            </w:r>
            <w:r w:rsidR="00AD3708">
              <w:rPr>
                <w:rFonts w:ascii="Times New Roman" w:hAnsi="Times New Roman" w:cs="Times New Roman"/>
                <w:color w:val="00000A"/>
                <w:kern w:val="0"/>
              </w:rPr>
              <w:t xml:space="preserve"> </w:t>
            </w:r>
            <w:r w:rsidRPr="006B794A">
              <w:rPr>
                <w:rFonts w:ascii="Times New Roman" w:hAnsi="Times New Roman" w:cs="Times New Roman"/>
                <w:color w:val="00000A"/>
                <w:kern w:val="0"/>
              </w:rPr>
              <w:t>pkt</w:t>
            </w:r>
            <w:r w:rsidR="00AD3708">
              <w:rPr>
                <w:rFonts w:ascii="Times New Roman" w:hAnsi="Times New Roman" w:cs="Times New Roman"/>
                <w:color w:val="00000A"/>
                <w:kern w:val="0"/>
              </w:rPr>
              <w:t>.</w:t>
            </w:r>
          </w:p>
          <w:p w14:paraId="64173580" w14:textId="7F693D65" w:rsidR="006B794A" w:rsidRPr="006B794A" w:rsidRDefault="006B794A" w:rsidP="006B794A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6B794A" w:rsidRPr="006B794A" w:rsidRDefault="006B794A" w:rsidP="006B794A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6B794A" w:rsidRPr="006B794A" w14:paraId="0DD27B92" w14:textId="77777777" w:rsidTr="00A71500">
        <w:tc>
          <w:tcPr>
            <w:tcW w:w="513" w:type="dxa"/>
            <w:tcBorders>
              <w:lef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DAE8A" w14:textId="77777777" w:rsidR="006B794A" w:rsidRPr="006B794A" w:rsidRDefault="006B794A" w:rsidP="006B794A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DD175" w14:textId="564176DB" w:rsidR="006B794A" w:rsidRPr="006B794A" w:rsidRDefault="00ED04AB" w:rsidP="006B794A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18,21,22,23,24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CF5D3" w14:textId="73D9EBDB" w:rsidR="006B794A" w:rsidRPr="006B794A" w:rsidRDefault="006B794A" w:rsidP="006B794A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6B794A">
              <w:rPr>
                <w:rFonts w:ascii="Times New Roman" w:hAnsi="Times New Roman" w:cs="Times New Roman"/>
              </w:rPr>
              <w:t>Sposób pakowania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BCC3AE9" w14:textId="77777777" w:rsidR="006B794A" w:rsidRPr="006B794A" w:rsidRDefault="006B794A" w:rsidP="006B794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</w:p>
          <w:p w14:paraId="22C00497" w14:textId="331F0DA7" w:rsidR="006B794A" w:rsidRPr="006B794A" w:rsidRDefault="006B794A" w:rsidP="006B794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6B794A">
              <w:rPr>
                <w:rFonts w:ascii="Times New Roman" w:hAnsi="Times New Roman" w:cs="Times New Roman"/>
                <w:color w:val="111111"/>
              </w:rPr>
              <w:t xml:space="preserve">Opakowanie typu Blister </w:t>
            </w:r>
            <w:proofErr w:type="spellStart"/>
            <w:r w:rsidRPr="006B794A">
              <w:rPr>
                <w:rFonts w:ascii="Times New Roman" w:hAnsi="Times New Roman" w:cs="Times New Roman"/>
                <w:color w:val="111111"/>
              </w:rPr>
              <w:t>pack</w:t>
            </w:r>
            <w:proofErr w:type="spellEnd"/>
            <w:r w:rsidRPr="006B794A">
              <w:rPr>
                <w:rFonts w:ascii="Times New Roman" w:hAnsi="Times New Roman" w:cs="Times New Roman"/>
                <w:color w:val="111111"/>
              </w:rPr>
              <w:t xml:space="preserve"> – 5 pkt</w:t>
            </w:r>
            <w:r w:rsidR="00AD3708">
              <w:rPr>
                <w:rFonts w:ascii="Times New Roman" w:hAnsi="Times New Roman" w:cs="Times New Roman"/>
                <w:color w:val="111111"/>
              </w:rPr>
              <w:t>.</w:t>
            </w:r>
          </w:p>
          <w:p w14:paraId="545F5813" w14:textId="5EB527D5" w:rsidR="006B794A" w:rsidRPr="006B794A" w:rsidRDefault="006B794A" w:rsidP="006B794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C2A21F" w14:textId="77777777" w:rsidR="006B794A" w:rsidRPr="006B794A" w:rsidRDefault="006B794A" w:rsidP="006B794A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A71500" w:rsidRPr="006B794A" w14:paraId="5DFD8736" w14:textId="77777777" w:rsidTr="00A95472"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6EE01F" w14:textId="62390C90" w:rsidR="00A71500" w:rsidRPr="006B794A" w:rsidRDefault="00A71500" w:rsidP="006B794A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98DB82" w14:textId="5BAC6ED5" w:rsidR="00A71500" w:rsidRPr="006B794A" w:rsidRDefault="00ED04AB" w:rsidP="006B794A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29C053" w14:textId="367D2310" w:rsidR="00A71500" w:rsidRPr="006B794A" w:rsidRDefault="00A71500" w:rsidP="006B794A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Kolory zapinek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B842F13" w14:textId="77777777" w:rsidR="00A71500" w:rsidRDefault="00A71500" w:rsidP="006B794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>
              <w:rPr>
                <w:rFonts w:ascii="Times New Roman" w:hAnsi="Times New Roman" w:cs="Times New Roman"/>
                <w:color w:val="111111"/>
              </w:rPr>
              <w:t>Zapinki w kolorze czerwonym i niebieskim</w:t>
            </w:r>
          </w:p>
          <w:p w14:paraId="28C40F8A" w14:textId="2018EA4F" w:rsidR="00A71500" w:rsidRPr="006B794A" w:rsidRDefault="00A71500" w:rsidP="006B794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>
              <w:rPr>
                <w:rFonts w:ascii="Times New Roman" w:hAnsi="Times New Roman" w:cs="Times New Roman"/>
                <w:color w:val="111111"/>
              </w:rPr>
              <w:t xml:space="preserve"> - 10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494DD61" w14:textId="77777777" w:rsidR="00A71500" w:rsidRPr="006B794A" w:rsidRDefault="00A71500" w:rsidP="006B794A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0F3E4888" w14:textId="77777777" w:rsidR="009F04B9" w:rsidRDefault="009F04B9" w:rsidP="009F04B9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3714BA4" w14:textId="77777777" w:rsidR="009F04B9" w:rsidRDefault="009F04B9" w:rsidP="009F04B9">
      <w:pPr>
        <w:rPr>
          <w:sz w:val="22"/>
          <w:szCs w:val="22"/>
        </w:rPr>
      </w:pPr>
    </w:p>
    <w:p w14:paraId="0C6FC24D" w14:textId="77777777" w:rsidR="009F04B9" w:rsidRDefault="009F04B9" w:rsidP="009F04B9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97402"/>
    <w:rsid w:val="005A1C2B"/>
    <w:rsid w:val="005A2774"/>
    <w:rsid w:val="005D0A7B"/>
    <w:rsid w:val="00627739"/>
    <w:rsid w:val="006B31E2"/>
    <w:rsid w:val="006B5405"/>
    <w:rsid w:val="006B794A"/>
    <w:rsid w:val="006C0598"/>
    <w:rsid w:val="00732BCD"/>
    <w:rsid w:val="008106FC"/>
    <w:rsid w:val="00840213"/>
    <w:rsid w:val="00851EB2"/>
    <w:rsid w:val="008568AA"/>
    <w:rsid w:val="008B233E"/>
    <w:rsid w:val="008D3EA3"/>
    <w:rsid w:val="009D0A4F"/>
    <w:rsid w:val="009D7EE1"/>
    <w:rsid w:val="009F04B9"/>
    <w:rsid w:val="009F62C0"/>
    <w:rsid w:val="00A42E76"/>
    <w:rsid w:val="00A71500"/>
    <w:rsid w:val="00A908AE"/>
    <w:rsid w:val="00AB736A"/>
    <w:rsid w:val="00AD3708"/>
    <w:rsid w:val="00AD763C"/>
    <w:rsid w:val="00B311EA"/>
    <w:rsid w:val="00B659B1"/>
    <w:rsid w:val="00BB1A10"/>
    <w:rsid w:val="00BC3D44"/>
    <w:rsid w:val="00C36CC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ED04AB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161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23</cp:revision>
  <cp:lastPrinted>2017-06-14T11:09:00Z</cp:lastPrinted>
  <dcterms:created xsi:type="dcterms:W3CDTF">2017-06-13T12:09:00Z</dcterms:created>
  <dcterms:modified xsi:type="dcterms:W3CDTF">2022-11-09T07:20:00Z</dcterms:modified>
</cp:coreProperties>
</file>