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210E6" w:rsidRPr="00E210E6">
        <w:rPr>
          <w:b/>
        </w:rPr>
        <w:t>NA/O/305/2022</w:t>
      </w:r>
      <w:r>
        <w:rPr>
          <w:b/>
          <w:lang w:val="pl-PL"/>
        </w:rPr>
        <w:t xml:space="preserve"> </w:t>
      </w:r>
      <w:r w:rsidR="00E210E6" w:rsidRPr="00E210E6">
        <w:rPr>
          <w:lang w:val="pl-PL"/>
        </w:rPr>
        <w:t>Rzeszów</w:t>
      </w:r>
      <w:r w:rsidR="00211900" w:rsidRPr="003209A8">
        <w:t xml:space="preserve">, </w:t>
      </w:r>
      <w:r w:rsidR="00E210E6" w:rsidRPr="00E210E6">
        <w:t>2022-11-22</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E210E6" w:rsidRPr="00E210E6">
        <w:t>(</w:t>
      </w:r>
      <w:proofErr w:type="spellStart"/>
      <w:r w:rsidR="00E210E6" w:rsidRPr="00E210E6">
        <w:t>t.j</w:t>
      </w:r>
      <w:proofErr w:type="spellEnd"/>
      <w:r w:rsidR="00E210E6" w:rsidRPr="00E210E6">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6966CC" w:rsidRDefault="00E210E6" w:rsidP="00583EF9">
      <w:pPr>
        <w:spacing w:line="360" w:lineRule="auto"/>
        <w:rPr>
          <w:b/>
          <w:lang w:val="de-DE"/>
        </w:rPr>
      </w:pPr>
      <w:r w:rsidRPr="006966CC">
        <w:rPr>
          <w:rFonts w:ascii="Arial" w:hAnsi="Arial" w:cs="Arial"/>
          <w:sz w:val="22"/>
          <w:szCs w:val="22"/>
        </w:rPr>
        <w:t xml:space="preserve">mgr inż. Aneta </w:t>
      </w:r>
      <w:proofErr w:type="spellStart"/>
      <w:r w:rsidRPr="006966CC">
        <w:rPr>
          <w:rFonts w:ascii="Arial" w:hAnsi="Arial" w:cs="Arial"/>
          <w:sz w:val="22"/>
          <w:szCs w:val="22"/>
        </w:rPr>
        <w:t>Gosztyła</w:t>
      </w:r>
      <w:proofErr w:type="spellEnd"/>
      <w:r w:rsidR="00014627" w:rsidRPr="006966CC">
        <w:rPr>
          <w:rFonts w:ascii="Arial" w:hAnsi="Arial" w:cs="Arial"/>
          <w:sz w:val="22"/>
          <w:szCs w:val="22"/>
        </w:rPr>
        <w:t xml:space="preserve"> -  tel. </w:t>
      </w:r>
      <w:r w:rsidRPr="00E210E6">
        <w:rPr>
          <w:rFonts w:ascii="Arial" w:hAnsi="Arial" w:cs="Arial"/>
          <w:sz w:val="22"/>
          <w:szCs w:val="22"/>
          <w:lang w:val="de-DE"/>
        </w:rPr>
        <w:t>( 17)  8653838</w:t>
      </w:r>
      <w:r w:rsidR="00014627" w:rsidRPr="00A84A89">
        <w:rPr>
          <w:rFonts w:ascii="Arial" w:hAnsi="Arial" w:cs="Arial"/>
          <w:sz w:val="22"/>
          <w:szCs w:val="22"/>
          <w:lang w:val="en-US"/>
        </w:rPr>
        <w:t xml:space="preserve"> e-mail </w:t>
      </w:r>
      <w:r w:rsidR="006966CC">
        <w:rPr>
          <w:rFonts w:ascii="Arial" w:hAnsi="Arial" w:cs="Arial"/>
          <w:sz w:val="22"/>
          <w:szCs w:val="22"/>
          <w:lang w:val="en-US"/>
        </w:rPr>
        <w:t>agosztyla</w:t>
      </w:r>
      <w:r w:rsidRPr="00E210E6">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6966CC" w:rsidTr="00006B5B">
        <w:tc>
          <w:tcPr>
            <w:tcW w:w="8079" w:type="dxa"/>
            <w:tcBorders>
              <w:top w:val="nil"/>
              <w:left w:val="nil"/>
              <w:bottom w:val="nil"/>
              <w:right w:val="nil"/>
            </w:tcBorders>
          </w:tcPr>
          <w:p w:rsidR="00316BAA" w:rsidRPr="006966CC"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6966CC" w:rsidRDefault="006966CC" w:rsidP="006966CC">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966CC" w:rsidRPr="006966CC" w:rsidTr="006966CC">
        <w:tblPrEx>
          <w:tblCellMar>
            <w:top w:w="0" w:type="dxa"/>
            <w:bottom w:w="0" w:type="dxa"/>
          </w:tblCellMar>
        </w:tblPrEx>
        <w:tc>
          <w:tcPr>
            <w:tcW w:w="9142" w:type="dxa"/>
            <w:shd w:val="clear" w:color="auto" w:fill="F3F3F3"/>
            <w:vAlign w:val="center"/>
          </w:tcPr>
          <w:p w:rsidR="006966CC" w:rsidRPr="006966CC" w:rsidRDefault="006966CC" w:rsidP="003F4C0E">
            <w:pPr>
              <w:pStyle w:val="ProPublico"/>
              <w:numPr>
                <w:ilvl w:val="1"/>
                <w:numId w:val="0"/>
              </w:numPr>
              <w:tabs>
                <w:tab w:val="num" w:pos="0"/>
              </w:tabs>
              <w:spacing w:after="120" w:line="240" w:lineRule="auto"/>
              <w:jc w:val="center"/>
              <w:rPr>
                <w:rFonts w:ascii="Times New Roman" w:hAnsi="Times New Roman"/>
                <w:szCs w:val="22"/>
              </w:rPr>
            </w:pPr>
            <w:r w:rsidRPr="006966CC">
              <w:rPr>
                <w:rFonts w:ascii="Times New Roman" w:hAnsi="Times New Roman"/>
                <w:b/>
                <w:szCs w:val="22"/>
              </w:rPr>
              <w:t>Opis</w:t>
            </w:r>
          </w:p>
        </w:tc>
      </w:tr>
      <w:tr w:rsidR="006966CC" w:rsidRPr="006966CC" w:rsidTr="006966CC">
        <w:tblPrEx>
          <w:tblCellMar>
            <w:top w:w="0" w:type="dxa"/>
            <w:bottom w:w="0" w:type="dxa"/>
          </w:tblCellMar>
        </w:tblPrEx>
        <w:tc>
          <w:tcPr>
            <w:tcW w:w="9142" w:type="dxa"/>
          </w:tcPr>
          <w:p w:rsidR="006966CC" w:rsidRPr="006966CC" w:rsidRDefault="006966CC" w:rsidP="005F3D16">
            <w:pPr>
              <w:spacing w:after="120"/>
              <w:jc w:val="both"/>
              <w:rPr>
                <w:sz w:val="22"/>
                <w:szCs w:val="22"/>
              </w:rPr>
            </w:pPr>
            <w:r w:rsidRPr="006966CC">
              <w:rPr>
                <w:b/>
                <w:sz w:val="22"/>
                <w:szCs w:val="22"/>
              </w:rPr>
              <w:t>Temat</w:t>
            </w:r>
            <w:r w:rsidRPr="006966CC">
              <w:rPr>
                <w:sz w:val="22"/>
                <w:szCs w:val="22"/>
              </w:rPr>
              <w:t xml:space="preserve">: </w:t>
            </w:r>
            <w:r w:rsidRPr="006966CC">
              <w:rPr>
                <w:sz w:val="22"/>
                <w:szCs w:val="22"/>
              </w:rPr>
              <w:t>Przenośny przyrząd do pomiaru chropowatości dla PRz</w:t>
            </w:r>
          </w:p>
          <w:p w:rsidR="006966CC" w:rsidRPr="006966CC" w:rsidRDefault="006966CC" w:rsidP="005F3D16">
            <w:pPr>
              <w:spacing w:after="120"/>
              <w:jc w:val="both"/>
              <w:rPr>
                <w:sz w:val="22"/>
                <w:szCs w:val="22"/>
              </w:rPr>
            </w:pPr>
            <w:r w:rsidRPr="006966CC">
              <w:rPr>
                <w:b/>
                <w:sz w:val="22"/>
                <w:szCs w:val="22"/>
              </w:rPr>
              <w:t>Wspólny Słownik Zamówień</w:t>
            </w:r>
            <w:r w:rsidRPr="006966CC">
              <w:rPr>
                <w:sz w:val="22"/>
                <w:szCs w:val="22"/>
              </w:rPr>
              <w:t>:</w:t>
            </w:r>
            <w:r w:rsidRPr="006966CC">
              <w:rPr>
                <w:b/>
                <w:sz w:val="22"/>
                <w:szCs w:val="22"/>
              </w:rPr>
              <w:t xml:space="preserve"> </w:t>
            </w:r>
            <w:r w:rsidRPr="006966CC">
              <w:rPr>
                <w:sz w:val="22"/>
                <w:szCs w:val="22"/>
              </w:rPr>
              <w:t>38410000-2 - Przyrządy pomiarowe</w:t>
            </w:r>
            <w:r w:rsidRPr="006966CC">
              <w:rPr>
                <w:sz w:val="22"/>
                <w:szCs w:val="22"/>
              </w:rPr>
              <w:t xml:space="preserve"> </w:t>
            </w:r>
          </w:p>
          <w:p w:rsidR="006966CC" w:rsidRPr="006966CC" w:rsidRDefault="006966CC" w:rsidP="005F3D16">
            <w:pPr>
              <w:spacing w:after="120"/>
              <w:jc w:val="both"/>
              <w:rPr>
                <w:sz w:val="22"/>
                <w:szCs w:val="22"/>
              </w:rPr>
            </w:pPr>
            <w:r w:rsidRPr="006966CC">
              <w:rPr>
                <w:b/>
                <w:sz w:val="22"/>
                <w:szCs w:val="22"/>
              </w:rPr>
              <w:t>Opis</w:t>
            </w:r>
            <w:r w:rsidRPr="006966CC">
              <w:rPr>
                <w:sz w:val="22"/>
                <w:szCs w:val="22"/>
              </w:rPr>
              <w:t xml:space="preserve">: </w:t>
            </w:r>
          </w:p>
          <w:p w:rsidR="006966CC" w:rsidRPr="006966CC" w:rsidRDefault="006966CC" w:rsidP="005F3D16">
            <w:pPr>
              <w:spacing w:after="120"/>
              <w:jc w:val="both"/>
              <w:rPr>
                <w:sz w:val="22"/>
                <w:szCs w:val="22"/>
              </w:rPr>
            </w:pPr>
            <w:r w:rsidRPr="006966CC">
              <w:rPr>
                <w:sz w:val="22"/>
                <w:szCs w:val="22"/>
              </w:rPr>
              <w:t>Przenośny przyrząd do pomiaru chropowatości powierzchni o następujących funkcjach:</w:t>
            </w:r>
          </w:p>
          <w:p w:rsidR="006966CC" w:rsidRPr="006966CC" w:rsidRDefault="006966CC" w:rsidP="005F3D16">
            <w:pPr>
              <w:spacing w:after="120"/>
              <w:jc w:val="both"/>
              <w:rPr>
                <w:sz w:val="22"/>
                <w:szCs w:val="22"/>
              </w:rPr>
            </w:pPr>
            <w:r w:rsidRPr="006966CC">
              <w:rPr>
                <w:sz w:val="22"/>
                <w:szCs w:val="22"/>
              </w:rPr>
              <w:t>-system z płozą z przyjaznym dla użytkownika i intuicyjnym menu,</w:t>
            </w:r>
          </w:p>
          <w:p w:rsidR="006966CC" w:rsidRPr="006966CC" w:rsidRDefault="006966CC" w:rsidP="005F3D16">
            <w:pPr>
              <w:spacing w:after="120"/>
              <w:jc w:val="both"/>
              <w:rPr>
                <w:sz w:val="22"/>
                <w:szCs w:val="22"/>
              </w:rPr>
            </w:pPr>
            <w:r w:rsidRPr="006966CC">
              <w:rPr>
                <w:sz w:val="22"/>
                <w:szCs w:val="22"/>
              </w:rPr>
              <w:t>-niezależny od zasilania sieciowego,</w:t>
            </w:r>
          </w:p>
          <w:p w:rsidR="006966CC" w:rsidRPr="006966CC" w:rsidRDefault="006966CC" w:rsidP="005F3D16">
            <w:pPr>
              <w:spacing w:after="120"/>
              <w:jc w:val="both"/>
              <w:rPr>
                <w:sz w:val="22"/>
                <w:szCs w:val="22"/>
              </w:rPr>
            </w:pPr>
            <w:r w:rsidRPr="006966CC">
              <w:rPr>
                <w:sz w:val="22"/>
                <w:szCs w:val="22"/>
              </w:rPr>
              <w:t>-kolorowy wyświetlacz LCD z podświetleniem, które zapewnia doskonałą czytelność,</w:t>
            </w:r>
          </w:p>
          <w:p w:rsidR="006966CC" w:rsidRPr="006966CC" w:rsidRDefault="006966CC" w:rsidP="005F3D16">
            <w:pPr>
              <w:spacing w:after="120"/>
              <w:jc w:val="both"/>
              <w:rPr>
                <w:sz w:val="22"/>
                <w:szCs w:val="22"/>
              </w:rPr>
            </w:pPr>
            <w:r w:rsidRPr="006966CC">
              <w:rPr>
                <w:sz w:val="22"/>
                <w:szCs w:val="22"/>
              </w:rPr>
              <w:t>-zgodny z normami DIN EN ISO, VDA, ANSI, JIS, możliwość definiowania własnych ustawień,</w:t>
            </w:r>
          </w:p>
          <w:p w:rsidR="006966CC" w:rsidRPr="006966CC" w:rsidRDefault="006966CC" w:rsidP="005F3D16">
            <w:pPr>
              <w:spacing w:after="120"/>
              <w:jc w:val="both"/>
              <w:rPr>
                <w:sz w:val="22"/>
                <w:szCs w:val="22"/>
              </w:rPr>
            </w:pPr>
            <w:r w:rsidRPr="006966CC">
              <w:rPr>
                <w:sz w:val="22"/>
                <w:szCs w:val="22"/>
              </w:rPr>
              <w:t xml:space="preserve">-wyświetlanie wyników obliczeń, profili zmierzonych, krzywych nośności i amplitudowych,  </w:t>
            </w:r>
          </w:p>
          <w:p w:rsidR="006966CC" w:rsidRPr="006966CC" w:rsidRDefault="006966CC" w:rsidP="005F3D16">
            <w:pPr>
              <w:spacing w:after="120"/>
              <w:jc w:val="both"/>
              <w:rPr>
                <w:sz w:val="22"/>
                <w:szCs w:val="22"/>
              </w:rPr>
            </w:pPr>
            <w:r w:rsidRPr="006966CC">
              <w:rPr>
                <w:sz w:val="22"/>
                <w:szCs w:val="22"/>
              </w:rPr>
              <w:t>-menu w 16 językach,</w:t>
            </w:r>
          </w:p>
          <w:p w:rsidR="006966CC" w:rsidRPr="006966CC" w:rsidRDefault="006966CC" w:rsidP="005F3D16">
            <w:pPr>
              <w:spacing w:after="120"/>
              <w:jc w:val="both"/>
              <w:rPr>
                <w:sz w:val="22"/>
                <w:szCs w:val="22"/>
              </w:rPr>
            </w:pPr>
            <w:r w:rsidRPr="006966CC">
              <w:rPr>
                <w:sz w:val="22"/>
                <w:szCs w:val="22"/>
              </w:rPr>
              <w:t xml:space="preserve">-obsługa za pomocą klawiszy na obudowie i pod odsuwaną pokrywą </w:t>
            </w:r>
          </w:p>
          <w:p w:rsidR="006966CC" w:rsidRPr="006966CC" w:rsidRDefault="006966CC" w:rsidP="005F3D16">
            <w:pPr>
              <w:spacing w:after="120"/>
              <w:jc w:val="both"/>
              <w:rPr>
                <w:sz w:val="22"/>
                <w:szCs w:val="22"/>
              </w:rPr>
            </w:pPr>
          </w:p>
          <w:p w:rsidR="006966CC" w:rsidRPr="006966CC" w:rsidRDefault="006966CC" w:rsidP="005F3D16">
            <w:pPr>
              <w:spacing w:after="120"/>
              <w:jc w:val="both"/>
              <w:rPr>
                <w:sz w:val="22"/>
                <w:szCs w:val="22"/>
                <w:u w:val="single"/>
              </w:rPr>
            </w:pPr>
            <w:r w:rsidRPr="006966CC">
              <w:rPr>
                <w:sz w:val="22"/>
                <w:szCs w:val="22"/>
                <w:u w:val="single"/>
              </w:rPr>
              <w:t>Specyfikacja dotycząca parametrów technicznych</w:t>
            </w:r>
          </w:p>
          <w:p w:rsidR="006966CC" w:rsidRPr="006966CC" w:rsidRDefault="006966CC" w:rsidP="005F3D16">
            <w:pPr>
              <w:spacing w:after="120"/>
              <w:jc w:val="both"/>
              <w:rPr>
                <w:sz w:val="22"/>
                <w:szCs w:val="22"/>
              </w:rPr>
            </w:pPr>
            <w:r w:rsidRPr="006966CC">
              <w:rPr>
                <w:sz w:val="22"/>
                <w:szCs w:val="22"/>
              </w:rPr>
              <w:t>Zakres pomiarowy:</w:t>
            </w:r>
            <w:r w:rsidRPr="006966CC">
              <w:rPr>
                <w:sz w:val="22"/>
                <w:szCs w:val="22"/>
              </w:rPr>
              <w:tab/>
              <w:t xml:space="preserve">                             16 mm i 4,8 mm </w:t>
            </w:r>
          </w:p>
          <w:p w:rsidR="006966CC" w:rsidRPr="006966CC" w:rsidRDefault="006966CC" w:rsidP="005F3D16">
            <w:pPr>
              <w:spacing w:after="120"/>
              <w:jc w:val="both"/>
              <w:rPr>
                <w:sz w:val="22"/>
                <w:szCs w:val="22"/>
              </w:rPr>
            </w:pPr>
            <w:r w:rsidRPr="006966CC">
              <w:rPr>
                <w:sz w:val="22"/>
                <w:szCs w:val="22"/>
              </w:rPr>
              <w:t>Przejazd:</w:t>
            </w:r>
            <w:r w:rsidRPr="006966CC">
              <w:rPr>
                <w:sz w:val="22"/>
                <w:szCs w:val="22"/>
              </w:rPr>
              <w:tab/>
              <w:t xml:space="preserve">                                         17,5 mm i 5,6 mm </w:t>
            </w:r>
          </w:p>
          <w:p w:rsidR="006966CC" w:rsidRPr="006966CC" w:rsidRDefault="006966CC" w:rsidP="005F3D16">
            <w:pPr>
              <w:spacing w:after="120"/>
              <w:jc w:val="both"/>
              <w:rPr>
                <w:sz w:val="22"/>
                <w:szCs w:val="22"/>
              </w:rPr>
            </w:pPr>
            <w:r w:rsidRPr="006966CC">
              <w:rPr>
                <w:sz w:val="22"/>
                <w:szCs w:val="22"/>
              </w:rPr>
              <w:t>Prędkość pomiaru:</w:t>
            </w:r>
            <w:r w:rsidRPr="006966CC">
              <w:rPr>
                <w:sz w:val="22"/>
                <w:szCs w:val="22"/>
              </w:rPr>
              <w:tab/>
              <w:t xml:space="preserve">                             0,25 mm/s; 0,5 mm/s; 0,75 mm/s</w:t>
            </w:r>
          </w:p>
          <w:p w:rsidR="006966CC" w:rsidRPr="006966CC" w:rsidRDefault="006966CC" w:rsidP="005F3D16">
            <w:pPr>
              <w:spacing w:after="120"/>
              <w:jc w:val="both"/>
              <w:rPr>
                <w:sz w:val="22"/>
                <w:szCs w:val="22"/>
              </w:rPr>
            </w:pPr>
            <w:r w:rsidRPr="006966CC">
              <w:rPr>
                <w:sz w:val="22"/>
                <w:szCs w:val="22"/>
              </w:rPr>
              <w:t>Funkcje:</w:t>
            </w:r>
            <w:r w:rsidRPr="006966CC">
              <w:rPr>
                <w:sz w:val="22"/>
                <w:szCs w:val="22"/>
              </w:rPr>
              <w:tab/>
              <w:t xml:space="preserve">                                         możliwość przełączania między min. 2 </w:t>
            </w:r>
            <w:proofErr w:type="spellStart"/>
            <w:r w:rsidRPr="006966CC">
              <w:rPr>
                <w:sz w:val="22"/>
                <w:szCs w:val="22"/>
              </w:rPr>
              <w:t>jężykami</w:t>
            </w:r>
            <w:proofErr w:type="spellEnd"/>
            <w:r w:rsidRPr="006966CC">
              <w:rPr>
                <w:sz w:val="22"/>
                <w:szCs w:val="22"/>
              </w:rPr>
              <w:t xml:space="preserve">:  </w:t>
            </w:r>
          </w:p>
          <w:p w:rsidR="006966CC" w:rsidRPr="006966CC" w:rsidRDefault="006966CC" w:rsidP="005F3D16">
            <w:pPr>
              <w:spacing w:after="120"/>
              <w:jc w:val="both"/>
              <w:rPr>
                <w:sz w:val="22"/>
                <w:szCs w:val="22"/>
              </w:rPr>
            </w:pPr>
            <w:r w:rsidRPr="006966CC">
              <w:rPr>
                <w:sz w:val="22"/>
                <w:szCs w:val="22"/>
              </w:rPr>
              <w:t xml:space="preserve">                                                                 polski, angielski</w:t>
            </w:r>
          </w:p>
          <w:p w:rsidR="006966CC" w:rsidRPr="006966CC" w:rsidRDefault="006966CC" w:rsidP="005F3D16">
            <w:pPr>
              <w:spacing w:after="120"/>
              <w:jc w:val="both"/>
              <w:rPr>
                <w:sz w:val="22"/>
                <w:szCs w:val="22"/>
              </w:rPr>
            </w:pPr>
            <w:r w:rsidRPr="006966CC">
              <w:rPr>
                <w:sz w:val="22"/>
                <w:szCs w:val="22"/>
              </w:rPr>
              <w:t>Długość kabla:</w:t>
            </w:r>
            <w:r w:rsidRPr="006966CC">
              <w:rPr>
                <w:sz w:val="22"/>
                <w:szCs w:val="22"/>
              </w:rPr>
              <w:tab/>
              <w:t xml:space="preserve">                             min. 1 m  </w:t>
            </w:r>
          </w:p>
          <w:p w:rsidR="006966CC" w:rsidRPr="006966CC" w:rsidRDefault="006966CC" w:rsidP="005F3D16">
            <w:pPr>
              <w:spacing w:after="120"/>
              <w:jc w:val="both"/>
              <w:rPr>
                <w:sz w:val="22"/>
                <w:szCs w:val="22"/>
              </w:rPr>
            </w:pPr>
            <w:r w:rsidRPr="006966CC">
              <w:rPr>
                <w:sz w:val="22"/>
                <w:szCs w:val="22"/>
              </w:rPr>
              <w:t>Nacisk pomiarowy detektora:</w:t>
            </w:r>
            <w:r w:rsidRPr="006966CC">
              <w:rPr>
                <w:sz w:val="22"/>
                <w:szCs w:val="22"/>
              </w:rPr>
              <w:tab/>
              <w:t xml:space="preserve">      0,75 </w:t>
            </w:r>
            <w:proofErr w:type="spellStart"/>
            <w:r w:rsidRPr="006966CC">
              <w:rPr>
                <w:sz w:val="22"/>
                <w:szCs w:val="22"/>
              </w:rPr>
              <w:t>mN</w:t>
            </w:r>
            <w:proofErr w:type="spellEnd"/>
            <w:r w:rsidRPr="006966CC">
              <w:rPr>
                <w:sz w:val="22"/>
                <w:szCs w:val="22"/>
              </w:rPr>
              <w:t xml:space="preserve">  </w:t>
            </w:r>
          </w:p>
          <w:p w:rsidR="006966CC" w:rsidRPr="006966CC" w:rsidRDefault="006966CC" w:rsidP="005F3D16">
            <w:pPr>
              <w:spacing w:after="120"/>
              <w:jc w:val="both"/>
              <w:rPr>
                <w:sz w:val="22"/>
                <w:szCs w:val="22"/>
              </w:rPr>
            </w:pPr>
            <w:r w:rsidRPr="006966CC">
              <w:rPr>
                <w:sz w:val="22"/>
                <w:szCs w:val="22"/>
              </w:rPr>
              <w:lastRenderedPageBreak/>
              <w:t>Kąt końcówki:</w:t>
            </w:r>
            <w:r w:rsidRPr="006966CC">
              <w:rPr>
                <w:sz w:val="22"/>
                <w:szCs w:val="22"/>
              </w:rPr>
              <w:tab/>
              <w:t xml:space="preserve">                             60°   </w:t>
            </w:r>
          </w:p>
          <w:p w:rsidR="006966CC" w:rsidRPr="006966CC" w:rsidRDefault="006966CC" w:rsidP="005F3D16">
            <w:pPr>
              <w:spacing w:after="120"/>
              <w:jc w:val="both"/>
              <w:rPr>
                <w:sz w:val="22"/>
                <w:szCs w:val="22"/>
              </w:rPr>
            </w:pPr>
            <w:r w:rsidRPr="006966CC">
              <w:rPr>
                <w:sz w:val="22"/>
                <w:szCs w:val="22"/>
              </w:rPr>
              <w:t>Promień końcówki pomiarowej:</w:t>
            </w:r>
            <w:r w:rsidRPr="006966CC">
              <w:rPr>
                <w:sz w:val="22"/>
                <w:szCs w:val="22"/>
              </w:rPr>
              <w:tab/>
              <w:t xml:space="preserve">      2 µm  </w:t>
            </w:r>
          </w:p>
          <w:p w:rsidR="006966CC" w:rsidRPr="006966CC" w:rsidRDefault="006966CC" w:rsidP="005F3D16">
            <w:pPr>
              <w:spacing w:after="120"/>
              <w:jc w:val="both"/>
              <w:rPr>
                <w:sz w:val="22"/>
                <w:szCs w:val="22"/>
              </w:rPr>
            </w:pPr>
            <w:r w:rsidRPr="006966CC">
              <w:rPr>
                <w:sz w:val="22"/>
                <w:szCs w:val="22"/>
              </w:rPr>
              <w:t>Zakres:</w:t>
            </w:r>
            <w:r w:rsidRPr="006966CC">
              <w:rPr>
                <w:sz w:val="22"/>
                <w:szCs w:val="22"/>
              </w:rPr>
              <w:tab/>
              <w:t xml:space="preserve">                                          min. 360 µm</w:t>
            </w:r>
          </w:p>
          <w:p w:rsidR="006966CC" w:rsidRPr="006966CC" w:rsidRDefault="006966CC" w:rsidP="005F3D16">
            <w:pPr>
              <w:spacing w:after="120"/>
              <w:jc w:val="both"/>
              <w:rPr>
                <w:sz w:val="22"/>
                <w:szCs w:val="22"/>
              </w:rPr>
            </w:pPr>
            <w:r w:rsidRPr="006966CC">
              <w:rPr>
                <w:sz w:val="22"/>
                <w:szCs w:val="22"/>
              </w:rPr>
              <w:t>Końcówka:</w:t>
            </w:r>
            <w:r w:rsidRPr="006966CC">
              <w:rPr>
                <w:sz w:val="22"/>
                <w:szCs w:val="22"/>
              </w:rPr>
              <w:tab/>
              <w:t xml:space="preserve">                                          końcówka diamentowa</w:t>
            </w:r>
          </w:p>
          <w:p w:rsidR="006966CC" w:rsidRPr="006966CC" w:rsidRDefault="006966CC" w:rsidP="005F3D16">
            <w:pPr>
              <w:spacing w:after="120"/>
              <w:jc w:val="both"/>
              <w:rPr>
                <w:sz w:val="22"/>
                <w:szCs w:val="22"/>
              </w:rPr>
            </w:pPr>
            <w:r w:rsidRPr="006966CC">
              <w:rPr>
                <w:sz w:val="22"/>
                <w:szCs w:val="22"/>
              </w:rPr>
              <w:t>Promień płozy:</w:t>
            </w:r>
            <w:r w:rsidRPr="006966CC">
              <w:rPr>
                <w:sz w:val="22"/>
                <w:szCs w:val="22"/>
              </w:rPr>
              <w:tab/>
              <w:t xml:space="preserve">                              max. 40 mm</w:t>
            </w:r>
          </w:p>
          <w:p w:rsidR="006966CC" w:rsidRPr="006966CC" w:rsidRDefault="006966CC" w:rsidP="005F3D16">
            <w:pPr>
              <w:spacing w:after="120"/>
              <w:jc w:val="both"/>
              <w:rPr>
                <w:sz w:val="22"/>
                <w:szCs w:val="22"/>
              </w:rPr>
            </w:pPr>
            <w:r w:rsidRPr="006966CC">
              <w:rPr>
                <w:sz w:val="22"/>
                <w:szCs w:val="22"/>
              </w:rPr>
              <w:t>Profile:</w:t>
            </w:r>
            <w:r w:rsidRPr="006966CC">
              <w:rPr>
                <w:sz w:val="22"/>
                <w:szCs w:val="22"/>
              </w:rPr>
              <w:tab/>
              <w:t xml:space="preserve">                                          profil chropowatości (R), R-</w:t>
            </w:r>
            <w:proofErr w:type="spellStart"/>
            <w:r w:rsidRPr="006966CC">
              <w:rPr>
                <w:sz w:val="22"/>
                <w:szCs w:val="22"/>
              </w:rPr>
              <w:t>Motif</w:t>
            </w:r>
            <w:proofErr w:type="spellEnd"/>
            <w:r w:rsidRPr="006966CC">
              <w:rPr>
                <w:sz w:val="22"/>
                <w:szCs w:val="22"/>
              </w:rPr>
              <w:t xml:space="preserve">, Profil DF oraz </w:t>
            </w:r>
          </w:p>
          <w:p w:rsidR="006966CC" w:rsidRPr="006966CC" w:rsidRDefault="006966CC" w:rsidP="005F3D16">
            <w:pPr>
              <w:spacing w:after="120"/>
              <w:jc w:val="both"/>
              <w:rPr>
                <w:sz w:val="22"/>
                <w:szCs w:val="22"/>
              </w:rPr>
            </w:pPr>
            <w:r w:rsidRPr="006966CC">
              <w:rPr>
                <w:sz w:val="22"/>
                <w:szCs w:val="22"/>
              </w:rPr>
              <w:t xml:space="preserve">                                                                 więcej</w:t>
            </w:r>
          </w:p>
          <w:p w:rsidR="006966CC" w:rsidRPr="006966CC" w:rsidRDefault="006966CC" w:rsidP="005F3D16">
            <w:pPr>
              <w:spacing w:after="120"/>
              <w:jc w:val="both"/>
              <w:rPr>
                <w:sz w:val="22"/>
                <w:szCs w:val="22"/>
              </w:rPr>
            </w:pPr>
            <w:r w:rsidRPr="006966CC">
              <w:rPr>
                <w:sz w:val="22"/>
                <w:szCs w:val="22"/>
              </w:rPr>
              <w:t>Normy chropowatości:</w:t>
            </w:r>
            <w:r w:rsidRPr="006966CC">
              <w:rPr>
                <w:sz w:val="22"/>
                <w:szCs w:val="22"/>
              </w:rPr>
              <w:tab/>
              <w:t xml:space="preserve">                  EN ISO, VDA, JIS, ANSI oraz ustawienia </w:t>
            </w:r>
          </w:p>
          <w:p w:rsidR="006966CC" w:rsidRPr="006966CC" w:rsidRDefault="006966CC" w:rsidP="005F3D16">
            <w:pPr>
              <w:spacing w:after="120"/>
              <w:jc w:val="both"/>
              <w:rPr>
                <w:sz w:val="22"/>
                <w:szCs w:val="22"/>
              </w:rPr>
            </w:pPr>
            <w:r w:rsidRPr="006966CC">
              <w:rPr>
                <w:sz w:val="22"/>
                <w:szCs w:val="22"/>
              </w:rPr>
              <w:t xml:space="preserve">                                                                 spersonalizowane</w:t>
            </w:r>
          </w:p>
          <w:p w:rsidR="006966CC" w:rsidRPr="006966CC" w:rsidRDefault="006966CC" w:rsidP="005F3D16">
            <w:pPr>
              <w:spacing w:after="120"/>
              <w:jc w:val="both"/>
              <w:rPr>
                <w:sz w:val="22"/>
                <w:szCs w:val="22"/>
              </w:rPr>
            </w:pPr>
            <w:r w:rsidRPr="006966CC">
              <w:rPr>
                <w:sz w:val="22"/>
                <w:szCs w:val="22"/>
              </w:rPr>
              <w:t>Liczba odcinków elementarnych:</w:t>
            </w:r>
            <w:r w:rsidRPr="006966CC">
              <w:rPr>
                <w:sz w:val="22"/>
                <w:szCs w:val="22"/>
              </w:rPr>
              <w:tab/>
              <w:t xml:space="preserve">       x 1, x 3, x 5, x L</w:t>
            </w:r>
          </w:p>
          <w:p w:rsidR="006966CC" w:rsidRPr="006966CC" w:rsidRDefault="006966CC" w:rsidP="005F3D16">
            <w:pPr>
              <w:spacing w:after="120"/>
              <w:jc w:val="both"/>
              <w:rPr>
                <w:sz w:val="22"/>
                <w:szCs w:val="22"/>
              </w:rPr>
            </w:pPr>
            <w:r w:rsidRPr="006966CC">
              <w:rPr>
                <w:sz w:val="22"/>
                <w:szCs w:val="22"/>
              </w:rPr>
              <w:t>Filtr cyfrowy:</w:t>
            </w:r>
            <w:r w:rsidRPr="006966CC">
              <w:rPr>
                <w:sz w:val="22"/>
                <w:szCs w:val="22"/>
              </w:rPr>
              <w:tab/>
              <w:t xml:space="preserve">                                          </w:t>
            </w:r>
            <w:proofErr w:type="spellStart"/>
            <w:r w:rsidRPr="006966CC">
              <w:rPr>
                <w:sz w:val="22"/>
                <w:szCs w:val="22"/>
              </w:rPr>
              <w:t>gauss</w:t>
            </w:r>
            <w:proofErr w:type="spellEnd"/>
            <w:r w:rsidRPr="006966CC">
              <w:rPr>
                <w:sz w:val="22"/>
                <w:szCs w:val="22"/>
              </w:rPr>
              <w:t>, 2CR75, PC75</w:t>
            </w:r>
          </w:p>
          <w:p w:rsidR="006966CC" w:rsidRPr="006966CC" w:rsidRDefault="006966CC" w:rsidP="005F3D16">
            <w:pPr>
              <w:spacing w:after="120"/>
              <w:jc w:val="both"/>
              <w:rPr>
                <w:sz w:val="22"/>
                <w:szCs w:val="22"/>
              </w:rPr>
            </w:pPr>
            <w:proofErr w:type="spellStart"/>
            <w:r w:rsidRPr="006966CC">
              <w:rPr>
                <w:sz w:val="22"/>
                <w:szCs w:val="22"/>
              </w:rPr>
              <w:t>Cut</w:t>
            </w:r>
            <w:proofErr w:type="spellEnd"/>
            <w:r w:rsidRPr="006966CC">
              <w:rPr>
                <w:sz w:val="22"/>
                <w:szCs w:val="22"/>
              </w:rPr>
              <w:t>-off:</w:t>
            </w:r>
            <w:r w:rsidRPr="006966CC">
              <w:rPr>
                <w:sz w:val="22"/>
                <w:szCs w:val="22"/>
              </w:rPr>
              <w:tab/>
              <w:t xml:space="preserve">                                          </w:t>
            </w:r>
            <w:proofErr w:type="spellStart"/>
            <w:r w:rsidRPr="006966CC">
              <w:rPr>
                <w:sz w:val="22"/>
                <w:szCs w:val="22"/>
              </w:rPr>
              <w:t>λc</w:t>
            </w:r>
            <w:proofErr w:type="spellEnd"/>
            <w:r w:rsidRPr="006966CC">
              <w:rPr>
                <w:sz w:val="22"/>
                <w:szCs w:val="22"/>
              </w:rPr>
              <w:t xml:space="preserve"> : 0,08 mm; 0,25 mm;0,8 mm; 2,5 mm, </w:t>
            </w:r>
            <w:proofErr w:type="spellStart"/>
            <w:r w:rsidRPr="006966CC">
              <w:rPr>
                <w:sz w:val="22"/>
                <w:szCs w:val="22"/>
              </w:rPr>
              <w:t>λs</w:t>
            </w:r>
            <w:proofErr w:type="spellEnd"/>
            <w:r w:rsidRPr="006966CC">
              <w:rPr>
                <w:sz w:val="22"/>
                <w:szCs w:val="22"/>
              </w:rPr>
              <w:t xml:space="preserve"> : 2,5µm; </w:t>
            </w:r>
          </w:p>
          <w:p w:rsidR="006966CC" w:rsidRPr="006966CC" w:rsidRDefault="006966CC" w:rsidP="005F3D16">
            <w:pPr>
              <w:spacing w:after="120"/>
              <w:jc w:val="both"/>
              <w:rPr>
                <w:sz w:val="22"/>
                <w:szCs w:val="22"/>
              </w:rPr>
            </w:pPr>
            <w:r w:rsidRPr="006966CC">
              <w:rPr>
                <w:sz w:val="22"/>
                <w:szCs w:val="22"/>
              </w:rPr>
              <w:t xml:space="preserve">                                                                  8 µm</w:t>
            </w:r>
          </w:p>
          <w:p w:rsidR="006966CC" w:rsidRPr="006966CC" w:rsidRDefault="006966CC" w:rsidP="005F3D16">
            <w:pPr>
              <w:spacing w:after="120"/>
              <w:jc w:val="both"/>
              <w:rPr>
                <w:sz w:val="22"/>
                <w:szCs w:val="22"/>
              </w:rPr>
            </w:pPr>
            <w:r w:rsidRPr="006966CC">
              <w:rPr>
                <w:sz w:val="22"/>
                <w:szCs w:val="22"/>
              </w:rPr>
              <w:t>Auto wyłączanie:</w:t>
            </w:r>
            <w:r w:rsidRPr="006966CC">
              <w:rPr>
                <w:sz w:val="22"/>
                <w:szCs w:val="22"/>
              </w:rPr>
              <w:tab/>
              <w:t xml:space="preserve">                              automatycznie po 30 sekundach</w:t>
            </w:r>
          </w:p>
          <w:p w:rsidR="006966CC" w:rsidRPr="006966CC" w:rsidRDefault="006966CC" w:rsidP="005F3D16">
            <w:pPr>
              <w:spacing w:after="120"/>
              <w:jc w:val="both"/>
              <w:rPr>
                <w:sz w:val="22"/>
                <w:szCs w:val="22"/>
              </w:rPr>
            </w:pPr>
            <w:r w:rsidRPr="006966CC">
              <w:rPr>
                <w:sz w:val="22"/>
                <w:szCs w:val="22"/>
              </w:rPr>
              <w:t>Tolerancja:</w:t>
            </w:r>
            <w:r w:rsidRPr="006966CC">
              <w:rPr>
                <w:sz w:val="22"/>
                <w:szCs w:val="22"/>
              </w:rPr>
              <w:tab/>
              <w:t xml:space="preserve">                                          kolorowe</w:t>
            </w:r>
          </w:p>
          <w:p w:rsidR="006966CC" w:rsidRPr="006966CC" w:rsidRDefault="006966CC" w:rsidP="005F3D16">
            <w:pPr>
              <w:spacing w:after="120"/>
              <w:jc w:val="both"/>
              <w:rPr>
                <w:sz w:val="22"/>
                <w:szCs w:val="22"/>
              </w:rPr>
            </w:pPr>
            <w:r w:rsidRPr="006966CC">
              <w:rPr>
                <w:sz w:val="22"/>
                <w:szCs w:val="22"/>
              </w:rPr>
              <w:t>Cale-mm:</w:t>
            </w:r>
            <w:r w:rsidRPr="006966CC">
              <w:rPr>
                <w:sz w:val="22"/>
                <w:szCs w:val="22"/>
              </w:rPr>
              <w:tab/>
              <w:t xml:space="preserve">                                           min. metryczne</w:t>
            </w:r>
          </w:p>
          <w:p w:rsidR="006966CC" w:rsidRPr="006966CC" w:rsidRDefault="006966CC" w:rsidP="005F3D16">
            <w:pPr>
              <w:spacing w:after="120"/>
              <w:jc w:val="both"/>
              <w:rPr>
                <w:sz w:val="22"/>
                <w:szCs w:val="22"/>
              </w:rPr>
            </w:pPr>
            <w:r w:rsidRPr="006966CC">
              <w:rPr>
                <w:sz w:val="22"/>
                <w:szCs w:val="22"/>
              </w:rPr>
              <w:t>Zasilanie:</w:t>
            </w:r>
            <w:r w:rsidRPr="006966CC">
              <w:rPr>
                <w:sz w:val="22"/>
                <w:szCs w:val="22"/>
              </w:rPr>
              <w:tab/>
              <w:t xml:space="preserve">                                           Za pomocą wbudowanego zasilacza sieciowego (DC </w:t>
            </w:r>
          </w:p>
          <w:p w:rsidR="006966CC" w:rsidRPr="006966CC" w:rsidRDefault="006966CC" w:rsidP="005F3D16">
            <w:pPr>
              <w:spacing w:after="120"/>
              <w:jc w:val="both"/>
              <w:rPr>
                <w:sz w:val="22"/>
                <w:szCs w:val="22"/>
              </w:rPr>
            </w:pPr>
            <w:r w:rsidRPr="006966CC">
              <w:rPr>
                <w:sz w:val="22"/>
                <w:szCs w:val="22"/>
              </w:rPr>
              <w:t xml:space="preserve">                                                                   7,5 V 1,5 W) lub akumulatora</w:t>
            </w:r>
          </w:p>
          <w:p w:rsidR="006966CC" w:rsidRPr="006966CC" w:rsidRDefault="006966CC" w:rsidP="005F3D16">
            <w:pPr>
              <w:pStyle w:val="ProPublico"/>
              <w:numPr>
                <w:ilvl w:val="1"/>
                <w:numId w:val="0"/>
              </w:numPr>
              <w:tabs>
                <w:tab w:val="num" w:pos="0"/>
              </w:tabs>
              <w:spacing w:after="120" w:line="240" w:lineRule="auto"/>
              <w:jc w:val="both"/>
              <w:rPr>
                <w:rFonts w:ascii="Times New Roman" w:hAnsi="Times New Roman"/>
                <w:szCs w:val="22"/>
              </w:rPr>
            </w:pPr>
            <w:r w:rsidRPr="006966CC">
              <w:rPr>
                <w:rFonts w:ascii="Times New Roman" w:hAnsi="Times New Roman"/>
                <w:b/>
                <w:szCs w:val="22"/>
              </w:rPr>
              <w:t>Zamawiający nie dopuszcza składania ofert wariantowych</w:t>
            </w:r>
            <w:r w:rsidRPr="006966CC">
              <w:rPr>
                <w:rFonts w:ascii="Times New Roman" w:hAnsi="Times New Roman"/>
                <w:szCs w:val="22"/>
              </w:rPr>
              <w:t>.</w:t>
            </w:r>
            <w:r w:rsidRPr="006966CC">
              <w:rPr>
                <w:rFonts w:ascii="Times New Roman" w:hAnsi="Times New Roman"/>
                <w:b/>
                <w:szCs w:val="22"/>
              </w:rPr>
              <w:t xml:space="preserve"> </w:t>
            </w:r>
          </w:p>
        </w:tc>
      </w:tr>
    </w:tbl>
    <w:p w:rsidR="000817D2" w:rsidRPr="006966CC" w:rsidRDefault="000817D2" w:rsidP="000817D2">
      <w:pPr>
        <w:pStyle w:val="Akapitzlist"/>
        <w:numPr>
          <w:ilvl w:val="0"/>
          <w:numId w:val="24"/>
        </w:numPr>
        <w:spacing w:after="120"/>
        <w:jc w:val="both"/>
        <w:rPr>
          <w:rFonts w:ascii="Times New Roman" w:hAnsi="Times New Roman"/>
        </w:rPr>
      </w:pPr>
      <w:r w:rsidRPr="006966CC">
        <w:rPr>
          <w:rFonts w:ascii="Times New Roman" w:hAnsi="Times New Roman"/>
        </w:rPr>
        <w:lastRenderedPageBreak/>
        <w:t>Części nie mogą być dzielone przez wykonawców, oferty nie zawierające pełnego zakresu przedmiotu zamówienia określonego w zadaniu zostaną odrzucone.</w:t>
      </w:r>
    </w:p>
    <w:p w:rsidR="000817D2" w:rsidRPr="006966CC" w:rsidRDefault="000817D2" w:rsidP="000817D2">
      <w:pPr>
        <w:numPr>
          <w:ilvl w:val="0"/>
          <w:numId w:val="24"/>
        </w:numPr>
        <w:jc w:val="both"/>
        <w:rPr>
          <w:sz w:val="22"/>
          <w:szCs w:val="22"/>
        </w:rPr>
      </w:pPr>
      <w:r w:rsidRPr="006966CC">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8640" w:type="dxa"/>
        <w:tblInd w:w="648" w:type="dxa"/>
        <w:tblLook w:val="01E0" w:firstRow="1" w:lastRow="1" w:firstColumn="1" w:lastColumn="1" w:noHBand="0" w:noVBand="0"/>
      </w:tblPr>
      <w:tblGrid>
        <w:gridCol w:w="8640"/>
      </w:tblGrid>
      <w:tr w:rsidR="006966CC" w:rsidRPr="003209A8" w:rsidTr="006966CC">
        <w:tc>
          <w:tcPr>
            <w:tcW w:w="8640" w:type="dxa"/>
          </w:tcPr>
          <w:p w:rsidR="006966CC" w:rsidRPr="003209A8" w:rsidRDefault="006966CC" w:rsidP="006966CC">
            <w:pPr>
              <w:pStyle w:val="Tekstpodstawowy"/>
            </w:pPr>
            <w:r w:rsidRPr="00E210E6">
              <w:rPr>
                <w:b/>
              </w:rPr>
              <w:t>14 dni od daty udzielenia zamówienia</w:t>
            </w:r>
            <w:r w:rsidRPr="003209A8">
              <w:t xml:space="preserve"> </w:t>
            </w: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6966CC" w:rsidRDefault="000817D2" w:rsidP="000817D2">
            <w:pPr>
              <w:numPr>
                <w:ilvl w:val="0"/>
                <w:numId w:val="25"/>
              </w:numPr>
              <w:ind w:left="641" w:hanging="357"/>
              <w:jc w:val="both"/>
              <w:outlineLvl w:val="1"/>
              <w:rPr>
                <w:b/>
                <w:bCs/>
                <w:iCs/>
                <w:sz w:val="22"/>
                <w:szCs w:val="22"/>
                <w:u w:val="single"/>
                <w:lang w:val="x-none" w:eastAsia="x-none"/>
              </w:rPr>
            </w:pPr>
            <w:r w:rsidRPr="006966CC">
              <w:rPr>
                <w:b/>
                <w:bCs/>
                <w:iCs/>
                <w:sz w:val="22"/>
                <w:szCs w:val="22"/>
                <w:u w:val="single"/>
                <w:lang w:val="x-none" w:eastAsia="x-none"/>
              </w:rPr>
              <w:t>Oferta musi być sporządzona według wzoru formularza oferty stanowiącego załącznik nr 1 do niniejszego ogłoszenia.</w:t>
            </w:r>
          </w:p>
          <w:p w:rsidR="000817D2" w:rsidRPr="006966CC" w:rsidRDefault="000817D2" w:rsidP="000817D2">
            <w:pPr>
              <w:numPr>
                <w:ilvl w:val="0"/>
                <w:numId w:val="25"/>
              </w:numPr>
              <w:ind w:left="641" w:hanging="357"/>
              <w:jc w:val="both"/>
              <w:rPr>
                <w:b/>
                <w:sz w:val="22"/>
                <w:szCs w:val="22"/>
                <w:u w:val="single"/>
              </w:rPr>
            </w:pPr>
            <w:r w:rsidRPr="006966CC">
              <w:rPr>
                <w:bCs/>
                <w:color w:val="000000"/>
                <w:sz w:val="22"/>
                <w:szCs w:val="22"/>
              </w:rPr>
              <w:t xml:space="preserve">Do oferty należy dołączyć </w:t>
            </w:r>
            <w:r w:rsidRPr="006966CC">
              <w:rPr>
                <w:sz w:val="22"/>
                <w:szCs w:val="22"/>
              </w:rPr>
              <w:t xml:space="preserve">Broszury produktowe/katalogi produktowy/specyfikacja techniczna </w:t>
            </w:r>
            <w:r w:rsidRPr="006966CC">
              <w:rPr>
                <w:sz w:val="22"/>
                <w:szCs w:val="22"/>
              </w:rPr>
              <w:lastRenderedPageBreak/>
              <w:t xml:space="preserve">oferowanego urządzenia </w:t>
            </w:r>
            <w:r w:rsidRPr="006966CC">
              <w:rPr>
                <w:b/>
                <w:sz w:val="22"/>
                <w:szCs w:val="22"/>
                <w:u w:val="single"/>
              </w:rPr>
              <w:t xml:space="preserve">potwierdzająca spełnienie wszystkich parametrów </w:t>
            </w:r>
            <w:r w:rsidRPr="006966CC">
              <w:rPr>
                <w:sz w:val="22"/>
                <w:szCs w:val="22"/>
              </w:rPr>
              <w:t xml:space="preserve">określonych przez zamawiającego w ogłoszeniu o udzielanym zamówieniu.- </w:t>
            </w:r>
            <w:r w:rsidRPr="006966CC">
              <w:rPr>
                <w:b/>
                <w:sz w:val="22"/>
                <w:szCs w:val="22"/>
                <w:u w:val="single"/>
              </w:rPr>
              <w:t xml:space="preserve">Dokumenty należy dołączyć w języku polskim </w:t>
            </w:r>
          </w:p>
          <w:p w:rsidR="000817D2" w:rsidRPr="006966CC" w:rsidRDefault="000817D2" w:rsidP="000817D2">
            <w:pPr>
              <w:numPr>
                <w:ilvl w:val="0"/>
                <w:numId w:val="25"/>
              </w:numPr>
              <w:ind w:left="641" w:hanging="357"/>
              <w:jc w:val="both"/>
              <w:rPr>
                <w:sz w:val="22"/>
                <w:szCs w:val="22"/>
              </w:rPr>
            </w:pPr>
            <w:r w:rsidRPr="006966CC">
              <w:rPr>
                <w:bCs/>
                <w:color w:val="000000"/>
                <w:sz w:val="22"/>
                <w:szCs w:val="22"/>
              </w:rPr>
              <w:t xml:space="preserve">Do oferty należy dołączyć </w:t>
            </w:r>
            <w:r w:rsidRPr="006966CC">
              <w:rPr>
                <w:color w:val="000000"/>
                <w:sz w:val="22"/>
                <w:szCs w:val="22"/>
              </w:rPr>
              <w:t>aktualny odpis z właściwego rejestru lub z centralnej ewidencji i informacji o działalności gospodarczej.</w:t>
            </w:r>
            <w:r w:rsidRPr="006966CC">
              <w:rPr>
                <w:sz w:val="22"/>
                <w:szCs w:val="22"/>
              </w:rPr>
              <w:t xml:space="preserve"> </w:t>
            </w:r>
          </w:p>
          <w:p w:rsidR="006966CC" w:rsidRPr="006966CC" w:rsidRDefault="006966CC" w:rsidP="000817D2">
            <w:pPr>
              <w:jc w:val="both"/>
              <w:outlineLvl w:val="1"/>
              <w:rPr>
                <w:b/>
                <w:color w:val="000000"/>
                <w:sz w:val="22"/>
                <w:szCs w:val="22"/>
                <w:u w:val="single"/>
              </w:rPr>
            </w:pPr>
          </w:p>
          <w:p w:rsidR="000817D2" w:rsidRPr="006966CC" w:rsidRDefault="000817D2" w:rsidP="000817D2">
            <w:pPr>
              <w:jc w:val="both"/>
              <w:outlineLvl w:val="1"/>
              <w:rPr>
                <w:b/>
                <w:bCs/>
                <w:iCs/>
                <w:sz w:val="22"/>
                <w:szCs w:val="22"/>
                <w:u w:val="single"/>
              </w:rPr>
            </w:pPr>
            <w:r w:rsidRPr="006966CC">
              <w:rPr>
                <w:b/>
                <w:color w:val="000000"/>
                <w:sz w:val="22"/>
                <w:szCs w:val="22"/>
                <w:u w:val="single"/>
              </w:rPr>
              <w:t xml:space="preserve">W przypadku podmiotów zagranicznych: </w:t>
            </w:r>
          </w:p>
          <w:p w:rsidR="000817D2" w:rsidRPr="006966CC" w:rsidRDefault="000817D2" w:rsidP="000817D2">
            <w:pPr>
              <w:jc w:val="both"/>
              <w:rPr>
                <w:b/>
                <w:color w:val="000000"/>
                <w:sz w:val="22"/>
                <w:szCs w:val="22"/>
              </w:rPr>
            </w:pPr>
            <w:r w:rsidRPr="006966CC">
              <w:rPr>
                <w:b/>
                <w:color w:val="000000"/>
                <w:sz w:val="22"/>
                <w:szCs w:val="22"/>
              </w:rPr>
              <w:t>Do oferty należy dołączyć dokument potwierdzający, że nie otwarto jego likwidacji ani nie ogłoszono upadłości</w:t>
            </w:r>
          </w:p>
          <w:p w:rsidR="006966CC" w:rsidRPr="006966CC" w:rsidRDefault="006966CC" w:rsidP="000817D2">
            <w:pPr>
              <w:jc w:val="both"/>
              <w:rPr>
                <w:b/>
                <w:color w:val="000000"/>
                <w:sz w:val="22"/>
                <w:szCs w:val="22"/>
              </w:rPr>
            </w:pPr>
          </w:p>
          <w:p w:rsidR="006966CC" w:rsidRPr="006966CC" w:rsidRDefault="000817D2" w:rsidP="000817D2">
            <w:pPr>
              <w:jc w:val="both"/>
              <w:rPr>
                <w:b/>
                <w:color w:val="000000"/>
                <w:sz w:val="22"/>
                <w:szCs w:val="22"/>
              </w:rPr>
            </w:pPr>
            <w:r w:rsidRPr="006966CC">
              <w:rPr>
                <w:b/>
                <w:color w:val="000000"/>
                <w:sz w:val="22"/>
                <w:szCs w:val="22"/>
              </w:rPr>
              <w:t>Dodatkowe informację:</w:t>
            </w:r>
          </w:p>
          <w:p w:rsidR="000817D2" w:rsidRPr="006966CC" w:rsidRDefault="000817D2" w:rsidP="006966CC">
            <w:pPr>
              <w:keepNext/>
              <w:numPr>
                <w:ilvl w:val="0"/>
                <w:numId w:val="30"/>
              </w:numPr>
              <w:jc w:val="both"/>
              <w:outlineLvl w:val="1"/>
              <w:rPr>
                <w:bCs/>
                <w:iCs/>
                <w:sz w:val="22"/>
                <w:szCs w:val="22"/>
                <w:lang w:val="x-none" w:eastAsia="x-none"/>
              </w:rPr>
            </w:pPr>
            <w:r w:rsidRPr="006966CC">
              <w:rPr>
                <w:bCs/>
                <w:iCs/>
                <w:sz w:val="22"/>
                <w:szCs w:val="22"/>
                <w:lang w:val="x-none" w:eastAsia="x-none"/>
              </w:rPr>
              <w:t>W</w:t>
            </w:r>
            <w:r w:rsidRPr="006966CC">
              <w:rPr>
                <w:bCs/>
                <w:iCs/>
                <w:sz w:val="22"/>
                <w:szCs w:val="22"/>
                <w:lang w:eastAsia="x-none"/>
              </w:rPr>
              <w:t>y</w:t>
            </w:r>
            <w:proofErr w:type="spellStart"/>
            <w:r w:rsidRPr="006966CC">
              <w:rPr>
                <w:bCs/>
                <w:iCs/>
                <w:sz w:val="22"/>
                <w:szCs w:val="22"/>
                <w:lang w:val="x-none" w:eastAsia="x-none"/>
              </w:rPr>
              <w:t>konawca</w:t>
            </w:r>
            <w:proofErr w:type="spellEnd"/>
            <w:r w:rsidRPr="006966CC">
              <w:rPr>
                <w:bCs/>
                <w:iCs/>
                <w:sz w:val="22"/>
                <w:szCs w:val="22"/>
                <w:lang w:val="x-none" w:eastAsia="x-none"/>
              </w:rPr>
              <w:t xml:space="preserve"> może złożyć tylko jedną ofertę.</w:t>
            </w:r>
          </w:p>
          <w:p w:rsidR="000817D2" w:rsidRPr="006966CC" w:rsidRDefault="000817D2" w:rsidP="006966CC">
            <w:pPr>
              <w:keepNext/>
              <w:numPr>
                <w:ilvl w:val="0"/>
                <w:numId w:val="30"/>
              </w:numPr>
              <w:jc w:val="both"/>
              <w:outlineLvl w:val="1"/>
              <w:rPr>
                <w:bCs/>
                <w:iCs/>
                <w:sz w:val="22"/>
                <w:szCs w:val="22"/>
                <w:lang w:val="x-none" w:eastAsia="x-none"/>
              </w:rPr>
            </w:pPr>
            <w:r w:rsidRPr="006966CC">
              <w:rPr>
                <w:bCs/>
                <w:iCs/>
                <w:sz w:val="22"/>
                <w:szCs w:val="22"/>
                <w:lang w:val="x-none" w:eastAsia="x-none"/>
              </w:rPr>
              <w:t>Tre</w:t>
            </w:r>
            <w:r w:rsidRPr="006966CC">
              <w:rPr>
                <w:rFonts w:eastAsia="TimesNewRoman"/>
                <w:bCs/>
                <w:iCs/>
                <w:sz w:val="22"/>
                <w:szCs w:val="22"/>
                <w:lang w:val="x-none" w:eastAsia="x-none"/>
              </w:rPr>
              <w:t xml:space="preserve">ść </w:t>
            </w:r>
            <w:r w:rsidRPr="006966CC">
              <w:rPr>
                <w:bCs/>
                <w:iCs/>
                <w:sz w:val="22"/>
                <w:szCs w:val="22"/>
                <w:lang w:val="x-none" w:eastAsia="x-none"/>
              </w:rPr>
              <w:t>oferty musi odpowiada</w:t>
            </w:r>
            <w:r w:rsidRPr="006966CC">
              <w:rPr>
                <w:rFonts w:eastAsia="TimesNewRoman"/>
                <w:bCs/>
                <w:iCs/>
                <w:sz w:val="22"/>
                <w:szCs w:val="22"/>
                <w:lang w:val="x-none" w:eastAsia="x-none"/>
              </w:rPr>
              <w:t xml:space="preserve">ć </w:t>
            </w:r>
            <w:r w:rsidRPr="006966CC">
              <w:rPr>
                <w:bCs/>
                <w:iCs/>
                <w:sz w:val="22"/>
                <w:szCs w:val="22"/>
                <w:lang w:val="x-none" w:eastAsia="x-none"/>
              </w:rPr>
              <w:t>tre</w:t>
            </w:r>
            <w:r w:rsidRPr="006966CC">
              <w:rPr>
                <w:rFonts w:eastAsia="TimesNewRoman"/>
                <w:bCs/>
                <w:iCs/>
                <w:sz w:val="22"/>
                <w:szCs w:val="22"/>
                <w:lang w:val="x-none" w:eastAsia="x-none"/>
              </w:rPr>
              <w:t>ś</w:t>
            </w:r>
            <w:r w:rsidRPr="006966CC">
              <w:rPr>
                <w:bCs/>
                <w:iCs/>
                <w:sz w:val="22"/>
                <w:szCs w:val="22"/>
                <w:lang w:val="x-none" w:eastAsia="x-none"/>
              </w:rPr>
              <w:t xml:space="preserve">ci niniejszego ogłoszenia </w:t>
            </w:r>
          </w:p>
          <w:p w:rsidR="000817D2" w:rsidRPr="006966CC" w:rsidRDefault="000817D2" w:rsidP="006966CC">
            <w:pPr>
              <w:keepNext/>
              <w:numPr>
                <w:ilvl w:val="0"/>
                <w:numId w:val="30"/>
              </w:numPr>
              <w:jc w:val="both"/>
              <w:outlineLvl w:val="1"/>
              <w:rPr>
                <w:bCs/>
                <w:iCs/>
                <w:sz w:val="22"/>
                <w:szCs w:val="22"/>
                <w:lang w:val="x-none" w:eastAsia="x-none"/>
              </w:rPr>
            </w:pPr>
            <w:r w:rsidRPr="006966CC">
              <w:rPr>
                <w:bCs/>
                <w:iCs/>
                <w:sz w:val="22"/>
                <w:szCs w:val="22"/>
                <w:lang w:val="x-none" w:eastAsia="x-none"/>
              </w:rPr>
              <w:t>Zamawiający nie przewiduje zwrotu kosztów udziału w postępowaniu.</w:t>
            </w:r>
          </w:p>
          <w:p w:rsidR="000817D2" w:rsidRPr="006966CC" w:rsidRDefault="000817D2" w:rsidP="006966CC">
            <w:pPr>
              <w:keepNext/>
              <w:numPr>
                <w:ilvl w:val="0"/>
                <w:numId w:val="30"/>
              </w:numPr>
              <w:jc w:val="both"/>
              <w:outlineLvl w:val="1"/>
              <w:rPr>
                <w:bCs/>
                <w:iCs/>
                <w:sz w:val="22"/>
                <w:szCs w:val="22"/>
                <w:lang w:val="x-none" w:eastAsia="x-none"/>
              </w:rPr>
            </w:pPr>
            <w:r w:rsidRPr="006966CC">
              <w:rPr>
                <w:bCs/>
                <w:iCs/>
                <w:sz w:val="22"/>
                <w:szCs w:val="22"/>
                <w:lang w:val="x-none" w:eastAsia="x-none"/>
              </w:rPr>
              <w:t>Oferta wraz ze stanowiącymi jej integralną część załącznikami musi być sporządzona przez Wykonawcę ściśle według postanowień niniejszego ogłoszenia</w:t>
            </w:r>
          </w:p>
          <w:p w:rsidR="000817D2" w:rsidRPr="006966CC" w:rsidRDefault="000817D2" w:rsidP="006966CC">
            <w:pPr>
              <w:keepNext/>
              <w:numPr>
                <w:ilvl w:val="0"/>
                <w:numId w:val="30"/>
              </w:numPr>
              <w:jc w:val="both"/>
              <w:outlineLvl w:val="1"/>
              <w:rPr>
                <w:bCs/>
                <w:iCs/>
                <w:sz w:val="22"/>
                <w:szCs w:val="22"/>
                <w:u w:val="single"/>
                <w:lang w:val="x-none" w:eastAsia="x-none"/>
              </w:rPr>
            </w:pPr>
            <w:r w:rsidRPr="006966CC">
              <w:rPr>
                <w:bCs/>
                <w:iCs/>
                <w:sz w:val="22"/>
                <w:szCs w:val="22"/>
                <w:u w:val="single"/>
                <w:lang w:val="x-none" w:eastAsia="x-none"/>
              </w:rPr>
              <w:t xml:space="preserve">Oferta i </w:t>
            </w:r>
            <w:r w:rsidRPr="006966CC">
              <w:rPr>
                <w:b/>
                <w:bCs/>
                <w:iCs/>
                <w:sz w:val="22"/>
                <w:szCs w:val="22"/>
                <w:u w:val="single"/>
                <w:lang w:val="x-none" w:eastAsia="x-none"/>
              </w:rPr>
              <w:t>wszystkie</w:t>
            </w:r>
            <w:r w:rsidRPr="006966CC">
              <w:rPr>
                <w:bCs/>
                <w:iCs/>
                <w:sz w:val="22"/>
                <w:szCs w:val="22"/>
                <w:u w:val="single"/>
                <w:lang w:val="x-none" w:eastAsia="x-none"/>
              </w:rPr>
              <w:t xml:space="preserve"> załączniki muszą być sporządzona </w:t>
            </w:r>
            <w:r w:rsidRPr="006966CC">
              <w:rPr>
                <w:b/>
                <w:bCs/>
                <w:iCs/>
                <w:sz w:val="22"/>
                <w:szCs w:val="22"/>
                <w:u w:val="single"/>
                <w:lang w:val="x-none" w:eastAsia="x-none"/>
              </w:rPr>
              <w:t>w języku polskim</w:t>
            </w:r>
            <w:r w:rsidRPr="006966CC">
              <w:rPr>
                <w:bCs/>
                <w:iCs/>
                <w:sz w:val="22"/>
                <w:szCs w:val="22"/>
                <w:u w:val="single"/>
                <w:lang w:val="x-none" w:eastAsia="x-none"/>
              </w:rPr>
              <w:t>, zrozumiale i czytelnie, napisane komputerowo lub nieścieralnym atramentem.</w:t>
            </w:r>
          </w:p>
          <w:p w:rsidR="000817D2" w:rsidRPr="006966CC" w:rsidRDefault="000817D2" w:rsidP="006966CC">
            <w:pPr>
              <w:numPr>
                <w:ilvl w:val="0"/>
                <w:numId w:val="30"/>
              </w:numPr>
              <w:jc w:val="both"/>
              <w:rPr>
                <w:sz w:val="22"/>
                <w:szCs w:val="22"/>
              </w:rPr>
            </w:pPr>
            <w:r w:rsidRPr="006966CC">
              <w:rPr>
                <w:sz w:val="22"/>
                <w:szCs w:val="22"/>
              </w:rPr>
              <w:t xml:space="preserve">Oferta musi być podpisana przez osobę uprawnioną do reprezentowania Wykonawcy, zgodnie z formą reprezentacji określoną w dokumentach rejestrowych, lub przez osobę posiadającą ważne </w:t>
            </w:r>
            <w:r w:rsidRPr="006966CC">
              <w:rPr>
                <w:b/>
                <w:sz w:val="22"/>
                <w:szCs w:val="22"/>
                <w:u w:val="single"/>
              </w:rPr>
              <w:t>pełnomocnictwo</w:t>
            </w:r>
            <w:r w:rsidRPr="006966CC">
              <w:rPr>
                <w:sz w:val="22"/>
                <w:szCs w:val="22"/>
              </w:rPr>
              <w:t>, które należy dołączyć do składanej oferty.</w:t>
            </w:r>
          </w:p>
          <w:p w:rsidR="006966CC" w:rsidRPr="006966CC" w:rsidRDefault="006966CC" w:rsidP="000817D2">
            <w:pPr>
              <w:jc w:val="both"/>
              <w:rPr>
                <w:sz w:val="22"/>
                <w:szCs w:val="22"/>
              </w:rPr>
            </w:pPr>
          </w:p>
          <w:p w:rsidR="000817D2" w:rsidRPr="006966CC" w:rsidRDefault="000817D2" w:rsidP="000817D2">
            <w:pPr>
              <w:jc w:val="both"/>
              <w:rPr>
                <w:sz w:val="22"/>
                <w:szCs w:val="22"/>
              </w:rPr>
            </w:pPr>
            <w:r w:rsidRPr="006966CC">
              <w:rPr>
                <w:b/>
                <w:sz w:val="22"/>
                <w:szCs w:val="22"/>
                <w:u w:val="single"/>
              </w:rPr>
              <w:t xml:space="preserve">Zamawiający dopuszcza podpisanie oferty elektronicznie przez osobę uprawnioną do reprezentowania Wykonawcy </w:t>
            </w:r>
            <w:r w:rsidRPr="006966CC">
              <w:rPr>
                <w:sz w:val="22"/>
                <w:szCs w:val="22"/>
              </w:rPr>
              <w:t xml:space="preserve">zgodnie z formą reprezentacji określoną w dokumentach rejestrowych, lub przez osobę posiadającą ważne </w:t>
            </w:r>
            <w:r w:rsidRPr="006966CC">
              <w:rPr>
                <w:b/>
                <w:sz w:val="22"/>
                <w:szCs w:val="22"/>
                <w:u w:val="single"/>
              </w:rPr>
              <w:t>pełnomocnictwo</w:t>
            </w:r>
            <w:r w:rsidRPr="006966CC">
              <w:rPr>
                <w:sz w:val="22"/>
                <w:szCs w:val="22"/>
              </w:rPr>
              <w:t>, które należy dołączyć do składanej oferty.</w:t>
            </w:r>
          </w:p>
          <w:p w:rsidR="006966CC" w:rsidRPr="006966CC" w:rsidRDefault="006966CC" w:rsidP="000817D2">
            <w:pPr>
              <w:jc w:val="both"/>
              <w:rPr>
                <w:b/>
                <w:sz w:val="22"/>
                <w:szCs w:val="22"/>
                <w:u w:val="single"/>
              </w:rPr>
            </w:pPr>
          </w:p>
          <w:p w:rsidR="000817D2" w:rsidRPr="006966CC" w:rsidRDefault="000817D2" w:rsidP="000817D2">
            <w:pPr>
              <w:rPr>
                <w:color w:val="000000"/>
                <w:sz w:val="22"/>
                <w:szCs w:val="22"/>
                <w:u w:val="single"/>
              </w:rPr>
            </w:pPr>
            <w:r w:rsidRPr="006966CC">
              <w:rPr>
                <w:color w:val="000000"/>
                <w:sz w:val="22"/>
                <w:szCs w:val="22"/>
                <w:u w:val="single"/>
              </w:rPr>
              <w:t>Oferta powinna zawierać:</w:t>
            </w:r>
          </w:p>
          <w:p w:rsidR="000817D2" w:rsidRPr="006966CC" w:rsidRDefault="000817D2" w:rsidP="000817D2">
            <w:pPr>
              <w:numPr>
                <w:ilvl w:val="0"/>
                <w:numId w:val="26"/>
              </w:numPr>
              <w:rPr>
                <w:color w:val="000000"/>
                <w:sz w:val="22"/>
                <w:szCs w:val="22"/>
              </w:rPr>
            </w:pPr>
            <w:r w:rsidRPr="006966CC">
              <w:rPr>
                <w:color w:val="000000"/>
                <w:sz w:val="22"/>
                <w:szCs w:val="22"/>
              </w:rPr>
              <w:t>Dane teleadresowe firmy - numer NIP , REGON firmy itp.</w:t>
            </w:r>
          </w:p>
          <w:p w:rsidR="000817D2" w:rsidRPr="006966CC" w:rsidRDefault="000817D2" w:rsidP="000817D2">
            <w:pPr>
              <w:numPr>
                <w:ilvl w:val="0"/>
                <w:numId w:val="26"/>
              </w:numPr>
              <w:rPr>
                <w:color w:val="000000"/>
                <w:sz w:val="22"/>
                <w:szCs w:val="22"/>
              </w:rPr>
            </w:pPr>
            <w:r w:rsidRPr="006966CC">
              <w:rPr>
                <w:color w:val="000000"/>
                <w:sz w:val="22"/>
                <w:szCs w:val="22"/>
              </w:rPr>
              <w:t>Wskazanie osoby do kontaktu w sprawie oferty (numer telefonu i e-mail).</w:t>
            </w:r>
          </w:p>
          <w:p w:rsidR="000817D2" w:rsidRPr="006966CC" w:rsidRDefault="000817D2" w:rsidP="000817D2">
            <w:pPr>
              <w:numPr>
                <w:ilvl w:val="0"/>
                <w:numId w:val="26"/>
              </w:numPr>
              <w:rPr>
                <w:color w:val="000000"/>
                <w:sz w:val="22"/>
                <w:szCs w:val="22"/>
              </w:rPr>
            </w:pPr>
            <w:r w:rsidRPr="006966CC">
              <w:rPr>
                <w:color w:val="000000"/>
                <w:sz w:val="22"/>
                <w:szCs w:val="22"/>
              </w:rPr>
              <w:t>Proponowaną cenę brutto za realizację zamówienia.</w:t>
            </w:r>
          </w:p>
          <w:p w:rsidR="00211900" w:rsidRDefault="000817D2" w:rsidP="000817D2">
            <w:pPr>
              <w:spacing w:before="120"/>
            </w:pPr>
            <w:r w:rsidRPr="006966CC">
              <w:rPr>
                <w:sz w:val="22"/>
                <w:szCs w:val="22"/>
              </w:rPr>
              <w:t>Oferta złożona przez wykonawcę nie jest ofertą w rozumieniu KC.</w:t>
            </w:r>
          </w:p>
        </w:tc>
      </w:tr>
      <w:tr w:rsidR="00211900" w:rsidTr="006966C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2"/>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966CC" w:rsidRDefault="00EB415D" w:rsidP="003F4C0E">
            <w:pPr>
              <w:spacing w:before="120"/>
              <w:rPr>
                <w:b/>
                <w:bCs/>
                <w:color w:val="000000"/>
                <w:sz w:val="22"/>
                <w:szCs w:val="22"/>
              </w:rPr>
            </w:pPr>
            <w:r w:rsidRPr="006966CC">
              <w:rPr>
                <w:b/>
                <w:bCs/>
                <w:color w:val="000000"/>
                <w:sz w:val="22"/>
                <w:szCs w:val="22"/>
              </w:rPr>
              <w:lastRenderedPageBreak/>
              <w:t>V</w:t>
            </w:r>
            <w:r w:rsidR="00211900" w:rsidRPr="006966CC">
              <w:rPr>
                <w:b/>
                <w:bCs/>
                <w:color w:val="000000"/>
                <w:sz w:val="22"/>
                <w:szCs w:val="22"/>
              </w:rPr>
              <w:t>. KRYTERIA OCENY OFERT</w:t>
            </w:r>
          </w:p>
          <w:p w:rsidR="008443B5" w:rsidRPr="006966CC" w:rsidRDefault="008443B5" w:rsidP="008443B5">
            <w:pPr>
              <w:jc w:val="both"/>
              <w:rPr>
                <w:color w:val="000000"/>
                <w:sz w:val="22"/>
                <w:szCs w:val="22"/>
              </w:rPr>
            </w:pPr>
            <w:r w:rsidRPr="006966CC">
              <w:rPr>
                <w:color w:val="000000"/>
                <w:sz w:val="22"/>
                <w:szCs w:val="22"/>
              </w:rPr>
              <w:t xml:space="preserve">Przy ocenie i porównaniu ofert zastosowane będą następujące kryteria: </w:t>
            </w:r>
          </w:p>
          <w:p w:rsidR="008443B5" w:rsidRPr="006966CC" w:rsidRDefault="008443B5" w:rsidP="008443B5">
            <w:pPr>
              <w:pStyle w:val="Akapitzlist"/>
              <w:spacing w:after="0" w:line="240" w:lineRule="auto"/>
              <w:ind w:left="0"/>
              <w:jc w:val="both"/>
              <w:rPr>
                <w:rFonts w:ascii="Times New Roman" w:hAnsi="Times New Roman" w:cs="Calibri"/>
                <w:lang w:val="pl-PL"/>
              </w:rPr>
            </w:pPr>
            <w:r w:rsidRPr="006966CC">
              <w:rPr>
                <w:rFonts w:ascii="Times New Roman" w:hAnsi="Times New Roman" w:cs="Calibri"/>
                <w:color w:val="000000"/>
                <w:lang w:val="pl-PL"/>
              </w:rPr>
              <w:t xml:space="preserve">Cena 100% </w:t>
            </w:r>
          </w:p>
          <w:p w:rsidR="008443B5" w:rsidRPr="006966CC" w:rsidRDefault="008443B5" w:rsidP="008443B5">
            <w:pPr>
              <w:jc w:val="both"/>
              <w:rPr>
                <w:b/>
                <w:sz w:val="22"/>
                <w:szCs w:val="22"/>
              </w:rPr>
            </w:pPr>
            <w:r w:rsidRPr="006966CC">
              <w:rPr>
                <w:b/>
                <w:sz w:val="22"/>
                <w:szCs w:val="22"/>
              </w:rPr>
              <w:t>Ocena złożonych ofert w zakresie kryterium „Cena”</w:t>
            </w:r>
            <w:r w:rsidRPr="006966CC">
              <w:rPr>
                <w:sz w:val="22"/>
                <w:szCs w:val="22"/>
              </w:rPr>
              <w:t xml:space="preserve"> zostanie dokonana na podstawie podanej przez Wykonawcę całkowitej ceny brutto. Oferty zostaną ocenione przy zastosowaniu poniższego wzoru:</w:t>
            </w:r>
          </w:p>
          <w:p w:rsidR="008443B5" w:rsidRPr="006966CC" w:rsidRDefault="008443B5" w:rsidP="008443B5">
            <w:pPr>
              <w:jc w:val="both"/>
              <w:rPr>
                <w:sz w:val="22"/>
                <w:szCs w:val="22"/>
              </w:rPr>
            </w:pPr>
            <w:r w:rsidRPr="006966CC">
              <w:rPr>
                <w:sz w:val="22"/>
                <w:szCs w:val="22"/>
              </w:rPr>
              <w:tab/>
              <w:t xml:space="preserve">                                                   cena najniższa</w:t>
            </w:r>
          </w:p>
          <w:p w:rsidR="008443B5" w:rsidRPr="006966CC" w:rsidRDefault="008443B5" w:rsidP="008443B5">
            <w:pPr>
              <w:jc w:val="both"/>
              <w:rPr>
                <w:sz w:val="22"/>
                <w:szCs w:val="22"/>
              </w:rPr>
            </w:pPr>
            <w:r w:rsidRPr="006966CC">
              <w:rPr>
                <w:sz w:val="22"/>
                <w:szCs w:val="22"/>
              </w:rPr>
              <w:t>Liczba pkt. oferty ocenianej =</w:t>
            </w:r>
            <w:proofErr w:type="spellStart"/>
            <w:r w:rsidRPr="006966CC">
              <w:rPr>
                <w:sz w:val="22"/>
                <w:szCs w:val="22"/>
              </w:rPr>
              <w:t>Kc</w:t>
            </w:r>
            <w:proofErr w:type="spellEnd"/>
            <w:r w:rsidRPr="006966CC">
              <w:rPr>
                <w:sz w:val="22"/>
                <w:szCs w:val="22"/>
              </w:rPr>
              <w:t xml:space="preserve"> = -------------------------------- x max liczby punktów</w:t>
            </w:r>
          </w:p>
          <w:p w:rsidR="008443B5" w:rsidRPr="006966CC" w:rsidRDefault="008443B5" w:rsidP="008443B5">
            <w:pPr>
              <w:jc w:val="both"/>
              <w:rPr>
                <w:sz w:val="22"/>
                <w:szCs w:val="22"/>
              </w:rPr>
            </w:pPr>
            <w:r w:rsidRPr="006966CC">
              <w:rPr>
                <w:sz w:val="22"/>
                <w:szCs w:val="22"/>
              </w:rPr>
              <w:t xml:space="preserve">                                                           cena oferty ocenianej</w:t>
            </w:r>
          </w:p>
          <w:p w:rsidR="008443B5" w:rsidRPr="006966CC" w:rsidRDefault="008443B5" w:rsidP="008443B5">
            <w:pPr>
              <w:spacing w:before="120"/>
              <w:jc w:val="both"/>
              <w:rPr>
                <w:color w:val="000000"/>
                <w:sz w:val="22"/>
                <w:szCs w:val="22"/>
              </w:rPr>
            </w:pPr>
            <w:r w:rsidRPr="006966CC">
              <w:rPr>
                <w:sz w:val="22"/>
                <w:szCs w:val="22"/>
              </w:rPr>
              <w:t>Cena musi być podana w złotych polskich cyfrą i słownie. W przypadku rozbieżności pomiędzy wartością wyrażoną cyfrą, a podaną słownie, jako wartość właściwa zostanie przyjęta wartość podana słownie.</w:t>
            </w:r>
            <w:r w:rsidRPr="006966CC">
              <w:rPr>
                <w:color w:val="000000"/>
                <w:sz w:val="22"/>
                <w:szCs w:val="22"/>
              </w:rPr>
              <w:t>.</w:t>
            </w:r>
          </w:p>
          <w:p w:rsidR="00211900" w:rsidRPr="006966CC" w:rsidRDefault="008443B5" w:rsidP="008443B5">
            <w:pPr>
              <w:spacing w:before="120"/>
              <w:jc w:val="both"/>
              <w:rPr>
                <w:b/>
                <w:bCs/>
                <w:color w:val="000000"/>
                <w:sz w:val="22"/>
                <w:szCs w:val="22"/>
              </w:rPr>
            </w:pPr>
            <w:r w:rsidRPr="006966CC">
              <w:rPr>
                <w:color w:val="000000"/>
                <w:sz w:val="22"/>
                <w:szCs w:val="22"/>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966CC" w:rsidRDefault="00EB415D" w:rsidP="003F4C0E">
            <w:pPr>
              <w:pStyle w:val="p36"/>
              <w:spacing w:before="0" w:beforeAutospacing="0" w:after="0" w:afterAutospacing="0"/>
              <w:rPr>
                <w:b/>
                <w:bCs/>
                <w:color w:val="000000"/>
                <w:sz w:val="22"/>
                <w:szCs w:val="22"/>
              </w:rPr>
            </w:pPr>
            <w:r w:rsidRPr="006966CC">
              <w:rPr>
                <w:b/>
                <w:bCs/>
                <w:color w:val="000000"/>
                <w:sz w:val="22"/>
                <w:szCs w:val="22"/>
              </w:rPr>
              <w:t>V</w:t>
            </w:r>
            <w:r w:rsidR="00211900" w:rsidRPr="006966CC">
              <w:rPr>
                <w:b/>
                <w:bCs/>
                <w:color w:val="000000"/>
                <w:sz w:val="22"/>
                <w:szCs w:val="22"/>
              </w:rPr>
              <w:t>I.TERMINY PŁATNOŚCI</w:t>
            </w:r>
          </w:p>
          <w:p w:rsidR="00211900" w:rsidRPr="006966CC" w:rsidRDefault="00211900" w:rsidP="006966CC">
            <w:pPr>
              <w:pStyle w:val="p14"/>
              <w:spacing w:before="120" w:beforeAutospacing="0" w:after="0" w:afterAutospacing="0"/>
              <w:rPr>
                <w:b/>
                <w:bCs/>
                <w:color w:val="000000"/>
                <w:sz w:val="22"/>
                <w:szCs w:val="22"/>
              </w:rPr>
            </w:pPr>
            <w:r w:rsidRPr="006966CC">
              <w:rPr>
                <w:color w:val="000000"/>
                <w:sz w:val="22"/>
                <w:szCs w:val="22"/>
              </w:rPr>
              <w:t>Wynagrodzenie zostanie wypłacone w terminie do</w:t>
            </w:r>
            <w:r w:rsidR="006966CC" w:rsidRPr="006966CC">
              <w:rPr>
                <w:color w:val="000000"/>
                <w:sz w:val="22"/>
                <w:szCs w:val="22"/>
              </w:rPr>
              <w:t>14</w:t>
            </w:r>
            <w:r w:rsidRPr="006966CC">
              <w:rPr>
                <w:color w:val="000000"/>
                <w:sz w:val="22"/>
                <w:szCs w:val="22"/>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6966CC" w:rsidRPr="006966CC" w:rsidRDefault="006966CC" w:rsidP="006966CC">
            <w:pPr>
              <w:jc w:val="both"/>
              <w:rPr>
                <w:color w:val="000000"/>
                <w:sz w:val="22"/>
                <w:szCs w:val="22"/>
              </w:rPr>
            </w:pPr>
            <w:r w:rsidRPr="006966CC">
              <w:rPr>
                <w:color w:val="000000"/>
                <w:sz w:val="22"/>
                <w:szCs w:val="22"/>
              </w:rPr>
              <w:t xml:space="preserve">Ofertę należy przygotować w </w:t>
            </w:r>
            <w:r w:rsidRPr="006966CC">
              <w:rPr>
                <w:b/>
                <w:color w:val="0070C0"/>
                <w:sz w:val="22"/>
                <w:szCs w:val="22"/>
              </w:rPr>
              <w:t>wersji elektronicznej</w:t>
            </w:r>
            <w:r w:rsidRPr="006966CC">
              <w:rPr>
                <w:color w:val="000000"/>
                <w:sz w:val="22"/>
                <w:szCs w:val="22"/>
              </w:rPr>
              <w:t xml:space="preserve"> i przesłać odpowiednio drogą e-mailową na adres </w:t>
            </w:r>
          </w:p>
          <w:p w:rsidR="006966CC" w:rsidRPr="006966CC" w:rsidRDefault="006966CC" w:rsidP="006966CC">
            <w:pPr>
              <w:jc w:val="both"/>
              <w:rPr>
                <w:color w:val="000000"/>
                <w:sz w:val="22"/>
                <w:szCs w:val="22"/>
              </w:rPr>
            </w:pPr>
            <w:r w:rsidRPr="006966CC">
              <w:rPr>
                <w:sz w:val="22"/>
                <w:szCs w:val="22"/>
                <w:lang w:val="en-US"/>
              </w:rPr>
              <w:t>e-mail: agosztyla</w:t>
            </w:r>
            <w:hyperlink r:id="rId7" w:history="1">
              <w:r w:rsidRPr="006966CC">
                <w:rPr>
                  <w:color w:val="0000FF"/>
                  <w:sz w:val="22"/>
                  <w:szCs w:val="22"/>
                  <w:u w:val="single"/>
                  <w:lang w:val="en-US"/>
                </w:rPr>
                <w:t>@prz.edu.pl</w:t>
              </w:r>
            </w:hyperlink>
            <w:r w:rsidRPr="006966CC">
              <w:rPr>
                <w:color w:val="0000FF"/>
                <w:sz w:val="22"/>
                <w:szCs w:val="22"/>
                <w:u w:val="single"/>
                <w:lang w:val="en-US"/>
              </w:rPr>
              <w:t>.</w:t>
            </w:r>
            <w:r w:rsidRPr="006966CC">
              <w:rPr>
                <w:sz w:val="22"/>
                <w:szCs w:val="22"/>
                <w:lang w:val="en-US"/>
              </w:rPr>
              <w:t xml:space="preserve"> O</w:t>
            </w:r>
            <w:r w:rsidRPr="006966CC">
              <w:rPr>
                <w:color w:val="000000"/>
                <w:sz w:val="22"/>
                <w:szCs w:val="22"/>
              </w:rPr>
              <w:t xml:space="preserve">trzymanie oferty zostanie potwierdzone niezwłocznie w e- mailu zwrotnym. </w:t>
            </w:r>
          </w:p>
          <w:p w:rsidR="006966CC" w:rsidRPr="006966CC" w:rsidRDefault="006966CC" w:rsidP="006966CC">
            <w:pPr>
              <w:rPr>
                <w:color w:val="000000"/>
                <w:sz w:val="22"/>
              </w:rPr>
            </w:pPr>
          </w:p>
          <w:p w:rsidR="006966CC" w:rsidRPr="006966CC" w:rsidRDefault="006966CC" w:rsidP="006966CC">
            <w:pPr>
              <w:rPr>
                <w:color w:val="000000"/>
                <w:sz w:val="22"/>
              </w:rPr>
            </w:pPr>
            <w:r w:rsidRPr="006966CC">
              <w:rPr>
                <w:color w:val="000000"/>
                <w:sz w:val="22"/>
              </w:rPr>
              <w:t>Nieprzekraczalny termin dostarczenia oferty: </w:t>
            </w:r>
          </w:p>
          <w:p w:rsidR="006966CC" w:rsidRPr="006966CC" w:rsidRDefault="006966CC" w:rsidP="006966CC">
            <w:pPr>
              <w:tabs>
                <w:tab w:val="num" w:pos="0"/>
              </w:tabs>
              <w:spacing w:after="120"/>
              <w:jc w:val="both"/>
              <w:rPr>
                <w:b/>
                <w:noProof/>
                <w:sz w:val="22"/>
                <w:szCs w:val="20"/>
              </w:rPr>
            </w:pPr>
            <w:r w:rsidRPr="006966CC">
              <w:rPr>
                <w:b/>
                <w:noProof/>
                <w:sz w:val="22"/>
              </w:rPr>
              <w:t xml:space="preserve">Miejsce i termin składania ofert (e-mail): </w:t>
            </w:r>
            <w:r w:rsidRPr="006966CC">
              <w:rPr>
                <w:noProof/>
                <w:sz w:val="22"/>
                <w:szCs w:val="20"/>
              </w:rPr>
              <w:t xml:space="preserve">do dnia </w:t>
            </w:r>
            <w:r w:rsidRPr="006966CC">
              <w:rPr>
                <w:b/>
                <w:noProof/>
                <w:sz w:val="22"/>
                <w:szCs w:val="20"/>
              </w:rPr>
              <w:t>2022-</w:t>
            </w:r>
            <w:r>
              <w:rPr>
                <w:b/>
                <w:noProof/>
                <w:sz w:val="22"/>
                <w:szCs w:val="20"/>
              </w:rPr>
              <w:t>11-29</w:t>
            </w:r>
            <w:r w:rsidRPr="006966CC">
              <w:rPr>
                <w:b/>
                <w:noProof/>
                <w:sz w:val="22"/>
                <w:szCs w:val="20"/>
              </w:rPr>
              <w:t xml:space="preserve"> do godz. 10:00.</w:t>
            </w:r>
          </w:p>
          <w:p w:rsidR="006966CC" w:rsidRPr="006966CC" w:rsidRDefault="006966CC" w:rsidP="006966CC">
            <w:pPr>
              <w:spacing w:after="120"/>
              <w:jc w:val="both"/>
              <w:rPr>
                <w:bCs/>
                <w:sz w:val="22"/>
              </w:rPr>
            </w:pPr>
            <w:r w:rsidRPr="006966CC">
              <w:rPr>
                <w:b/>
                <w:sz w:val="22"/>
              </w:rPr>
              <w:lastRenderedPageBreak/>
              <w:t xml:space="preserve">Termin związania ofertą: </w:t>
            </w:r>
            <w:r w:rsidRPr="006966CC">
              <w:rPr>
                <w:sz w:val="22"/>
              </w:rPr>
              <w:t>30 dn</w:t>
            </w:r>
            <w:r w:rsidRPr="006966CC">
              <w:rPr>
                <w:bCs/>
                <w:sz w:val="22"/>
              </w:rPr>
              <w:t>i</w:t>
            </w:r>
          </w:p>
          <w:p w:rsidR="00EB415D" w:rsidRPr="006966CC" w:rsidRDefault="006966CC" w:rsidP="006966CC">
            <w:pPr>
              <w:keepNext/>
              <w:spacing w:before="240" w:after="60"/>
              <w:outlineLvl w:val="1"/>
              <w:rPr>
                <w:bCs/>
                <w:iCs/>
                <w:sz w:val="22"/>
              </w:rPr>
            </w:pPr>
            <w:r w:rsidRPr="006966CC">
              <w:rPr>
                <w:b/>
                <w:bCs/>
                <w:iCs/>
                <w:sz w:val="22"/>
              </w:rPr>
              <w:t>Otwarcie ofert nastąpi w dniu</w:t>
            </w:r>
            <w:r w:rsidRPr="006966CC">
              <w:rPr>
                <w:bCs/>
                <w:iCs/>
                <w:sz w:val="22"/>
              </w:rPr>
              <w:t xml:space="preserve">: </w:t>
            </w:r>
            <w:r w:rsidRPr="006966CC">
              <w:rPr>
                <w:b/>
                <w:bCs/>
                <w:iCs/>
                <w:sz w:val="22"/>
              </w:rPr>
              <w:t>2022</w:t>
            </w:r>
            <w:r>
              <w:rPr>
                <w:b/>
                <w:bCs/>
                <w:iCs/>
                <w:sz w:val="22"/>
              </w:rPr>
              <w:t>-11-29</w:t>
            </w:r>
            <w:r w:rsidRPr="006966CC">
              <w:rPr>
                <w:b/>
                <w:bCs/>
                <w:iCs/>
                <w:sz w:val="22"/>
              </w:rPr>
              <w:t xml:space="preserve"> o godz. 10:15</w:t>
            </w:r>
            <w:r w:rsidRPr="006966CC">
              <w:rPr>
                <w:bCs/>
                <w:iCs/>
                <w:sz w:val="22"/>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6966CC" w:rsidRDefault="00654219" w:rsidP="00654219">
            <w:pPr>
              <w:jc w:val="both"/>
              <w:rPr>
                <w:b/>
                <w:bCs/>
                <w:color w:val="000000"/>
                <w:sz w:val="22"/>
                <w:szCs w:val="22"/>
              </w:rPr>
            </w:pPr>
            <w:r w:rsidRPr="006966CC">
              <w:rPr>
                <w:b/>
                <w:bCs/>
                <w:color w:val="000000"/>
                <w:sz w:val="22"/>
                <w:szCs w:val="22"/>
              </w:rPr>
              <w:lastRenderedPageBreak/>
              <w:t>VIII. BADANIE OFERTY</w:t>
            </w:r>
          </w:p>
          <w:p w:rsidR="00654219" w:rsidRPr="006966CC" w:rsidRDefault="00654219" w:rsidP="00654219">
            <w:pPr>
              <w:numPr>
                <w:ilvl w:val="0"/>
                <w:numId w:val="27"/>
              </w:numPr>
              <w:suppressAutoHyphens/>
              <w:contextualSpacing/>
              <w:jc w:val="both"/>
              <w:rPr>
                <w:rFonts w:eastAsia="Calibri"/>
                <w:bCs/>
                <w:sz w:val="22"/>
                <w:szCs w:val="22"/>
                <w:lang w:eastAsia="ar-SA"/>
              </w:rPr>
            </w:pPr>
            <w:r w:rsidRPr="006966CC">
              <w:rPr>
                <w:rFonts w:eastAsia="Calibri"/>
                <w:sz w:val="22"/>
                <w:szCs w:val="22"/>
                <w:lang w:eastAsia="ar-SA"/>
              </w:rPr>
              <w:t xml:space="preserve">W toku badania i oceny ofert, Zamawiający może żądać od Wykonawców wyjaśnień dotyczących treści złożonych ofert. </w:t>
            </w:r>
          </w:p>
          <w:p w:rsidR="00654219" w:rsidRPr="006966CC" w:rsidRDefault="00654219" w:rsidP="00654219">
            <w:pPr>
              <w:numPr>
                <w:ilvl w:val="0"/>
                <w:numId w:val="27"/>
              </w:numPr>
              <w:suppressAutoHyphens/>
              <w:contextualSpacing/>
              <w:jc w:val="both"/>
              <w:rPr>
                <w:rFonts w:eastAsia="Calibri"/>
                <w:bCs/>
                <w:sz w:val="22"/>
                <w:szCs w:val="22"/>
                <w:lang w:eastAsia="ar-SA"/>
              </w:rPr>
            </w:pPr>
            <w:r w:rsidRPr="006966CC">
              <w:rPr>
                <w:rFonts w:eastAsia="Calibri"/>
                <w:sz w:val="22"/>
                <w:szCs w:val="22"/>
                <w:lang w:eastAsia="en-US"/>
              </w:rPr>
              <w:t xml:space="preserve">Zamawiający poprawia w ofercie: </w:t>
            </w:r>
          </w:p>
          <w:p w:rsidR="00654219" w:rsidRPr="006966CC" w:rsidRDefault="00654219" w:rsidP="00654219">
            <w:pPr>
              <w:numPr>
                <w:ilvl w:val="0"/>
                <w:numId w:val="28"/>
              </w:numPr>
              <w:spacing w:line="252" w:lineRule="auto"/>
              <w:contextualSpacing/>
              <w:jc w:val="both"/>
              <w:rPr>
                <w:rFonts w:eastAsia="Calibri"/>
                <w:sz w:val="22"/>
                <w:szCs w:val="22"/>
                <w:lang w:eastAsia="en-US"/>
              </w:rPr>
            </w:pPr>
            <w:r w:rsidRPr="006966CC">
              <w:rPr>
                <w:rFonts w:eastAsia="Calibri"/>
                <w:sz w:val="22"/>
                <w:szCs w:val="22"/>
                <w:lang w:eastAsia="en-US"/>
              </w:rPr>
              <w:t xml:space="preserve">oczywiste omyłki pisarskie, </w:t>
            </w:r>
          </w:p>
          <w:p w:rsidR="00654219" w:rsidRPr="006966CC" w:rsidRDefault="00654219" w:rsidP="00654219">
            <w:pPr>
              <w:numPr>
                <w:ilvl w:val="0"/>
                <w:numId w:val="28"/>
              </w:numPr>
              <w:spacing w:line="252" w:lineRule="auto"/>
              <w:contextualSpacing/>
              <w:jc w:val="both"/>
              <w:rPr>
                <w:rFonts w:eastAsia="Calibri"/>
                <w:sz w:val="22"/>
                <w:szCs w:val="22"/>
                <w:lang w:eastAsia="en-US"/>
              </w:rPr>
            </w:pPr>
            <w:r w:rsidRPr="006966CC">
              <w:rPr>
                <w:rFonts w:eastAsia="Calibri"/>
                <w:sz w:val="22"/>
                <w:szCs w:val="22"/>
                <w:lang w:eastAsia="en-US"/>
              </w:rPr>
              <w:t xml:space="preserve">oczywiste omyłki rachunkowe z uwzględnieniem konsekwencji rachunkowych dokonanych poprawek, </w:t>
            </w:r>
          </w:p>
          <w:p w:rsidR="00654219" w:rsidRPr="006966CC" w:rsidRDefault="00654219" w:rsidP="00654219">
            <w:pPr>
              <w:numPr>
                <w:ilvl w:val="0"/>
                <w:numId w:val="28"/>
              </w:numPr>
              <w:spacing w:line="252" w:lineRule="auto"/>
              <w:contextualSpacing/>
              <w:jc w:val="both"/>
              <w:rPr>
                <w:rFonts w:eastAsia="Calibri"/>
                <w:sz w:val="22"/>
                <w:szCs w:val="22"/>
                <w:lang w:eastAsia="en-US"/>
              </w:rPr>
            </w:pPr>
            <w:r w:rsidRPr="006966CC">
              <w:rPr>
                <w:rFonts w:eastAsia="Calibri"/>
                <w:sz w:val="22"/>
                <w:szCs w:val="22"/>
                <w:lang w:eastAsia="en-US"/>
              </w:rPr>
              <w:t xml:space="preserve">inne omyłki polegające na niezgodności oferty z zapisami niniejszego zapytania ofertowego, niepowodujące istotnych zmian w treści oferty, </w:t>
            </w:r>
          </w:p>
          <w:p w:rsidR="00654219" w:rsidRPr="006966CC" w:rsidRDefault="00654219" w:rsidP="00654219">
            <w:pPr>
              <w:keepNext/>
              <w:widowControl w:val="0"/>
              <w:jc w:val="both"/>
              <w:rPr>
                <w:rFonts w:eastAsia="Verdana,Bold"/>
                <w:b/>
                <w:bCs/>
                <w:color w:val="000000"/>
                <w:sz w:val="22"/>
                <w:szCs w:val="22"/>
              </w:rPr>
            </w:pPr>
            <w:r w:rsidRPr="006966CC">
              <w:rPr>
                <w:rFonts w:eastAsia="Verdana,Bold"/>
                <w:b/>
                <w:bCs/>
                <w:color w:val="000000"/>
                <w:sz w:val="22"/>
                <w:szCs w:val="22"/>
              </w:rPr>
              <w:t>ZAMAWIAJĄCY ODRZUCI OFERTĘ</w:t>
            </w:r>
          </w:p>
          <w:p w:rsidR="00654219" w:rsidRPr="006966CC" w:rsidRDefault="00654219" w:rsidP="00654219">
            <w:pPr>
              <w:keepNext/>
              <w:widowControl w:val="0"/>
              <w:autoSpaceDE w:val="0"/>
              <w:autoSpaceDN w:val="0"/>
              <w:adjustRightInd w:val="0"/>
              <w:ind w:left="585"/>
              <w:jc w:val="both"/>
              <w:rPr>
                <w:rFonts w:eastAsia="Calibri"/>
                <w:sz w:val="22"/>
                <w:szCs w:val="22"/>
              </w:rPr>
            </w:pPr>
            <w:r w:rsidRPr="006966CC">
              <w:rPr>
                <w:rFonts w:eastAsia="Calibri"/>
                <w:bCs/>
                <w:sz w:val="22"/>
                <w:szCs w:val="22"/>
              </w:rPr>
              <w:t xml:space="preserve">1) </w:t>
            </w:r>
            <w:r w:rsidRPr="006966CC">
              <w:rPr>
                <w:rFonts w:eastAsia="Calibri"/>
                <w:iCs/>
                <w:sz w:val="22"/>
                <w:szCs w:val="22"/>
              </w:rPr>
              <w:t>Wykonawcy</w:t>
            </w:r>
            <w:r w:rsidRPr="006966CC">
              <w:rPr>
                <w:rFonts w:eastAsia="Calibri"/>
                <w:sz w:val="22"/>
                <w:szCs w:val="22"/>
              </w:rPr>
              <w:t xml:space="preserve">, który złożył więcej niż jedną ofertę w prowadzonym postępowaniu. </w:t>
            </w:r>
          </w:p>
          <w:p w:rsidR="00654219" w:rsidRPr="006966CC" w:rsidRDefault="00654219" w:rsidP="00654219">
            <w:pPr>
              <w:keepNext/>
              <w:widowControl w:val="0"/>
              <w:autoSpaceDE w:val="0"/>
              <w:autoSpaceDN w:val="0"/>
              <w:adjustRightInd w:val="0"/>
              <w:ind w:left="585"/>
              <w:jc w:val="both"/>
              <w:rPr>
                <w:rFonts w:eastAsia="Calibri"/>
                <w:sz w:val="22"/>
                <w:szCs w:val="22"/>
              </w:rPr>
            </w:pPr>
            <w:r w:rsidRPr="006966CC">
              <w:rPr>
                <w:rFonts w:eastAsia="Calibri"/>
                <w:bCs/>
                <w:sz w:val="22"/>
                <w:szCs w:val="22"/>
              </w:rPr>
              <w:t>2) Treść złożonej oferty n</w:t>
            </w:r>
            <w:r w:rsidRPr="006966CC">
              <w:rPr>
                <w:rFonts w:eastAsia="Calibri"/>
                <w:sz w:val="22"/>
                <w:szCs w:val="22"/>
              </w:rPr>
              <w:t xml:space="preserve">ie odpowiada warunkom postępowania. </w:t>
            </w:r>
          </w:p>
          <w:p w:rsidR="00654219" w:rsidRPr="006966CC" w:rsidRDefault="00654219" w:rsidP="00654219">
            <w:pPr>
              <w:keepNext/>
              <w:widowControl w:val="0"/>
              <w:autoSpaceDE w:val="0"/>
              <w:autoSpaceDN w:val="0"/>
              <w:adjustRightInd w:val="0"/>
              <w:ind w:left="585"/>
              <w:jc w:val="both"/>
              <w:rPr>
                <w:rFonts w:eastAsia="Calibri"/>
                <w:color w:val="000000"/>
                <w:sz w:val="22"/>
                <w:szCs w:val="22"/>
              </w:rPr>
            </w:pPr>
            <w:r w:rsidRPr="006966CC">
              <w:rPr>
                <w:rFonts w:eastAsia="Calibri"/>
                <w:sz w:val="22"/>
                <w:szCs w:val="22"/>
              </w:rPr>
              <w:t>3)</w:t>
            </w:r>
            <w:r w:rsidRPr="006966CC">
              <w:rPr>
                <w:rFonts w:eastAsia="Calibri"/>
                <w:color w:val="000000"/>
                <w:sz w:val="22"/>
                <w:szCs w:val="22"/>
              </w:rPr>
              <w:t xml:space="preserve"> Oferty złożone po terminie</w:t>
            </w:r>
          </w:p>
          <w:p w:rsidR="00654219" w:rsidRPr="006966CC" w:rsidRDefault="00654219" w:rsidP="00654219">
            <w:pPr>
              <w:keepNext/>
              <w:widowControl w:val="0"/>
              <w:autoSpaceDE w:val="0"/>
              <w:autoSpaceDN w:val="0"/>
              <w:adjustRightInd w:val="0"/>
              <w:jc w:val="both"/>
              <w:rPr>
                <w:rFonts w:eastAsia="Calibri"/>
                <w:b/>
                <w:color w:val="000000"/>
                <w:sz w:val="22"/>
                <w:szCs w:val="22"/>
              </w:rPr>
            </w:pPr>
            <w:r w:rsidRPr="006966CC">
              <w:rPr>
                <w:rFonts w:eastAsia="Calibri"/>
                <w:b/>
                <w:color w:val="000000"/>
                <w:sz w:val="22"/>
                <w:szCs w:val="22"/>
              </w:rPr>
              <w:t>UNIEWAŻNIENIE POSTĘPOWANIA</w:t>
            </w:r>
          </w:p>
          <w:p w:rsidR="00654219" w:rsidRPr="006966CC" w:rsidRDefault="00654219" w:rsidP="00654219">
            <w:pPr>
              <w:numPr>
                <w:ilvl w:val="0"/>
                <w:numId w:val="29"/>
              </w:numPr>
              <w:suppressAutoHyphens/>
              <w:contextualSpacing/>
              <w:jc w:val="both"/>
              <w:rPr>
                <w:rFonts w:eastAsia="Calibri"/>
                <w:sz w:val="22"/>
                <w:szCs w:val="22"/>
                <w:lang w:eastAsia="ar-SA"/>
              </w:rPr>
            </w:pPr>
            <w:r w:rsidRPr="006966CC">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6966CC" w:rsidRDefault="00654219" w:rsidP="00654219">
            <w:pPr>
              <w:pStyle w:val="p37"/>
              <w:spacing w:before="0" w:beforeAutospacing="0" w:after="0" w:afterAutospacing="0"/>
              <w:rPr>
                <w:b/>
                <w:bCs/>
                <w:color w:val="000000"/>
                <w:sz w:val="22"/>
                <w:szCs w:val="22"/>
              </w:rPr>
            </w:pPr>
            <w:r w:rsidRPr="006966CC">
              <w:rPr>
                <w:sz w:val="22"/>
                <w:szCs w:val="22"/>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Pr="006966CC" w:rsidRDefault="00654219" w:rsidP="00654219">
            <w:pPr>
              <w:pStyle w:val="p1"/>
              <w:spacing w:before="30" w:beforeAutospacing="0" w:after="0" w:afterAutospacing="0" w:line="285" w:lineRule="atLeast"/>
              <w:rPr>
                <w:color w:val="000000"/>
                <w:sz w:val="22"/>
                <w:szCs w:val="22"/>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6966C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6966CC" w:rsidRDefault="006966CC" w:rsidP="008443B5">
            <w:pPr>
              <w:pStyle w:val="p37"/>
              <w:spacing w:before="0" w:beforeAutospacing="0" w:after="0" w:afterAutospacing="0"/>
              <w:jc w:val="both"/>
              <w:rPr>
                <w:bCs/>
                <w:color w:val="000000"/>
                <w:sz w:val="22"/>
                <w:szCs w:val="22"/>
              </w:rPr>
            </w:pPr>
            <w:r w:rsidRPr="006966CC">
              <w:rPr>
                <w:bCs/>
                <w:color w:val="000000"/>
                <w:sz w:val="22"/>
                <w:szCs w:val="22"/>
              </w:rPr>
              <w:t>IX</w:t>
            </w:r>
            <w:r w:rsidR="008443B5" w:rsidRPr="006966CC">
              <w:rPr>
                <w:bCs/>
                <w:color w:val="000000"/>
                <w:sz w:val="22"/>
                <w:szCs w:val="22"/>
              </w:rPr>
              <w:t xml:space="preserve">. </w:t>
            </w:r>
            <w:r w:rsidR="008443B5" w:rsidRPr="006966CC">
              <w:rPr>
                <w:b/>
                <w:bCs/>
                <w:color w:val="000000"/>
                <w:sz w:val="22"/>
                <w:szCs w:val="22"/>
              </w:rPr>
              <w:t>ODPOWIEDZI NA PYTANIA WYKONAWCÓW ORAZ ZMIANY TREŚCI OGŁOSZENIA</w:t>
            </w:r>
          </w:p>
          <w:p w:rsidR="008443B5" w:rsidRPr="006966CC" w:rsidRDefault="008443B5" w:rsidP="008443B5">
            <w:pPr>
              <w:pStyle w:val="Akapitzlist"/>
              <w:numPr>
                <w:ilvl w:val="0"/>
                <w:numId w:val="23"/>
              </w:numPr>
              <w:spacing w:after="0" w:line="259" w:lineRule="auto"/>
              <w:jc w:val="both"/>
              <w:rPr>
                <w:rFonts w:ascii="Times New Roman" w:hAnsi="Times New Roman" w:cs="Calibri"/>
                <w:lang w:val="en-US"/>
              </w:rPr>
            </w:pPr>
            <w:r w:rsidRPr="006966CC">
              <w:rPr>
                <w:rFonts w:ascii="Times New Roman" w:hAnsi="Times New Roman" w:cs="Calibri"/>
                <w:lang w:val="pl-PL"/>
              </w:rPr>
              <w:t xml:space="preserve">Każdorazowo, w języku polskim, powołując się na numer ogłoszenia można kierować pytania do Zamawiającego na adres Zamawiającego, </w:t>
            </w:r>
            <w:r w:rsidRPr="006966CC">
              <w:rPr>
                <w:rFonts w:ascii="Times New Roman" w:hAnsi="Times New Roman" w:cs="Calibri"/>
                <w:lang w:val="en-US"/>
              </w:rPr>
              <w:t>e-</w:t>
            </w:r>
            <w:proofErr w:type="spellStart"/>
            <w:r w:rsidRPr="006966CC">
              <w:rPr>
                <w:rFonts w:ascii="Times New Roman" w:hAnsi="Times New Roman" w:cs="Calibri"/>
                <w:lang w:val="en-US"/>
              </w:rPr>
              <w:t>mailem</w:t>
            </w:r>
            <w:proofErr w:type="spellEnd"/>
            <w:r w:rsidRPr="006966CC">
              <w:rPr>
                <w:rFonts w:ascii="Times New Roman" w:hAnsi="Times New Roman" w:cs="Calibri"/>
                <w:lang w:val="en-US"/>
              </w:rPr>
              <w:t xml:space="preserve">: </w:t>
            </w:r>
            <w:r w:rsidR="006966CC" w:rsidRPr="006966CC">
              <w:rPr>
                <w:rFonts w:ascii="Times New Roman" w:hAnsi="Times New Roman" w:cs="Calibri"/>
                <w:lang w:val="en-US"/>
              </w:rPr>
              <w:t>agosztyla</w:t>
            </w:r>
            <w:r w:rsidR="00E210E6" w:rsidRPr="006966CC">
              <w:rPr>
                <w:rFonts w:ascii="Times New Roman" w:hAnsi="Times New Roman" w:cs="Calibri"/>
                <w:lang w:val="en-US"/>
              </w:rPr>
              <w:t>@prz.edu.pl</w:t>
            </w:r>
          </w:p>
          <w:p w:rsidR="008443B5" w:rsidRPr="006966CC" w:rsidRDefault="008443B5" w:rsidP="008443B5">
            <w:pPr>
              <w:pStyle w:val="Akapitzlist"/>
              <w:numPr>
                <w:ilvl w:val="0"/>
                <w:numId w:val="23"/>
              </w:numPr>
              <w:spacing w:after="0" w:line="259" w:lineRule="auto"/>
              <w:jc w:val="both"/>
              <w:rPr>
                <w:rFonts w:ascii="Times New Roman" w:hAnsi="Times New Roman" w:cs="Calibri"/>
                <w:lang w:val="en-US"/>
              </w:rPr>
            </w:pPr>
            <w:r w:rsidRPr="006966CC">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66CC" w:rsidRDefault="008443B5" w:rsidP="008443B5">
            <w:pPr>
              <w:pStyle w:val="Akapitzlist"/>
              <w:numPr>
                <w:ilvl w:val="0"/>
                <w:numId w:val="23"/>
              </w:numPr>
              <w:spacing w:after="0" w:line="259" w:lineRule="auto"/>
              <w:jc w:val="both"/>
              <w:rPr>
                <w:rFonts w:ascii="Times New Roman" w:hAnsi="Times New Roman" w:cs="Calibri"/>
                <w:lang w:val="en-US"/>
              </w:rPr>
            </w:pPr>
            <w:r w:rsidRPr="006966CC">
              <w:rPr>
                <w:rFonts w:ascii="Times New Roman" w:hAnsi="Times New Roman" w:cs="Calibri"/>
                <w:lang w:val="pl-PL"/>
              </w:rPr>
              <w:t>Przedłużenie terminu składania ofert nie wpływa na bieg terminu składania wniosku, o którym mowa w pkt 2.</w:t>
            </w:r>
          </w:p>
          <w:p w:rsidR="008443B5" w:rsidRPr="006966CC" w:rsidRDefault="008443B5" w:rsidP="008443B5">
            <w:pPr>
              <w:pStyle w:val="Akapitzlist"/>
              <w:numPr>
                <w:ilvl w:val="0"/>
                <w:numId w:val="23"/>
              </w:numPr>
              <w:spacing w:after="0" w:line="259" w:lineRule="auto"/>
              <w:jc w:val="both"/>
              <w:rPr>
                <w:rFonts w:ascii="Times New Roman" w:hAnsi="Times New Roman" w:cs="Calibri"/>
                <w:lang w:val="en-US"/>
              </w:rPr>
            </w:pPr>
            <w:r w:rsidRPr="006966CC">
              <w:rPr>
                <w:rFonts w:ascii="Times New Roman" w:hAnsi="Times New Roman" w:cs="Calibri"/>
                <w:lang w:val="pl-PL"/>
              </w:rPr>
              <w:t xml:space="preserve">Treść zapytań wraz z wyjaśnieniami Zamawiający przekazuje bez ujawniania źródła zapytania, na stronie internetowej: </w:t>
            </w:r>
            <w:hyperlink r:id="rId8" w:history="1">
              <w:r w:rsidRPr="006966CC">
                <w:rPr>
                  <w:rStyle w:val="Hipercze"/>
                  <w:rFonts w:ascii="Times New Roman" w:hAnsi="Times New Roman" w:cs="Calibri"/>
                  <w:lang w:val="pl-PL"/>
                </w:rPr>
                <w:t>http://www.ogloszenia.propublico.pl/prz</w:t>
              </w:r>
            </w:hyperlink>
          </w:p>
          <w:p w:rsidR="00FB1361" w:rsidRPr="006966CC" w:rsidRDefault="008443B5" w:rsidP="008443B5">
            <w:pPr>
              <w:pStyle w:val="p37"/>
              <w:spacing w:before="0" w:beforeAutospacing="0" w:after="0" w:afterAutospacing="0"/>
              <w:rPr>
                <w:bCs/>
                <w:color w:val="000000"/>
                <w:sz w:val="22"/>
                <w:szCs w:val="22"/>
              </w:rPr>
            </w:pPr>
            <w:r w:rsidRPr="006966CC">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RPr="006966C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6966CC" w:rsidRDefault="00FB1361" w:rsidP="00C963FE">
            <w:pPr>
              <w:pStyle w:val="p37"/>
              <w:spacing w:before="0" w:beforeAutospacing="0" w:after="0" w:afterAutospacing="0"/>
              <w:rPr>
                <w:bCs/>
                <w:color w:val="000000"/>
                <w:sz w:val="22"/>
                <w:szCs w:val="22"/>
              </w:rPr>
            </w:pPr>
            <w:r w:rsidRPr="006966CC">
              <w:rPr>
                <w:bCs/>
                <w:color w:val="000000"/>
                <w:sz w:val="22"/>
                <w:szCs w:val="22"/>
              </w:rPr>
              <w:t xml:space="preserve">X. Od rozstrzygnięcia Zamawiającego nie przysługuje odwołanie.  </w:t>
            </w:r>
          </w:p>
        </w:tc>
      </w:tr>
    </w:tbl>
    <w:p w:rsidR="00FB1361" w:rsidRPr="006966CC" w:rsidRDefault="00FB1361" w:rsidP="001B541E">
      <w:pPr>
        <w:jc w:val="center"/>
        <w:rPr>
          <w:rFonts w:ascii="Arial" w:hAnsi="Arial" w:cs="Arial"/>
          <w:b/>
          <w:sz w:val="22"/>
          <w:szCs w:val="22"/>
        </w:rPr>
      </w:pPr>
    </w:p>
    <w:p w:rsidR="00FB1361" w:rsidRPr="006966CC" w:rsidRDefault="00FB1361" w:rsidP="00FB1361">
      <w:pPr>
        <w:rPr>
          <w:rFonts w:ascii="Arial" w:hAnsi="Arial" w:cs="Arial"/>
          <w:b/>
          <w:sz w:val="22"/>
          <w:szCs w:val="22"/>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966CC" w:rsidRDefault="006966CC" w:rsidP="001B541E">
      <w:pPr>
        <w:jc w:val="center"/>
        <w:rPr>
          <w:rFonts w:ascii="Arial" w:hAnsi="Arial" w:cs="Arial"/>
          <w:b/>
          <w:sz w:val="28"/>
          <w:szCs w:val="28"/>
        </w:rPr>
      </w:pPr>
    </w:p>
    <w:p w:rsidR="006966CC" w:rsidRDefault="006966CC" w:rsidP="001B541E">
      <w:pPr>
        <w:jc w:val="center"/>
        <w:rPr>
          <w:rFonts w:ascii="Arial" w:hAnsi="Arial" w:cs="Arial"/>
          <w:b/>
          <w:sz w:val="28"/>
          <w:szCs w:val="28"/>
        </w:rPr>
      </w:pPr>
    </w:p>
    <w:p w:rsidR="007C3A0D" w:rsidRDefault="007C3A0D" w:rsidP="001B541E">
      <w:pPr>
        <w:jc w:val="center"/>
        <w:rPr>
          <w:rFonts w:ascii="Arial" w:hAnsi="Arial" w:cs="Arial"/>
          <w:b/>
          <w:sz w:val="28"/>
          <w:szCs w:val="28"/>
        </w:rPr>
      </w:pPr>
    </w:p>
    <w:p w:rsidR="007C3A0D" w:rsidRDefault="007C3A0D"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E210E6" w:rsidRPr="00E210E6">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210E6" w:rsidP="001B541E">
      <w:pPr>
        <w:pStyle w:val="Tekstpodstawowy"/>
        <w:ind w:left="360"/>
        <w:jc w:val="center"/>
        <w:rPr>
          <w:rFonts w:ascii="Arial" w:hAnsi="Arial" w:cs="Arial"/>
        </w:rPr>
      </w:pPr>
      <w:r w:rsidRPr="00E210E6">
        <w:rPr>
          <w:rFonts w:ascii="Arial" w:hAnsi="Arial" w:cs="Arial"/>
        </w:rPr>
        <w:t>POLITECHNIKA RZESZOWSKA</w:t>
      </w:r>
    </w:p>
    <w:p w:rsidR="001B541E" w:rsidRPr="00A40632" w:rsidRDefault="00E210E6" w:rsidP="001B541E">
      <w:pPr>
        <w:pStyle w:val="Tekstpodstawowy"/>
        <w:ind w:left="360"/>
        <w:jc w:val="center"/>
        <w:rPr>
          <w:rFonts w:ascii="Arial" w:hAnsi="Arial" w:cs="Arial"/>
        </w:rPr>
      </w:pPr>
      <w:r w:rsidRPr="00E210E6">
        <w:rPr>
          <w:rFonts w:ascii="Arial" w:hAnsi="Arial" w:cs="Arial"/>
        </w:rPr>
        <w:t>Al. Powstańców Warszawy</w:t>
      </w:r>
      <w:r w:rsidR="001B541E" w:rsidRPr="00A40632">
        <w:rPr>
          <w:rFonts w:ascii="Arial" w:hAnsi="Arial" w:cs="Arial"/>
        </w:rPr>
        <w:t xml:space="preserve"> </w:t>
      </w:r>
      <w:r w:rsidRPr="00E210E6">
        <w:rPr>
          <w:rFonts w:ascii="Arial" w:hAnsi="Arial" w:cs="Arial"/>
        </w:rPr>
        <w:t>12</w:t>
      </w:r>
      <w:r w:rsidR="001B541E" w:rsidRPr="00A40632">
        <w:rPr>
          <w:rFonts w:ascii="Arial" w:hAnsi="Arial" w:cs="Arial"/>
        </w:rPr>
        <w:t xml:space="preserve"> </w:t>
      </w:r>
    </w:p>
    <w:p w:rsidR="001B541E" w:rsidRPr="007C3A0D" w:rsidRDefault="00E210E6" w:rsidP="007C3A0D">
      <w:pPr>
        <w:pStyle w:val="Tekstpodstawowy"/>
        <w:ind w:left="360"/>
        <w:jc w:val="center"/>
        <w:rPr>
          <w:rFonts w:ascii="Arial" w:hAnsi="Arial" w:cs="Arial"/>
        </w:rPr>
      </w:pPr>
      <w:r w:rsidRPr="00E210E6">
        <w:rPr>
          <w:rFonts w:ascii="Arial" w:hAnsi="Arial" w:cs="Arial"/>
        </w:rPr>
        <w:t>35-959</w:t>
      </w:r>
      <w:r w:rsidR="001B541E" w:rsidRPr="00A40632">
        <w:rPr>
          <w:rFonts w:ascii="Arial" w:hAnsi="Arial" w:cs="Arial"/>
        </w:rPr>
        <w:t xml:space="preserve"> </w:t>
      </w:r>
      <w:r w:rsidRPr="00E210E6">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w:t>
      </w:r>
      <w:r w:rsidR="007C3A0D" w:rsidRPr="007C3A0D">
        <w:rPr>
          <w:rFonts w:ascii="Arial" w:hAnsi="Arial" w:cs="Arial"/>
          <w:b/>
        </w:rPr>
        <w:t>NA/O/305/2022</w:t>
      </w:r>
      <w:r w:rsidR="007C3A0D">
        <w:rPr>
          <w:rFonts w:ascii="Arial" w:hAnsi="Arial" w:cs="Arial"/>
        </w:rPr>
        <w:t xml:space="preserve"> </w:t>
      </w:r>
      <w:r w:rsidRPr="00A40632">
        <w:rPr>
          <w:rFonts w:ascii="Arial" w:hAnsi="Arial" w:cs="Arial"/>
        </w:rPr>
        <w:t xml:space="preserve">prowadzi:  </w:t>
      </w:r>
      <w:r w:rsidRPr="00A40632">
        <w:rPr>
          <w:rFonts w:ascii="Arial" w:hAnsi="Arial" w:cs="Arial"/>
          <w:vertAlign w:val="superscript"/>
        </w:rPr>
        <w:t xml:space="preserve"> </w:t>
      </w:r>
      <w:r w:rsidR="00E210E6" w:rsidRPr="007C3A0D">
        <w:rPr>
          <w:rFonts w:ascii="Arial" w:hAnsi="Arial" w:cs="Arial"/>
        </w:rPr>
        <w:t>mgr inż. Aneta</w:t>
      </w:r>
      <w:r w:rsidRPr="00A40632">
        <w:rPr>
          <w:rFonts w:ascii="Arial" w:hAnsi="Arial" w:cs="Arial"/>
        </w:rPr>
        <w:t xml:space="preserve"> </w:t>
      </w:r>
      <w:r w:rsidR="007C3A0D">
        <w:rPr>
          <w:rFonts w:ascii="Arial" w:hAnsi="Arial" w:cs="Arial"/>
        </w:rPr>
        <w:t>GOSZTYŁA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210E6" w:rsidP="001B541E">
      <w:pPr>
        <w:ind w:left="142"/>
        <w:jc w:val="center"/>
        <w:rPr>
          <w:rFonts w:ascii="Arial" w:hAnsi="Arial" w:cs="Arial"/>
        </w:rPr>
      </w:pPr>
      <w:r w:rsidRPr="00E210E6">
        <w:rPr>
          <w:rFonts w:ascii="Arial" w:hAnsi="Arial" w:cs="Arial"/>
          <w:b/>
        </w:rPr>
        <w:t>Przenośny przyrząd do pomiaru chropowatości dla PRz</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noProof/>
        </w:rPr>
        <w:pict>
          <v:rect id="_x0000_s1026" style="position:absolute;margin-left:266.15pt;margin-top:5.35pt;width:189pt;height:90pt;z-index:251657728"/>
        </w:pict>
      </w:r>
      <w:r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7C3A0D" w:rsidP="001B541E">
      <w:pPr>
        <w:spacing w:line="360" w:lineRule="auto"/>
        <w:rPr>
          <w:rFonts w:ascii="Arial" w:hAnsi="Arial" w:cs="Arial"/>
        </w:rPr>
      </w:pPr>
      <w:r>
        <w:rPr>
          <w:rFonts w:ascii="Arial" w:hAnsi="Arial" w:cs="Arial"/>
        </w:rPr>
        <w:t xml:space="preserve">Tel. </w:t>
      </w:r>
      <w:r w:rsidR="001B541E" w:rsidRPr="00A40632">
        <w:rPr>
          <w:rFonts w:ascii="Arial" w:hAnsi="Arial" w:cs="Arial"/>
        </w:rPr>
        <w:t>......................................................................</w:t>
      </w:r>
    </w:p>
    <w:p w:rsidR="001B541E" w:rsidRPr="00A40632" w:rsidRDefault="007C3A0D"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7C3A0D" w:rsidRDefault="001B541E" w:rsidP="007C3A0D">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C3A0D" w:rsidTr="007C3A0D">
        <w:tblPrEx>
          <w:tblCellMar>
            <w:top w:w="0" w:type="dxa"/>
            <w:bottom w:w="0" w:type="dxa"/>
          </w:tblCellMar>
        </w:tblPrEx>
        <w:tc>
          <w:tcPr>
            <w:tcW w:w="9142" w:type="dxa"/>
            <w:shd w:val="clear" w:color="auto" w:fill="F3F3F3"/>
            <w:vAlign w:val="center"/>
          </w:tcPr>
          <w:p w:rsidR="007C3A0D" w:rsidRPr="00CA0351" w:rsidRDefault="007C3A0D" w:rsidP="006D01AC">
            <w:pPr>
              <w:pStyle w:val="ProPublico"/>
              <w:numPr>
                <w:ilvl w:val="1"/>
                <w:numId w:val="0"/>
              </w:numPr>
              <w:tabs>
                <w:tab w:val="num" w:pos="0"/>
              </w:tabs>
              <w:spacing w:after="120" w:line="240" w:lineRule="auto"/>
              <w:jc w:val="center"/>
              <w:rPr>
                <w:rFonts w:ascii="Times New Roman" w:hAnsi="Times New Roman"/>
                <w:sz w:val="20"/>
              </w:rPr>
            </w:pPr>
          </w:p>
        </w:tc>
      </w:tr>
      <w:tr w:rsidR="007C3A0D" w:rsidTr="007C3A0D">
        <w:tblPrEx>
          <w:tblCellMar>
            <w:top w:w="0" w:type="dxa"/>
            <w:bottom w:w="0" w:type="dxa"/>
          </w:tblCellMar>
        </w:tblPrEx>
        <w:tc>
          <w:tcPr>
            <w:tcW w:w="9142" w:type="dxa"/>
          </w:tcPr>
          <w:p w:rsidR="007C3A0D" w:rsidRDefault="007C3A0D" w:rsidP="005F3D16">
            <w:pPr>
              <w:spacing w:line="360" w:lineRule="auto"/>
              <w:rPr>
                <w:rFonts w:ascii="Arial" w:hAnsi="Arial" w:cs="Arial"/>
                <w:b/>
                <w:sz w:val="22"/>
                <w:szCs w:val="22"/>
              </w:rPr>
            </w:pPr>
            <w:r w:rsidRPr="00E210E6">
              <w:rPr>
                <w:rFonts w:ascii="Arial" w:hAnsi="Arial" w:cs="Arial"/>
                <w:b/>
                <w:sz w:val="22"/>
                <w:szCs w:val="22"/>
              </w:rPr>
              <w:t>Przenośny przyrząd do pomiaru chropowatości dla PRz</w:t>
            </w:r>
          </w:p>
          <w:p w:rsidR="007C3A0D" w:rsidRPr="002661CA" w:rsidRDefault="007C3A0D" w:rsidP="005F3D16">
            <w:pPr>
              <w:spacing w:line="360" w:lineRule="auto"/>
              <w:rPr>
                <w:rFonts w:ascii="Arial" w:hAnsi="Arial" w:cs="Arial"/>
                <w:b/>
                <w:sz w:val="22"/>
                <w:szCs w:val="22"/>
              </w:rPr>
            </w:pPr>
            <w:r>
              <w:rPr>
                <w:rFonts w:ascii="Arial" w:hAnsi="Arial" w:cs="Arial"/>
                <w:b/>
                <w:sz w:val="22"/>
                <w:szCs w:val="22"/>
              </w:rPr>
              <w:t>Oferuję: …………………….. (marka/model/producent/nr katalogowy)</w:t>
            </w:r>
          </w:p>
          <w:p w:rsidR="007C3A0D" w:rsidRPr="002661CA" w:rsidRDefault="007C3A0D" w:rsidP="005F3D16">
            <w:pPr>
              <w:spacing w:line="360" w:lineRule="auto"/>
              <w:rPr>
                <w:rFonts w:ascii="Arial" w:hAnsi="Arial" w:cs="Arial"/>
              </w:rPr>
            </w:pPr>
            <w:r w:rsidRPr="002661CA">
              <w:rPr>
                <w:rFonts w:ascii="Arial" w:hAnsi="Arial" w:cs="Arial"/>
              </w:rPr>
              <w:t>cenę netto:....................................zł.</w:t>
            </w:r>
          </w:p>
          <w:p w:rsidR="007C3A0D" w:rsidRPr="002661CA" w:rsidRDefault="007C3A0D" w:rsidP="005F3D16">
            <w:pPr>
              <w:spacing w:line="360" w:lineRule="auto"/>
              <w:rPr>
                <w:rFonts w:ascii="Arial" w:hAnsi="Arial" w:cs="Arial"/>
              </w:rPr>
            </w:pPr>
            <w:r w:rsidRPr="002661CA">
              <w:rPr>
                <w:rFonts w:ascii="Arial" w:hAnsi="Arial" w:cs="Arial"/>
              </w:rPr>
              <w:t>słownie netto: ......................................................................................................zł.</w:t>
            </w:r>
          </w:p>
          <w:p w:rsidR="007C3A0D" w:rsidRPr="002661CA" w:rsidRDefault="007C3A0D" w:rsidP="005F3D16">
            <w:pPr>
              <w:spacing w:line="360" w:lineRule="auto"/>
              <w:rPr>
                <w:rFonts w:ascii="Arial" w:hAnsi="Arial" w:cs="Arial"/>
              </w:rPr>
            </w:pPr>
            <w:r w:rsidRPr="002661CA">
              <w:rPr>
                <w:rFonts w:ascii="Arial" w:hAnsi="Arial" w:cs="Arial"/>
              </w:rPr>
              <w:t>cenę brutto:..................................zł.</w:t>
            </w:r>
          </w:p>
          <w:p w:rsidR="007C3A0D" w:rsidRPr="002661CA" w:rsidRDefault="007C3A0D" w:rsidP="005F3D16">
            <w:pPr>
              <w:spacing w:line="360" w:lineRule="auto"/>
              <w:rPr>
                <w:rFonts w:ascii="Arial" w:hAnsi="Arial" w:cs="Arial"/>
              </w:rPr>
            </w:pPr>
            <w:r w:rsidRPr="002661CA">
              <w:rPr>
                <w:rFonts w:ascii="Arial" w:hAnsi="Arial" w:cs="Arial"/>
              </w:rPr>
              <w:t>słownie brutto: .........................................................................................................zł.</w:t>
            </w:r>
          </w:p>
          <w:p w:rsidR="007C3A0D" w:rsidRPr="002661CA" w:rsidRDefault="007C3A0D" w:rsidP="005F3D16">
            <w:pPr>
              <w:spacing w:line="360" w:lineRule="auto"/>
              <w:rPr>
                <w:rFonts w:ascii="Arial" w:hAnsi="Arial" w:cs="Arial"/>
              </w:rPr>
            </w:pPr>
            <w:r w:rsidRPr="002661CA">
              <w:rPr>
                <w:rFonts w:ascii="Arial" w:hAnsi="Arial" w:cs="Arial"/>
              </w:rPr>
              <w:t>podatek VAT:...............................zł.</w:t>
            </w:r>
          </w:p>
          <w:p w:rsidR="007C3A0D" w:rsidRDefault="007C3A0D" w:rsidP="007C3A0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E210E6" w:rsidRPr="007C3A0D">
        <w:rPr>
          <w:rFonts w:ascii="Arial" w:hAnsi="Arial" w:cs="Arial"/>
          <w:b/>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C3A0D">
        <w:rPr>
          <w:rFonts w:ascii="Arial" w:hAnsi="Arial" w:cs="Arial"/>
        </w:rPr>
        <w:t>14 dni przelew</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lastRenderedPageBreak/>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210E6" w:rsidRPr="00E210E6">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Pr="003B4FC8">
        <w:rPr>
          <w:rFonts w:ascii="Arial" w:hAnsi="Arial" w:cs="Arial"/>
        </w:rPr>
      </w:r>
      <w:r w:rsidRPr="003B4FC8">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Pr="007C3A0D" w:rsidRDefault="003B4FC8" w:rsidP="007C3A0D">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Pr="003B4FC8">
        <w:rPr>
          <w:rFonts w:ascii="Arial" w:hAnsi="Arial" w:cs="Arial"/>
        </w:rPr>
      </w:r>
      <w:r w:rsidRPr="003B4FC8">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r w:rsidR="007C3A0D" w:rsidRPr="007C3A0D">
        <w:rPr>
          <w:rFonts w:eastAsia="Calibri"/>
          <w:b/>
          <w:i/>
          <w:sz w:val="22"/>
          <w:szCs w:val="22"/>
        </w:rPr>
        <w:t xml:space="preserve">* </w:t>
      </w:r>
      <w:r w:rsidR="007C3A0D" w:rsidRPr="007C3A0D">
        <w:rPr>
          <w:rFonts w:eastAsia="Calibri"/>
          <w:b/>
          <w:i/>
          <w:sz w:val="18"/>
          <w:szCs w:val="18"/>
        </w:rPr>
        <w:t>zaznaczyć właściwe</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bookmarkStart w:id="0" w:name="_GoBack"/>
      <w:bookmarkEnd w:id="0"/>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7C3A0D">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rsidSect="007C3A0D">
      <w:headerReference w:type="even" r:id="rId9"/>
      <w:headerReference w:type="default" r:id="rId10"/>
      <w:footerReference w:type="even" r:id="rId11"/>
      <w:footerReference w:type="default" r:id="rId12"/>
      <w:headerReference w:type="first" r:id="rId13"/>
      <w:footerReference w:type="first" r:id="rId14"/>
      <w:pgSz w:w="11906" w:h="16838" w:code="9"/>
      <w:pgMar w:top="851"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E23" w:rsidRDefault="00611E23">
      <w:r>
        <w:separator/>
      </w:r>
    </w:p>
  </w:endnote>
  <w:endnote w:type="continuationSeparator" w:id="0">
    <w:p w:rsidR="00611E23" w:rsidRDefault="00611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C3A0D">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C3A0D">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11E23">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E23" w:rsidRDefault="00611E23">
      <w:r>
        <w:separator/>
      </w:r>
    </w:p>
  </w:footnote>
  <w:footnote w:type="continuationSeparator" w:id="0">
    <w:p w:rsidR="00611E23" w:rsidRDefault="00611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E6" w:rsidRDefault="00E210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E6" w:rsidRDefault="00E210E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E6" w:rsidRDefault="00E210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4FB068DF"/>
    <w:multiLevelType w:val="hybridMultilevel"/>
    <w:tmpl w:val="F9F603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E23"/>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11E23"/>
    <w:rsid w:val="00632ADD"/>
    <w:rsid w:val="0064545E"/>
    <w:rsid w:val="00650B8E"/>
    <w:rsid w:val="00654219"/>
    <w:rsid w:val="00693802"/>
    <w:rsid w:val="006966CC"/>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C3A0D"/>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210E6"/>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02DCBAD-AFF3-45A8-AAE2-064BB8FE3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6</Pages>
  <Words>1584</Words>
  <Characters>12914</Characters>
  <Application>Microsoft Office Word</Application>
  <DocSecurity>0</DocSecurity>
  <Lines>280</Lines>
  <Paragraphs>193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14305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3</cp:revision>
  <cp:lastPrinted>1601-01-01T00:00:00Z</cp:lastPrinted>
  <dcterms:created xsi:type="dcterms:W3CDTF">2022-11-22T09:40:00Z</dcterms:created>
  <dcterms:modified xsi:type="dcterms:W3CDTF">2022-11-22T09:58:00Z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6784da2ea75887b5f842af1636012ce9afdfd3aa94677cdca0b7ee20aa50d038</vt:lpwstr>
  </property>
</Properties>
</file>