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AD3" w:rsidRPr="00095986" w:rsidRDefault="00420AD3" w:rsidP="00420AD3">
      <w:pPr>
        <w:rPr>
          <w:b/>
          <w:bCs/>
          <w:sz w:val="24"/>
          <w:szCs w:val="24"/>
        </w:rPr>
      </w:pPr>
      <w:r w:rsidRPr="00095986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095986">
        <w:rPr>
          <w:b/>
          <w:bCs/>
          <w:sz w:val="24"/>
          <w:szCs w:val="24"/>
        </w:rPr>
        <w:t>s.p.z.o.z</w:t>
      </w:r>
      <w:proofErr w:type="spellEnd"/>
      <w:r w:rsidRPr="00095986">
        <w:rPr>
          <w:b/>
          <w:bCs/>
          <w:sz w:val="24"/>
          <w:szCs w:val="24"/>
        </w:rPr>
        <w:t>.</w:t>
      </w:r>
    </w:p>
    <w:p w:rsidR="00420AD3" w:rsidRPr="00095986" w:rsidRDefault="00420AD3" w:rsidP="00420AD3">
      <w:pPr>
        <w:rPr>
          <w:b/>
          <w:bCs/>
          <w:sz w:val="24"/>
          <w:szCs w:val="24"/>
        </w:rPr>
      </w:pPr>
      <w:proofErr w:type="spellStart"/>
      <w:r w:rsidRPr="00095986">
        <w:rPr>
          <w:b/>
          <w:bCs/>
          <w:sz w:val="24"/>
          <w:szCs w:val="24"/>
        </w:rPr>
        <w:t>Panewnicka</w:t>
      </w:r>
      <w:proofErr w:type="spellEnd"/>
      <w:r w:rsidRPr="00095986">
        <w:rPr>
          <w:b/>
          <w:bCs/>
          <w:sz w:val="24"/>
          <w:szCs w:val="24"/>
        </w:rPr>
        <w:t xml:space="preserve"> 65</w:t>
      </w:r>
    </w:p>
    <w:p w:rsidR="00420AD3" w:rsidRPr="00095986" w:rsidRDefault="00420AD3" w:rsidP="00420AD3">
      <w:pPr>
        <w:rPr>
          <w:b/>
          <w:bCs/>
          <w:sz w:val="24"/>
          <w:szCs w:val="24"/>
        </w:rPr>
      </w:pPr>
      <w:r w:rsidRPr="00095986">
        <w:rPr>
          <w:b/>
          <w:bCs/>
          <w:sz w:val="24"/>
          <w:szCs w:val="24"/>
        </w:rPr>
        <w:t>40-760 Katowice</w:t>
      </w:r>
    </w:p>
    <w:p w:rsidR="00420AD3" w:rsidRPr="00095986" w:rsidRDefault="00420AD3" w:rsidP="00420AD3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420AD3" w:rsidRPr="00095986" w:rsidRDefault="00420AD3" w:rsidP="00420AD3">
      <w:pPr>
        <w:pStyle w:val="Nagwek"/>
        <w:tabs>
          <w:tab w:val="clear" w:pos="4536"/>
        </w:tabs>
        <w:rPr>
          <w:sz w:val="24"/>
          <w:szCs w:val="24"/>
        </w:rPr>
      </w:pPr>
      <w:r w:rsidRPr="00095986">
        <w:rPr>
          <w:b/>
          <w:bCs/>
          <w:sz w:val="24"/>
          <w:szCs w:val="24"/>
        </w:rPr>
        <w:t>Pismo: AZP/16/P/2022</w:t>
      </w:r>
      <w:r w:rsidRPr="00095986">
        <w:rPr>
          <w:sz w:val="24"/>
          <w:szCs w:val="24"/>
        </w:rPr>
        <w:tab/>
        <w:t xml:space="preserve"> Katowice dnia: 2022-11-2</w:t>
      </w:r>
      <w:r w:rsidR="00646067">
        <w:rPr>
          <w:sz w:val="24"/>
          <w:szCs w:val="24"/>
        </w:rPr>
        <w:t>3</w:t>
      </w:r>
    </w:p>
    <w:p w:rsidR="00420AD3" w:rsidRPr="00095986" w:rsidRDefault="00420AD3" w:rsidP="00420AD3">
      <w:pPr>
        <w:rPr>
          <w:sz w:val="24"/>
          <w:szCs w:val="24"/>
        </w:rPr>
      </w:pPr>
    </w:p>
    <w:p w:rsidR="00420AD3" w:rsidRDefault="00420AD3" w:rsidP="00420AD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420AD3" w:rsidRDefault="00420AD3" w:rsidP="00420AD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420AD3" w:rsidRDefault="00420AD3" w:rsidP="00420AD3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20AD3" w:rsidRPr="001566D5" w:rsidRDefault="00420AD3" w:rsidP="00420AD3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420AD3" w:rsidRDefault="00420AD3" w:rsidP="00420AD3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420AD3" w:rsidRDefault="00420AD3" w:rsidP="00420AD3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095986">
        <w:rPr>
          <w:rFonts w:ascii="Times New Roman" w:hAnsi="Times New Roman"/>
          <w:sz w:val="24"/>
          <w:szCs w:val="24"/>
        </w:rPr>
        <w:t>2</w:t>
      </w:r>
    </w:p>
    <w:p w:rsidR="00420AD3" w:rsidRDefault="00420AD3" w:rsidP="00420AD3">
      <w:pPr>
        <w:jc w:val="both"/>
        <w:rPr>
          <w:i/>
          <w:sz w:val="22"/>
          <w:szCs w:val="22"/>
        </w:rPr>
      </w:pPr>
    </w:p>
    <w:p w:rsidR="00420AD3" w:rsidRPr="00406690" w:rsidRDefault="00420AD3" w:rsidP="00420AD3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420AD3" w:rsidRPr="00406690" w:rsidRDefault="00420AD3" w:rsidP="00420AD3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przetargu nieograniczonego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420AD3" w:rsidRPr="00406690" w:rsidRDefault="00420AD3" w:rsidP="000E292D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406690">
        <w:rPr>
          <w:bCs/>
          <w:sz w:val="22"/>
          <w:szCs w:val="22"/>
        </w:rPr>
        <w:t>”</w:t>
      </w:r>
      <w:r w:rsidRPr="00406690">
        <w:rPr>
          <w:b/>
          <w:bCs/>
          <w:sz w:val="22"/>
          <w:szCs w:val="22"/>
        </w:rPr>
        <w:t xml:space="preserve">Zakup sprzętu i aparatury dla ośrodków przeszczepiających tkanki oka </w:t>
      </w:r>
      <w:r>
        <w:rPr>
          <w:b/>
          <w:bCs/>
          <w:sz w:val="22"/>
          <w:szCs w:val="22"/>
        </w:rPr>
        <w:t xml:space="preserve">                                 </w:t>
      </w:r>
      <w:r w:rsidRPr="00406690">
        <w:rPr>
          <w:b/>
          <w:bCs/>
          <w:sz w:val="22"/>
          <w:szCs w:val="22"/>
        </w:rPr>
        <w:t>oraz dla banków tkanek oka w 2022r. w ramach Narodowego Programu Rozwoju Medycyny Transplantacyjnej</w:t>
      </w:r>
      <w:r>
        <w:rPr>
          <w:b/>
          <w:bCs/>
          <w:sz w:val="22"/>
          <w:szCs w:val="22"/>
        </w:rPr>
        <w:t>”</w:t>
      </w:r>
      <w:r w:rsidR="000E292D" w:rsidRPr="000E292D">
        <w:rPr>
          <w:bCs/>
          <w:sz w:val="22"/>
          <w:szCs w:val="22"/>
        </w:rPr>
        <w:t>;</w:t>
      </w:r>
      <w:r w:rsidR="000E292D">
        <w:rPr>
          <w:b/>
          <w:bCs/>
          <w:sz w:val="22"/>
          <w:szCs w:val="22"/>
        </w:rPr>
        <w:t xml:space="preserve"> </w:t>
      </w:r>
      <w:r w:rsidRPr="00406690">
        <w:rPr>
          <w:bCs/>
          <w:i/>
          <w:sz w:val="22"/>
          <w:szCs w:val="22"/>
        </w:rPr>
        <w:t>nr postępowania:</w:t>
      </w:r>
      <w:r w:rsidRPr="00406690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16/</w:t>
      </w:r>
      <w:r w:rsidRPr="00406690">
        <w:rPr>
          <w:b/>
          <w:i/>
          <w:sz w:val="22"/>
          <w:szCs w:val="22"/>
        </w:rPr>
        <w:t>P/2022</w:t>
      </w:r>
    </w:p>
    <w:p w:rsidR="00420AD3" w:rsidRDefault="00420AD3" w:rsidP="00420AD3">
      <w:pPr>
        <w:jc w:val="both"/>
        <w:rPr>
          <w:b/>
          <w:sz w:val="22"/>
          <w:szCs w:val="22"/>
        </w:rPr>
      </w:pPr>
    </w:p>
    <w:p w:rsidR="00420AD3" w:rsidRPr="001566D5" w:rsidRDefault="00420AD3" w:rsidP="00420AD3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135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1D39DD" w:rsidRPr="00095986" w:rsidTr="00DD228F">
        <w:tc>
          <w:tcPr>
            <w:tcW w:w="9356" w:type="dxa"/>
            <w:shd w:val="clear" w:color="auto" w:fill="auto"/>
          </w:tcPr>
          <w:p w:rsidR="001D39DD" w:rsidRPr="00095986" w:rsidRDefault="001D39DD" w:rsidP="00095986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095986">
              <w:rPr>
                <w:sz w:val="24"/>
                <w:szCs w:val="24"/>
              </w:rPr>
              <w:t xml:space="preserve">Czy Zamawiający dopuści w pakiecie nr 1 </w:t>
            </w:r>
            <w:proofErr w:type="spellStart"/>
            <w:r w:rsidRPr="00095986">
              <w:rPr>
                <w:sz w:val="24"/>
                <w:szCs w:val="24"/>
              </w:rPr>
              <w:t>poz</w:t>
            </w:r>
            <w:proofErr w:type="spellEnd"/>
            <w:r w:rsidRPr="00095986">
              <w:rPr>
                <w:sz w:val="24"/>
                <w:szCs w:val="24"/>
              </w:rPr>
              <w:t xml:space="preserve"> 3 rozwórkę typ COOK</w:t>
            </w:r>
            <w:r w:rsidR="00992ECB">
              <w:rPr>
                <w:sz w:val="24"/>
                <w:szCs w:val="24"/>
              </w:rPr>
              <w:t xml:space="preserve"> duża, nastawna; blansze pełne </w:t>
            </w:r>
            <w:r w:rsidRPr="00095986">
              <w:rPr>
                <w:sz w:val="24"/>
                <w:szCs w:val="24"/>
              </w:rPr>
              <w:t xml:space="preserve">15 mm, wsporniki ślizgowe z ogranicznikiem posuwu i z zaciskiem śrubowym z karbowaną główką nakrętki; długość całkowita 50 </w:t>
            </w:r>
            <w:proofErr w:type="spellStart"/>
            <w:r w:rsidRPr="00095986">
              <w:rPr>
                <w:sz w:val="24"/>
                <w:szCs w:val="24"/>
              </w:rPr>
              <w:t>mm</w:t>
            </w:r>
            <w:proofErr w:type="spellEnd"/>
            <w:r w:rsidRPr="00095986">
              <w:rPr>
                <w:sz w:val="24"/>
                <w:szCs w:val="24"/>
              </w:rPr>
              <w:t>.</w:t>
            </w:r>
            <w:r w:rsidR="00095986">
              <w:rPr>
                <w:sz w:val="24"/>
                <w:szCs w:val="24"/>
              </w:rPr>
              <w:t xml:space="preserve"> </w:t>
            </w:r>
            <w:r w:rsidRPr="00095986">
              <w:rPr>
                <w:sz w:val="24"/>
                <w:szCs w:val="24"/>
              </w:rPr>
              <w:t>Narzędzie wykonane ze stali nierdzewnej z podwójną powłoką chromową, trwałymi oznaczeniami nazwy producenta oraz symbolu kodowego; przeznaczone do sterylizacji parowej.</w:t>
            </w:r>
          </w:p>
          <w:p w:rsidR="001D39DD" w:rsidRPr="00095986" w:rsidRDefault="00095986" w:rsidP="0009598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95986">
              <w:rPr>
                <w:b/>
                <w:sz w:val="24"/>
                <w:szCs w:val="24"/>
              </w:rPr>
              <w:t>Odp.:</w:t>
            </w:r>
          </w:p>
          <w:p w:rsidR="00992ECB" w:rsidRDefault="00992ECB" w:rsidP="00992E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poz. 3 narzędzie o zaoferowanych parametrach.</w:t>
            </w:r>
          </w:p>
          <w:p w:rsidR="00095986" w:rsidRPr="00095986" w:rsidRDefault="00095986" w:rsidP="00992ECB">
            <w:pPr>
              <w:ind w:left="28" w:right="-74"/>
              <w:jc w:val="both"/>
              <w:rPr>
                <w:b/>
                <w:sz w:val="24"/>
                <w:szCs w:val="24"/>
              </w:rPr>
            </w:pPr>
          </w:p>
          <w:p w:rsidR="001D39DD" w:rsidRPr="00095986" w:rsidRDefault="001D39DD" w:rsidP="00095986">
            <w:pPr>
              <w:numPr>
                <w:ilvl w:val="0"/>
                <w:numId w:val="8"/>
              </w:numPr>
              <w:ind w:left="318" w:right="-72" w:hanging="284"/>
              <w:jc w:val="both"/>
              <w:rPr>
                <w:sz w:val="24"/>
                <w:szCs w:val="24"/>
              </w:rPr>
            </w:pPr>
            <w:r w:rsidRPr="00095986">
              <w:rPr>
                <w:sz w:val="24"/>
                <w:szCs w:val="24"/>
              </w:rPr>
              <w:t xml:space="preserve">Czy Zamawiający dopuści w pakiecie nr 1 </w:t>
            </w:r>
            <w:proofErr w:type="spellStart"/>
            <w:r w:rsidRPr="00095986">
              <w:rPr>
                <w:sz w:val="24"/>
                <w:szCs w:val="24"/>
              </w:rPr>
              <w:t>poz</w:t>
            </w:r>
            <w:proofErr w:type="spellEnd"/>
            <w:r w:rsidRPr="00095986">
              <w:rPr>
                <w:sz w:val="24"/>
                <w:szCs w:val="24"/>
              </w:rPr>
              <w:t xml:space="preserve"> 4 nożyczki proste, ostre; odległość od końca ostrzy do trzpienia 23 mm; mechanizm krzyżowy, ramiona zakończone kółkowatymi uchwytami; długość całkowita 105 </w:t>
            </w:r>
            <w:proofErr w:type="spellStart"/>
            <w:r w:rsidRPr="00095986">
              <w:rPr>
                <w:sz w:val="24"/>
                <w:szCs w:val="24"/>
              </w:rPr>
              <w:t>mm</w:t>
            </w:r>
            <w:proofErr w:type="spellEnd"/>
            <w:r w:rsidRPr="00095986">
              <w:rPr>
                <w:sz w:val="24"/>
                <w:szCs w:val="24"/>
              </w:rPr>
              <w:t>.</w:t>
            </w:r>
            <w:r w:rsidR="00095986">
              <w:rPr>
                <w:sz w:val="24"/>
                <w:szCs w:val="24"/>
              </w:rPr>
              <w:t xml:space="preserve"> </w:t>
            </w:r>
            <w:r w:rsidRPr="00095986">
              <w:rPr>
                <w:sz w:val="24"/>
                <w:szCs w:val="24"/>
              </w:rPr>
              <w:t xml:space="preserve">Narzędzie wykonane ze stali nierdzewnej </w:t>
            </w:r>
            <w:r w:rsidR="00095986">
              <w:rPr>
                <w:sz w:val="24"/>
                <w:szCs w:val="24"/>
              </w:rPr>
              <w:t xml:space="preserve">                        </w:t>
            </w:r>
            <w:r w:rsidRPr="00095986">
              <w:rPr>
                <w:sz w:val="24"/>
                <w:szCs w:val="24"/>
              </w:rPr>
              <w:t>z podwójną powłoką chromową, trwałymi oznaczeniami nazwy producenta oraz symbolu kodowego; przeznaczone do sterylizacji parowej.</w:t>
            </w:r>
          </w:p>
          <w:p w:rsidR="00095986" w:rsidRPr="00095986" w:rsidRDefault="00095986" w:rsidP="0009598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95986">
              <w:rPr>
                <w:b/>
                <w:sz w:val="24"/>
                <w:szCs w:val="24"/>
              </w:rPr>
              <w:t>Odp.:</w:t>
            </w:r>
          </w:p>
          <w:p w:rsidR="00992ECB" w:rsidRDefault="00992ECB" w:rsidP="00992E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poz. 4 narzędzie o zaoferowanych parametrach.</w:t>
            </w:r>
          </w:p>
          <w:p w:rsidR="00992ECB" w:rsidRDefault="00992ECB" w:rsidP="00992EC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D39DD" w:rsidRPr="00095986" w:rsidRDefault="001D39DD" w:rsidP="00B97AFA">
            <w:pPr>
              <w:numPr>
                <w:ilvl w:val="0"/>
                <w:numId w:val="8"/>
              </w:numPr>
              <w:tabs>
                <w:tab w:val="left" w:pos="318"/>
              </w:tabs>
              <w:ind w:left="318" w:right="-72" w:hanging="284"/>
              <w:jc w:val="both"/>
              <w:rPr>
                <w:sz w:val="24"/>
                <w:szCs w:val="24"/>
              </w:rPr>
            </w:pPr>
            <w:r w:rsidRPr="00095986">
              <w:rPr>
                <w:sz w:val="24"/>
                <w:szCs w:val="24"/>
              </w:rPr>
              <w:t xml:space="preserve">Czy Zamawiający dopuści w pakiecie nr 1 </w:t>
            </w:r>
            <w:proofErr w:type="spellStart"/>
            <w:r w:rsidRPr="00095986">
              <w:rPr>
                <w:sz w:val="24"/>
                <w:szCs w:val="24"/>
              </w:rPr>
              <w:t>poz</w:t>
            </w:r>
            <w:proofErr w:type="spellEnd"/>
            <w:r w:rsidRPr="00095986">
              <w:rPr>
                <w:sz w:val="24"/>
                <w:szCs w:val="24"/>
              </w:rPr>
              <w:t xml:space="preserve"> 5 nożyczki spojówkowe typ WESTCOTT, zakrzywione, ostre; ostrza o długości 14 mm; mechanizm krzyżowo-sprężynowy </w:t>
            </w:r>
            <w:r w:rsidR="00B97AFA">
              <w:rPr>
                <w:sz w:val="24"/>
                <w:szCs w:val="24"/>
              </w:rPr>
              <w:t xml:space="preserve">                          </w:t>
            </w:r>
            <w:r w:rsidRPr="00095986">
              <w:rPr>
                <w:sz w:val="24"/>
                <w:szCs w:val="24"/>
              </w:rPr>
              <w:t xml:space="preserve">z zaczepem na końcu; płaskie ramiona  w części chwytnej wykończone karbem poprzecznym antypoślizgowym; długość całkowita 115 </w:t>
            </w:r>
            <w:proofErr w:type="spellStart"/>
            <w:r w:rsidRPr="00095986">
              <w:rPr>
                <w:sz w:val="24"/>
                <w:szCs w:val="24"/>
              </w:rPr>
              <w:t>mm</w:t>
            </w:r>
            <w:proofErr w:type="spellEnd"/>
            <w:r w:rsidRPr="00095986">
              <w:rPr>
                <w:sz w:val="24"/>
                <w:szCs w:val="24"/>
              </w:rPr>
              <w:t>.</w:t>
            </w:r>
            <w:r w:rsidR="00095986">
              <w:rPr>
                <w:sz w:val="24"/>
                <w:szCs w:val="24"/>
              </w:rPr>
              <w:t xml:space="preserve"> </w:t>
            </w:r>
            <w:r w:rsidRPr="00095986">
              <w:rPr>
                <w:sz w:val="24"/>
                <w:szCs w:val="24"/>
              </w:rPr>
              <w:t>Narzędzi</w:t>
            </w:r>
            <w:r w:rsidR="00B97AFA">
              <w:rPr>
                <w:sz w:val="24"/>
                <w:szCs w:val="24"/>
              </w:rPr>
              <w:t xml:space="preserve">e wykonane ze stali nierdzewnej </w:t>
            </w:r>
            <w:r w:rsidRPr="00095986">
              <w:rPr>
                <w:sz w:val="24"/>
                <w:szCs w:val="24"/>
              </w:rPr>
              <w:t>z podwójną powłoką chromową, trwałymi oznaczeniami nazwy producenta oraz symbolu kodowego; przeznaczone do sterylizacji parowej.</w:t>
            </w:r>
          </w:p>
          <w:p w:rsidR="00B97AFA" w:rsidRPr="00095986" w:rsidRDefault="00B97AFA" w:rsidP="00B97AF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95986">
              <w:rPr>
                <w:b/>
                <w:sz w:val="24"/>
                <w:szCs w:val="24"/>
              </w:rPr>
              <w:t>Odp.:</w:t>
            </w:r>
          </w:p>
          <w:p w:rsidR="00992ECB" w:rsidRDefault="00992ECB" w:rsidP="00992E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poz. 5 narzędzie o zaoferowanych parametrach.</w:t>
            </w:r>
          </w:p>
          <w:p w:rsidR="001D39DD" w:rsidRPr="00095986" w:rsidRDefault="001D39DD" w:rsidP="00992EC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D39DD" w:rsidRPr="00B97AFA" w:rsidRDefault="001D39DD" w:rsidP="00B97AFA">
            <w:pPr>
              <w:numPr>
                <w:ilvl w:val="0"/>
                <w:numId w:val="8"/>
              </w:numPr>
              <w:tabs>
                <w:tab w:val="left" w:pos="318"/>
              </w:tabs>
              <w:ind w:left="318" w:right="-72" w:hanging="284"/>
              <w:jc w:val="both"/>
              <w:rPr>
                <w:sz w:val="24"/>
                <w:szCs w:val="24"/>
              </w:rPr>
            </w:pPr>
            <w:r w:rsidRPr="00B97AFA">
              <w:rPr>
                <w:sz w:val="24"/>
                <w:szCs w:val="24"/>
              </w:rPr>
              <w:t xml:space="preserve">Czy Zamawiający dopuści w pakiecie nr 1 </w:t>
            </w:r>
            <w:proofErr w:type="spellStart"/>
            <w:r w:rsidRPr="00B97AFA">
              <w:rPr>
                <w:sz w:val="24"/>
                <w:szCs w:val="24"/>
              </w:rPr>
              <w:t>poz</w:t>
            </w:r>
            <w:proofErr w:type="spellEnd"/>
            <w:r w:rsidRPr="00B97AFA">
              <w:rPr>
                <w:sz w:val="24"/>
                <w:szCs w:val="24"/>
              </w:rPr>
              <w:t xml:space="preserve"> 6 nożyczki rogówkowe typ CASTROVIEJO, delikatnie zakrzywione, prawe; długość ostrzy 7 mm; tępe końcówki; mechanizm krzyżowo-sprężynowy z zaczepem końcówek ramion roboczych; płaskie ramiona w części chwytnej wykończone karbem poprzecznym antypoślizgowym; długość całkowita 100 </w:t>
            </w:r>
            <w:proofErr w:type="spellStart"/>
            <w:r w:rsidRPr="00B97AFA">
              <w:rPr>
                <w:sz w:val="24"/>
                <w:szCs w:val="24"/>
              </w:rPr>
              <w:t>mm</w:t>
            </w:r>
            <w:proofErr w:type="spellEnd"/>
            <w:r w:rsidR="00B97AFA" w:rsidRPr="00B97AFA">
              <w:rPr>
                <w:sz w:val="24"/>
                <w:szCs w:val="24"/>
              </w:rPr>
              <w:t>.</w:t>
            </w:r>
            <w:r w:rsidR="00B97AFA">
              <w:rPr>
                <w:sz w:val="24"/>
                <w:szCs w:val="24"/>
              </w:rPr>
              <w:t xml:space="preserve"> </w:t>
            </w:r>
            <w:r w:rsidRPr="00B97AFA">
              <w:rPr>
                <w:sz w:val="24"/>
                <w:szCs w:val="24"/>
              </w:rPr>
              <w:t xml:space="preserve">Narzędzie wykonane ze stali nierdzewnej, z trwałymi oznaczeniami nazwy producenta oraz symbolu kodowego; przeznaczone do sterylizacji parowej. </w:t>
            </w:r>
          </w:p>
          <w:p w:rsidR="00B97AFA" w:rsidRPr="00095986" w:rsidRDefault="00B97AFA" w:rsidP="00B97AF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95986">
              <w:rPr>
                <w:b/>
                <w:sz w:val="24"/>
                <w:szCs w:val="24"/>
              </w:rPr>
              <w:t>Odp.:</w:t>
            </w:r>
          </w:p>
          <w:p w:rsidR="00992ECB" w:rsidRDefault="00992ECB" w:rsidP="00992E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 poz. 6 narzędzi</w:t>
            </w:r>
            <w:r w:rsidR="00FB65F4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o zaoferowanych parametrach.</w:t>
            </w:r>
          </w:p>
          <w:p w:rsidR="001D39DD" w:rsidRPr="00095986" w:rsidRDefault="001D39DD" w:rsidP="00FB65F4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D39DD" w:rsidRPr="00B97AFA" w:rsidRDefault="001D39DD" w:rsidP="00B97AFA">
            <w:pPr>
              <w:numPr>
                <w:ilvl w:val="0"/>
                <w:numId w:val="8"/>
              </w:numPr>
              <w:tabs>
                <w:tab w:val="left" w:pos="318"/>
              </w:tabs>
              <w:ind w:left="318" w:right="-72" w:hanging="284"/>
              <w:jc w:val="both"/>
              <w:rPr>
                <w:sz w:val="24"/>
                <w:szCs w:val="24"/>
              </w:rPr>
            </w:pPr>
            <w:r w:rsidRPr="00B97AFA">
              <w:rPr>
                <w:sz w:val="24"/>
                <w:szCs w:val="24"/>
              </w:rPr>
              <w:t xml:space="preserve">Czy Zamawiający dopuści w pakiecie nr 1 </w:t>
            </w:r>
            <w:proofErr w:type="spellStart"/>
            <w:r w:rsidRPr="00B97AFA">
              <w:rPr>
                <w:sz w:val="24"/>
                <w:szCs w:val="24"/>
              </w:rPr>
              <w:t>poz</w:t>
            </w:r>
            <w:proofErr w:type="spellEnd"/>
            <w:r w:rsidRPr="00B97AFA">
              <w:rPr>
                <w:sz w:val="24"/>
                <w:szCs w:val="24"/>
              </w:rPr>
              <w:t xml:space="preserve"> 7 nożyczki rogówkowe typ CASTROVIEJO, delikatnie zakrzywione, prawe; długość ostrzy 7 mm; tępe końcówki; mechanizm krzyżowo-sprężynowy z zaczepem końcówek ramion roboczych; płaskie ramiona w części chwytnej wykończone karbem poprzecznym antypoślizgowym; długość całkowita 100 </w:t>
            </w:r>
            <w:proofErr w:type="spellStart"/>
            <w:r w:rsidRPr="00B97AFA">
              <w:rPr>
                <w:sz w:val="24"/>
                <w:szCs w:val="24"/>
              </w:rPr>
              <w:t>mm</w:t>
            </w:r>
            <w:proofErr w:type="spellEnd"/>
            <w:r w:rsidR="00B97AFA" w:rsidRPr="00B97AFA">
              <w:rPr>
                <w:sz w:val="24"/>
                <w:szCs w:val="24"/>
              </w:rPr>
              <w:t>.</w:t>
            </w:r>
            <w:r w:rsidR="00B97AFA">
              <w:rPr>
                <w:sz w:val="24"/>
                <w:szCs w:val="24"/>
              </w:rPr>
              <w:t xml:space="preserve"> </w:t>
            </w:r>
            <w:r w:rsidRPr="00B97AFA">
              <w:rPr>
                <w:sz w:val="24"/>
                <w:szCs w:val="24"/>
              </w:rPr>
              <w:t xml:space="preserve">Narzędzie wykonane ze stali nierdzewnej, z trwałymi oznaczeniami nazwy producenta oraz symbolu kodowego; przeznaczone do sterylizacji parowej. </w:t>
            </w:r>
          </w:p>
          <w:p w:rsidR="00B97AFA" w:rsidRPr="00095986" w:rsidRDefault="00B97AFA" w:rsidP="00B97AF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95986">
              <w:rPr>
                <w:b/>
                <w:sz w:val="24"/>
                <w:szCs w:val="24"/>
              </w:rPr>
              <w:t>Odp.:</w:t>
            </w:r>
          </w:p>
          <w:p w:rsidR="00B97AFA" w:rsidRPr="00095986" w:rsidRDefault="00FB65F4" w:rsidP="00B97AFA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 poz. 7 narzędzia o zaoferowanych parametrach</w:t>
            </w:r>
            <w:r w:rsidR="007E6CC5">
              <w:rPr>
                <w:sz w:val="24"/>
                <w:szCs w:val="24"/>
              </w:rPr>
              <w:t>.</w:t>
            </w:r>
          </w:p>
          <w:p w:rsidR="001D39DD" w:rsidRPr="00095986" w:rsidRDefault="001D39DD" w:rsidP="00FB65F4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D39DD" w:rsidRPr="00B97AFA" w:rsidRDefault="001D39DD" w:rsidP="00B97AFA">
            <w:pPr>
              <w:numPr>
                <w:ilvl w:val="0"/>
                <w:numId w:val="8"/>
              </w:numPr>
              <w:ind w:left="318" w:right="-72" w:hanging="284"/>
              <w:jc w:val="both"/>
              <w:rPr>
                <w:sz w:val="24"/>
                <w:szCs w:val="24"/>
              </w:rPr>
            </w:pPr>
            <w:r w:rsidRPr="00B97AFA">
              <w:rPr>
                <w:sz w:val="24"/>
                <w:szCs w:val="24"/>
              </w:rPr>
              <w:t xml:space="preserve">Czy </w:t>
            </w:r>
            <w:r w:rsidR="00FB65F4">
              <w:rPr>
                <w:sz w:val="24"/>
                <w:szCs w:val="24"/>
              </w:rPr>
              <w:t xml:space="preserve">Zamawiający dopuści w pakiecie </w:t>
            </w:r>
            <w:r w:rsidRPr="00B97AFA">
              <w:rPr>
                <w:sz w:val="24"/>
                <w:szCs w:val="24"/>
              </w:rPr>
              <w:t>nr 1 pozycja nr 10 imadło (igłotrzymacz) typ BARRAQUER, zakrzywione mocne szczęki o wymiarach 10 mm x 1.0 mm ; bez zamka; długość całkowita 135  mm; mechanizm krzyżowo-sprężynowy z zaczepem końcówek ramion roboczych; półokrągłe ramiona w części chwytnej wykończone rombo</w:t>
            </w:r>
            <w:r w:rsidR="00B97AFA">
              <w:rPr>
                <w:sz w:val="24"/>
                <w:szCs w:val="24"/>
              </w:rPr>
              <w:t xml:space="preserve">idalnym karbem antypoślizgowym. </w:t>
            </w:r>
            <w:r w:rsidRPr="00B97AFA">
              <w:rPr>
                <w:sz w:val="24"/>
                <w:szCs w:val="24"/>
              </w:rPr>
              <w:t>Narzędzie wykonane ze stali nierdzewnej z podwójną powłoką chromową, trwałymi oznaczeniami nazwy producenta oraz symbolu kodowego; przeznaczone do sterylizacji parowej.</w:t>
            </w:r>
          </w:p>
          <w:p w:rsidR="00B97AFA" w:rsidRPr="00095986" w:rsidRDefault="00B97AFA" w:rsidP="00B97AF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95986">
              <w:rPr>
                <w:b/>
                <w:sz w:val="24"/>
                <w:szCs w:val="24"/>
              </w:rPr>
              <w:t>Odp.:</w:t>
            </w:r>
          </w:p>
          <w:p w:rsidR="00FB65F4" w:rsidRDefault="00FB65F4" w:rsidP="00FB65F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poz. 10 narzędzie o zaoferowanych parametrach.</w:t>
            </w:r>
          </w:p>
          <w:p w:rsidR="001D39DD" w:rsidRPr="00095986" w:rsidRDefault="001D39DD" w:rsidP="00FB65F4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D39DD" w:rsidRPr="00B97AFA" w:rsidRDefault="001D39DD" w:rsidP="00FB65F4">
            <w:pPr>
              <w:numPr>
                <w:ilvl w:val="0"/>
                <w:numId w:val="8"/>
              </w:numPr>
              <w:ind w:left="318" w:right="-72" w:hanging="284"/>
              <w:jc w:val="both"/>
              <w:rPr>
                <w:sz w:val="24"/>
                <w:szCs w:val="24"/>
              </w:rPr>
            </w:pPr>
            <w:r w:rsidRPr="00B97AFA">
              <w:rPr>
                <w:sz w:val="24"/>
                <w:szCs w:val="24"/>
              </w:rPr>
              <w:t xml:space="preserve">Czy Zamawiający dopuści w pakiecie nr 1 pozycja nr 11 haczyk manipulator typu </w:t>
            </w:r>
            <w:proofErr w:type="spellStart"/>
            <w:r w:rsidRPr="00B97AFA">
              <w:rPr>
                <w:sz w:val="24"/>
                <w:szCs w:val="24"/>
              </w:rPr>
              <w:t>Sinskey</w:t>
            </w:r>
            <w:proofErr w:type="spellEnd"/>
            <w:r w:rsidRPr="00B97AFA">
              <w:rPr>
                <w:sz w:val="24"/>
                <w:szCs w:val="24"/>
              </w:rPr>
              <w:t xml:space="preserve"> do otworów IOL o średnicy 0,2 mm; końcówka robocza odgięta pod kątem 90 st.; okrągła rękojeść wykończona karbem rombowym antypoślizgowym; długość całkowita  125 </w:t>
            </w:r>
            <w:proofErr w:type="spellStart"/>
            <w:r w:rsidRPr="00B97AFA">
              <w:rPr>
                <w:sz w:val="24"/>
                <w:szCs w:val="24"/>
              </w:rPr>
              <w:t>mm</w:t>
            </w:r>
            <w:proofErr w:type="spellEnd"/>
            <w:r w:rsidRPr="00B97AFA">
              <w:rPr>
                <w:sz w:val="24"/>
                <w:szCs w:val="24"/>
              </w:rPr>
              <w:t>.</w:t>
            </w:r>
            <w:r w:rsidR="00B97AFA">
              <w:rPr>
                <w:sz w:val="24"/>
                <w:szCs w:val="24"/>
              </w:rPr>
              <w:t xml:space="preserve"> </w:t>
            </w:r>
            <w:r w:rsidRPr="00B97AFA">
              <w:rPr>
                <w:sz w:val="24"/>
                <w:szCs w:val="24"/>
              </w:rPr>
              <w:t>Narzędzie wykonane ze stali nierdzewnej z podwójną powłoką chromową, trwałymi oznaczeniami nazwy producenta oraz symbolu kodowego; przeznaczone do sterylizacji parowej.</w:t>
            </w:r>
          </w:p>
          <w:p w:rsidR="00B97AFA" w:rsidRPr="00095986" w:rsidRDefault="00B97AFA" w:rsidP="00FB65F4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95986">
              <w:rPr>
                <w:b/>
                <w:sz w:val="24"/>
                <w:szCs w:val="24"/>
              </w:rPr>
              <w:t>Odp.:</w:t>
            </w:r>
          </w:p>
          <w:p w:rsidR="00FB65F4" w:rsidRDefault="00FB65F4" w:rsidP="00FB65F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poz. 11 narzędzie o zaoferowanych parametrach.</w:t>
            </w:r>
          </w:p>
          <w:p w:rsidR="007E6CC5" w:rsidRDefault="007E6CC5" w:rsidP="007E6CC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D39DD" w:rsidRPr="00B97AFA" w:rsidRDefault="001D39DD" w:rsidP="00492A6C">
            <w:pPr>
              <w:numPr>
                <w:ilvl w:val="0"/>
                <w:numId w:val="8"/>
              </w:numPr>
              <w:tabs>
                <w:tab w:val="left" w:pos="318"/>
              </w:tabs>
              <w:ind w:left="318" w:right="-72" w:hanging="284"/>
              <w:jc w:val="both"/>
              <w:rPr>
                <w:sz w:val="24"/>
                <w:szCs w:val="24"/>
              </w:rPr>
            </w:pPr>
            <w:r w:rsidRPr="00B97AFA">
              <w:rPr>
                <w:sz w:val="24"/>
                <w:szCs w:val="24"/>
              </w:rPr>
              <w:t xml:space="preserve">Czy Zamawiający dopuści w pakiecie nr 1 pozycja nr 12 haczyk zakończony kulką </w:t>
            </w:r>
            <w:r w:rsidR="00B97AFA" w:rsidRPr="00B97AFA">
              <w:rPr>
                <w:sz w:val="24"/>
                <w:szCs w:val="24"/>
              </w:rPr>
              <w:t xml:space="preserve">                      </w:t>
            </w:r>
            <w:r w:rsidRPr="00B97AFA">
              <w:rPr>
                <w:sz w:val="24"/>
                <w:szCs w:val="24"/>
              </w:rPr>
              <w:t xml:space="preserve">o szerokości 0.55 mm, ramię o długości 10 mm, zagięte pod kątem 60 stopni. Końcówka robocza o długości 1.75 mm, długość całkowita 125 </w:t>
            </w:r>
            <w:proofErr w:type="spellStart"/>
            <w:r w:rsidRPr="00B97AFA">
              <w:rPr>
                <w:sz w:val="24"/>
                <w:szCs w:val="24"/>
              </w:rPr>
              <w:t>mm</w:t>
            </w:r>
            <w:proofErr w:type="spellEnd"/>
            <w:r w:rsidRPr="00B97AFA">
              <w:rPr>
                <w:sz w:val="24"/>
                <w:szCs w:val="24"/>
              </w:rPr>
              <w:t xml:space="preserve">. Narzędzie wykonane z tytanu </w:t>
            </w:r>
            <w:r w:rsidR="00492A6C">
              <w:rPr>
                <w:sz w:val="24"/>
                <w:szCs w:val="24"/>
              </w:rPr>
              <w:t xml:space="preserve">                     </w:t>
            </w:r>
            <w:r w:rsidRPr="00B97AFA">
              <w:rPr>
                <w:sz w:val="24"/>
                <w:szCs w:val="24"/>
              </w:rPr>
              <w:t xml:space="preserve">z trwałymi oznaczeniami nazwy producenta oraz symbolu katalogowego, przeznaczone do sterylizacji parowej. </w:t>
            </w:r>
          </w:p>
          <w:p w:rsidR="00492A6C" w:rsidRPr="00095986" w:rsidRDefault="00492A6C" w:rsidP="00492A6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95986">
              <w:rPr>
                <w:b/>
                <w:sz w:val="24"/>
                <w:szCs w:val="24"/>
              </w:rPr>
              <w:t>Odp.:</w:t>
            </w:r>
          </w:p>
          <w:p w:rsidR="007E6CC5" w:rsidRDefault="007E6CC5" w:rsidP="007E6C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 poz. 12 narzędzia o zaoferowanych parametrach.</w:t>
            </w:r>
          </w:p>
          <w:p w:rsidR="000A3AA4" w:rsidRPr="00095986" w:rsidRDefault="000A3AA4" w:rsidP="007E6CC5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</w:p>
          <w:p w:rsidR="001D39DD" w:rsidRPr="00095986" w:rsidRDefault="001D39DD" w:rsidP="007E6CC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D39DD" w:rsidRPr="00095986" w:rsidRDefault="001D39DD" w:rsidP="00492A6C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095986">
              <w:rPr>
                <w:sz w:val="24"/>
                <w:szCs w:val="24"/>
              </w:rPr>
              <w:t xml:space="preserve">Czy Zamawiający dopuści w pakiecie nr 1 pozycja nr 15 kasetę do sterylizacji parowej zamykaną na zatrzaski z matą silikonową o wymiarach zewnętrznych 264 mm x 162 mm </w:t>
            </w:r>
            <w:r w:rsidR="000A3AA4">
              <w:rPr>
                <w:sz w:val="24"/>
                <w:szCs w:val="24"/>
              </w:rPr>
              <w:t xml:space="preserve">           </w:t>
            </w:r>
            <w:r w:rsidRPr="00095986">
              <w:rPr>
                <w:sz w:val="24"/>
                <w:szCs w:val="24"/>
              </w:rPr>
              <w:t xml:space="preserve">x 25 </w:t>
            </w:r>
            <w:proofErr w:type="spellStart"/>
            <w:r w:rsidRPr="00095986">
              <w:rPr>
                <w:sz w:val="24"/>
                <w:szCs w:val="24"/>
              </w:rPr>
              <w:t>mm</w:t>
            </w:r>
            <w:proofErr w:type="spellEnd"/>
            <w:r w:rsidR="00492A6C">
              <w:rPr>
                <w:sz w:val="24"/>
                <w:szCs w:val="24"/>
              </w:rPr>
              <w:t>.</w:t>
            </w:r>
            <w:r w:rsidRPr="00095986">
              <w:rPr>
                <w:sz w:val="24"/>
                <w:szCs w:val="24"/>
              </w:rPr>
              <w:t xml:space="preserve"> </w:t>
            </w:r>
          </w:p>
          <w:p w:rsidR="00492A6C" w:rsidRPr="00095986" w:rsidRDefault="00492A6C" w:rsidP="00492A6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95986">
              <w:rPr>
                <w:b/>
                <w:sz w:val="24"/>
                <w:szCs w:val="24"/>
              </w:rPr>
              <w:t>Odp.:</w:t>
            </w:r>
          </w:p>
          <w:p w:rsidR="007E6CC5" w:rsidRDefault="007E6CC5" w:rsidP="007E6CC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poz. 15 kasetę o zaoferowanych parametrach.</w:t>
            </w:r>
          </w:p>
          <w:p w:rsidR="001D39DD" w:rsidRPr="00095986" w:rsidRDefault="001D39DD" w:rsidP="007E6CC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D39DD" w:rsidRPr="00095986" w:rsidRDefault="001D39DD" w:rsidP="00492A6C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095986">
              <w:rPr>
                <w:sz w:val="24"/>
                <w:szCs w:val="24"/>
              </w:rPr>
              <w:t>Czy Zamawiający wyrazi zgodę na wydłużenie terminu dostawy narzędzi do 30 dni od momentu zawarcia umowy?</w:t>
            </w:r>
          </w:p>
          <w:p w:rsidR="00492A6C" w:rsidRPr="00095986" w:rsidRDefault="00492A6C" w:rsidP="00492A6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95986">
              <w:rPr>
                <w:b/>
                <w:sz w:val="24"/>
                <w:szCs w:val="24"/>
              </w:rPr>
              <w:t>Odp.:</w:t>
            </w:r>
          </w:p>
          <w:p w:rsidR="007E6CC5" w:rsidRPr="00095986" w:rsidRDefault="007E6CC5" w:rsidP="007E6CC5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</w:t>
            </w:r>
            <w:r w:rsidR="00E56268">
              <w:rPr>
                <w:sz w:val="24"/>
                <w:szCs w:val="24"/>
              </w:rPr>
              <w:t xml:space="preserve">wyraża zgody na </w:t>
            </w:r>
            <w:r w:rsidR="003B7F3E">
              <w:rPr>
                <w:sz w:val="24"/>
                <w:szCs w:val="24"/>
              </w:rPr>
              <w:t>modyfik</w:t>
            </w:r>
            <w:r w:rsidR="00E56268">
              <w:rPr>
                <w:sz w:val="24"/>
                <w:szCs w:val="24"/>
              </w:rPr>
              <w:t xml:space="preserve">ację pierwotnego </w:t>
            </w:r>
            <w:r w:rsidR="003B7F3E">
              <w:rPr>
                <w:sz w:val="24"/>
                <w:szCs w:val="24"/>
              </w:rPr>
              <w:t>zapisu SWZ</w:t>
            </w:r>
            <w:r w:rsidR="00B06CBD">
              <w:rPr>
                <w:sz w:val="24"/>
                <w:szCs w:val="24"/>
              </w:rPr>
              <w:t>.</w:t>
            </w:r>
          </w:p>
          <w:p w:rsidR="001D39DD" w:rsidRPr="00095986" w:rsidRDefault="001D39DD" w:rsidP="00DD228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A14BBB" w:rsidRDefault="00A14BBB" w:rsidP="00FE77AE">
      <w:pPr>
        <w:jc w:val="right"/>
        <w:rPr>
          <w:i/>
          <w:sz w:val="24"/>
          <w:szCs w:val="24"/>
        </w:rPr>
      </w:pPr>
    </w:p>
    <w:p w:rsidR="00FE77AE" w:rsidRDefault="00FE77AE" w:rsidP="00FE77AE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FE77AE" w:rsidRDefault="00FE77AE" w:rsidP="00FE77AE">
      <w:pPr>
        <w:jc w:val="right"/>
        <w:rPr>
          <w:i/>
          <w:sz w:val="24"/>
          <w:szCs w:val="24"/>
        </w:rPr>
      </w:pPr>
    </w:p>
    <w:p w:rsidR="00FE77AE" w:rsidRDefault="00FE77AE" w:rsidP="00FE77AE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FE77AE" w:rsidRPr="00377CD5" w:rsidRDefault="00FE77AE" w:rsidP="00FE77AE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BE7BFD" w:rsidRPr="00095986" w:rsidRDefault="00BE7BFD" w:rsidP="00520165">
      <w:pPr>
        <w:jc w:val="both"/>
        <w:rPr>
          <w:sz w:val="24"/>
          <w:szCs w:val="24"/>
        </w:rPr>
      </w:pPr>
    </w:p>
    <w:sectPr w:rsidR="00BE7BFD" w:rsidRPr="00095986" w:rsidSect="00095986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0ABE" w:rsidRDefault="000E0ABE">
      <w:r>
        <w:separator/>
      </w:r>
    </w:p>
  </w:endnote>
  <w:endnote w:type="continuationSeparator" w:id="0">
    <w:p w:rsidR="000E0ABE" w:rsidRDefault="000E0A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C66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C6699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C669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06CBD" w:rsidRPr="00B06CBD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0ABE" w:rsidRDefault="000E0ABE">
      <w:r>
        <w:separator/>
      </w:r>
    </w:p>
  </w:footnote>
  <w:footnote w:type="continuationSeparator" w:id="0">
    <w:p w:rsidR="000E0ABE" w:rsidRDefault="000E0A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9DD" w:rsidRDefault="000C669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1026" type="#_x0000_t75" style="position:absolute;margin-left:9.3pt;margin-top:-35.4pt;width:440.35pt;height:86.6pt;z-index:251658752;visibility:visible">
          <v:imagedata r:id="rId1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57A4A"/>
    <w:multiLevelType w:val="hybridMultilevel"/>
    <w:tmpl w:val="BD945070"/>
    <w:lvl w:ilvl="0" w:tplc="7916CE1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39DD"/>
    <w:rsid w:val="00031374"/>
    <w:rsid w:val="00095986"/>
    <w:rsid w:val="000A1097"/>
    <w:rsid w:val="000A3AA4"/>
    <w:rsid w:val="000C6699"/>
    <w:rsid w:val="000E0ABE"/>
    <w:rsid w:val="000E292D"/>
    <w:rsid w:val="000E2A8F"/>
    <w:rsid w:val="0012774F"/>
    <w:rsid w:val="00144B7A"/>
    <w:rsid w:val="00180C6E"/>
    <w:rsid w:val="001D39DD"/>
    <w:rsid w:val="0029606A"/>
    <w:rsid w:val="003B7F3E"/>
    <w:rsid w:val="00407D47"/>
    <w:rsid w:val="00420AD3"/>
    <w:rsid w:val="004848F3"/>
    <w:rsid w:val="00492A6C"/>
    <w:rsid w:val="004A75F2"/>
    <w:rsid w:val="005144A9"/>
    <w:rsid w:val="00520165"/>
    <w:rsid w:val="005B1B08"/>
    <w:rsid w:val="005B222E"/>
    <w:rsid w:val="00632C3C"/>
    <w:rsid w:val="00646067"/>
    <w:rsid w:val="00662BDB"/>
    <w:rsid w:val="006A5DF1"/>
    <w:rsid w:val="006B7198"/>
    <w:rsid w:val="006D4AB3"/>
    <w:rsid w:val="006F3B81"/>
    <w:rsid w:val="007D7198"/>
    <w:rsid w:val="007E6CC5"/>
    <w:rsid w:val="00870F9F"/>
    <w:rsid w:val="008804B6"/>
    <w:rsid w:val="00897AB0"/>
    <w:rsid w:val="008A3553"/>
    <w:rsid w:val="009003D1"/>
    <w:rsid w:val="00947A50"/>
    <w:rsid w:val="00992ECB"/>
    <w:rsid w:val="00A14BBB"/>
    <w:rsid w:val="00A905AC"/>
    <w:rsid w:val="00AB7737"/>
    <w:rsid w:val="00AC448C"/>
    <w:rsid w:val="00B06CBD"/>
    <w:rsid w:val="00B1255C"/>
    <w:rsid w:val="00B97AFA"/>
    <w:rsid w:val="00BA6584"/>
    <w:rsid w:val="00BE7BFD"/>
    <w:rsid w:val="00C370F2"/>
    <w:rsid w:val="00C44EEC"/>
    <w:rsid w:val="00C82665"/>
    <w:rsid w:val="00CB3300"/>
    <w:rsid w:val="00D22FFA"/>
    <w:rsid w:val="00D25AD0"/>
    <w:rsid w:val="00D8461B"/>
    <w:rsid w:val="00D9049C"/>
    <w:rsid w:val="00D915F2"/>
    <w:rsid w:val="00DF32E8"/>
    <w:rsid w:val="00E21B49"/>
    <w:rsid w:val="00E2789F"/>
    <w:rsid w:val="00E56268"/>
    <w:rsid w:val="00E72428"/>
    <w:rsid w:val="00EA14B3"/>
    <w:rsid w:val="00EA416E"/>
    <w:rsid w:val="00F972E3"/>
    <w:rsid w:val="00FB65F4"/>
    <w:rsid w:val="00FC5957"/>
    <w:rsid w:val="00FD265E"/>
    <w:rsid w:val="00FE77A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07D47"/>
  </w:style>
  <w:style w:type="paragraph" w:styleId="Nagwek1">
    <w:name w:val="heading 1"/>
    <w:basedOn w:val="Normalny"/>
    <w:next w:val="Normalny"/>
    <w:link w:val="Nagwek1Znak"/>
    <w:qFormat/>
    <w:rsid w:val="00407D4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07D4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07D4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07D4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07D47"/>
  </w:style>
  <w:style w:type="paragraph" w:styleId="Tekstpodstawowywcity">
    <w:name w:val="Body Text Indent"/>
    <w:basedOn w:val="Normalny"/>
    <w:rsid w:val="00407D4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07D4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07D4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07D47"/>
    <w:rPr>
      <w:sz w:val="28"/>
    </w:rPr>
  </w:style>
  <w:style w:type="paragraph" w:styleId="Tekstpodstawowywcity3">
    <w:name w:val="Body Text Indent 3"/>
    <w:basedOn w:val="Normalny"/>
    <w:rsid w:val="00407D4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20AD3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420A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765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2022-11-23T09:54:00Z</cp:lastPrinted>
  <dcterms:created xsi:type="dcterms:W3CDTF">2022-11-23T09:54:00Z</dcterms:created>
  <dcterms:modified xsi:type="dcterms:W3CDTF">2022-11-23T09:54:00Z</dcterms:modified>
</cp:coreProperties>
</file>