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D7" w:rsidRPr="00DA2AC1" w:rsidRDefault="00D121D7" w:rsidP="00D121D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D121D7" w:rsidRPr="00DA2AC1" w:rsidRDefault="00D121D7" w:rsidP="00D121D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D121D7" w:rsidRPr="00DA2AC1" w:rsidRDefault="00D121D7" w:rsidP="00D121D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D121D7" w:rsidRPr="00DA2AC1" w:rsidRDefault="00D121D7" w:rsidP="00D121D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121D7" w:rsidRPr="00DA2AC1" w:rsidRDefault="00D121D7" w:rsidP="00D121D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B45FFB">
        <w:rPr>
          <w:sz w:val="24"/>
          <w:szCs w:val="24"/>
        </w:rPr>
        <w:t>5</w:t>
      </w:r>
    </w:p>
    <w:p w:rsidR="00D121D7" w:rsidRPr="001566D5" w:rsidRDefault="00D121D7" w:rsidP="00D121D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121D7" w:rsidRPr="001566D5" w:rsidRDefault="00D121D7" w:rsidP="00D121D7"/>
    <w:p w:rsidR="00D121D7" w:rsidRDefault="00D121D7" w:rsidP="00D121D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121D7" w:rsidRDefault="00D121D7" w:rsidP="00D121D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121D7" w:rsidRDefault="00D121D7" w:rsidP="00D121D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121D7" w:rsidRPr="001566D5" w:rsidRDefault="00D121D7" w:rsidP="00D121D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121D7" w:rsidRDefault="00D121D7" w:rsidP="00D121D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121D7" w:rsidRDefault="00D121D7" w:rsidP="00D121D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D121D7" w:rsidRDefault="00D121D7" w:rsidP="00D121D7">
      <w:pPr>
        <w:jc w:val="both"/>
        <w:rPr>
          <w:i/>
          <w:sz w:val="22"/>
          <w:szCs w:val="22"/>
        </w:rPr>
      </w:pPr>
    </w:p>
    <w:p w:rsidR="00D121D7" w:rsidRPr="00406690" w:rsidRDefault="00D121D7" w:rsidP="00D121D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D121D7" w:rsidRPr="00406690" w:rsidRDefault="00D121D7" w:rsidP="00D121D7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D121D7" w:rsidRPr="005B5F96" w:rsidRDefault="00D121D7" w:rsidP="00D121D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D121D7" w:rsidRDefault="00D121D7" w:rsidP="00D121D7">
      <w:pPr>
        <w:jc w:val="both"/>
        <w:rPr>
          <w:b/>
          <w:sz w:val="22"/>
          <w:szCs w:val="22"/>
        </w:rPr>
      </w:pPr>
    </w:p>
    <w:p w:rsidR="00D121D7" w:rsidRDefault="00D121D7" w:rsidP="00D121D7">
      <w:pPr>
        <w:jc w:val="both"/>
        <w:rPr>
          <w:sz w:val="24"/>
          <w:szCs w:val="24"/>
        </w:rPr>
      </w:pPr>
    </w:p>
    <w:p w:rsidR="00D121D7" w:rsidRPr="001566D5" w:rsidRDefault="00D121D7" w:rsidP="00D121D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F6A38" w:rsidRPr="00D121D7" w:rsidTr="00ED36EA">
        <w:tc>
          <w:tcPr>
            <w:tcW w:w="9356" w:type="dxa"/>
            <w:shd w:val="clear" w:color="auto" w:fill="auto"/>
          </w:tcPr>
          <w:p w:rsidR="005F6A38" w:rsidRPr="00D121D7" w:rsidRDefault="005F6A38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121D7">
              <w:rPr>
                <w:sz w:val="24"/>
                <w:szCs w:val="24"/>
                <w:u w:val="single"/>
              </w:rPr>
              <w:t>Pakiet 6 poz. 1</w:t>
            </w:r>
          </w:p>
          <w:p w:rsidR="005F6A38" w:rsidRPr="00D121D7" w:rsidRDefault="005F6A38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 xml:space="preserve">Jednorazowe </w:t>
            </w:r>
            <w:proofErr w:type="spellStart"/>
            <w:r w:rsidRPr="00D121D7">
              <w:rPr>
                <w:sz w:val="24"/>
                <w:szCs w:val="24"/>
              </w:rPr>
              <w:t>staplery</w:t>
            </w:r>
            <w:proofErr w:type="spellEnd"/>
            <w:r w:rsidRPr="00D121D7">
              <w:rPr>
                <w:sz w:val="24"/>
                <w:szCs w:val="24"/>
              </w:rPr>
              <w:t xml:space="preserve"> do zabiegów chirurgicznych</w:t>
            </w:r>
          </w:p>
          <w:p w:rsidR="005F6A38" w:rsidRPr="00D121D7" w:rsidRDefault="005F6A38" w:rsidP="0015157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 xml:space="preserve">Czy Zamawiający dopuści, na zasadzie równoważności, </w:t>
            </w:r>
            <w:proofErr w:type="spellStart"/>
            <w:r w:rsidRPr="00D121D7">
              <w:rPr>
                <w:sz w:val="24"/>
                <w:szCs w:val="24"/>
              </w:rPr>
              <w:t>stapler</w:t>
            </w:r>
            <w:proofErr w:type="spellEnd"/>
            <w:r w:rsidRPr="00D121D7">
              <w:rPr>
                <w:sz w:val="24"/>
                <w:szCs w:val="24"/>
              </w:rPr>
              <w:t xml:space="preserve"> okrężny, zagięty, jednorazowego użytku, z uchylną główką, rozmiary: </w:t>
            </w:r>
          </w:p>
          <w:p w:rsidR="005F6A38" w:rsidRPr="00D121D7" w:rsidRDefault="005F6A38" w:rsidP="00151572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>21mm, z manualną kompresją tkanki w zakresie 1,4-2,2 mm, zszywki o wysokości 4,5 mm</w:t>
            </w:r>
          </w:p>
          <w:p w:rsidR="005F6A38" w:rsidRPr="00D121D7" w:rsidRDefault="005F6A38" w:rsidP="00151572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>24 mm, z manualną kompresją tkanki w zakresie 1,4-2,2 mm, zszywki o wysokości 4,5 mm</w:t>
            </w:r>
          </w:p>
          <w:p w:rsidR="005F6A38" w:rsidRPr="00D121D7" w:rsidRDefault="005F6A38" w:rsidP="00151572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>26 mm, z manualną kompresją tkanki w zakresie 1,6-2,4 mm, zszywki o wysokości 4,8 mm</w:t>
            </w:r>
          </w:p>
          <w:p w:rsidR="005F6A38" w:rsidRPr="00D121D7" w:rsidRDefault="005F6A38" w:rsidP="00151572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>29 mm, z manualną kompresją tkanki w zakresie 1,6-2,4 mm, zszywki o wysokości 4,8 mm</w:t>
            </w:r>
          </w:p>
          <w:p w:rsidR="005F6A38" w:rsidRPr="00D121D7" w:rsidRDefault="005F6A38" w:rsidP="00151572">
            <w:pPr>
              <w:ind w:left="28" w:right="-74" w:firstLine="290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>32 mm, z manualną kompresją tkanki w zakresie 1,8-2,6 mm, zszywki o wysokości 5,0 mm</w:t>
            </w:r>
          </w:p>
          <w:p w:rsidR="005F6A38" w:rsidRPr="00D121D7" w:rsidRDefault="005F6A38" w:rsidP="00151572">
            <w:pPr>
              <w:ind w:left="28" w:right="-74" w:firstLine="2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 xml:space="preserve">Ergonomiczna,  konstrukcja "pokrętła skrzydłowego", przejrzysty wskaźnik optymalnego momentu strzału. Rękojeść pokryta powłoką antypoślizgową. Zamawiający określi rozmiar </w:t>
            </w:r>
            <w:proofErr w:type="spellStart"/>
            <w:r w:rsidRPr="00D121D7">
              <w:rPr>
                <w:sz w:val="24"/>
                <w:szCs w:val="24"/>
              </w:rPr>
              <w:t>staplera</w:t>
            </w:r>
            <w:proofErr w:type="spellEnd"/>
            <w:r w:rsidRPr="00D121D7">
              <w:rPr>
                <w:sz w:val="24"/>
                <w:szCs w:val="24"/>
              </w:rPr>
              <w:t xml:space="preserve"> podczas składania zamówienia?</w:t>
            </w:r>
          </w:p>
          <w:p w:rsidR="005F6A38" w:rsidRPr="00D121D7" w:rsidRDefault="005F6A38" w:rsidP="0015157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121D7">
              <w:rPr>
                <w:b/>
                <w:sz w:val="24"/>
                <w:szCs w:val="24"/>
              </w:rPr>
              <w:t>Odp.:</w:t>
            </w:r>
          </w:p>
          <w:p w:rsidR="00151572" w:rsidRPr="00D121D7" w:rsidRDefault="00151572" w:rsidP="0015157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poz. 1 j</w:t>
            </w:r>
            <w:r w:rsidRPr="00D121D7">
              <w:rPr>
                <w:sz w:val="24"/>
                <w:szCs w:val="24"/>
              </w:rPr>
              <w:t xml:space="preserve">ednorazowe </w:t>
            </w:r>
            <w:proofErr w:type="spellStart"/>
            <w:r w:rsidRPr="00D121D7">
              <w:rPr>
                <w:sz w:val="24"/>
                <w:szCs w:val="24"/>
              </w:rPr>
              <w:t>staplery</w:t>
            </w:r>
            <w:proofErr w:type="spellEnd"/>
            <w:r w:rsidRPr="00D121D7">
              <w:rPr>
                <w:sz w:val="24"/>
                <w:szCs w:val="24"/>
              </w:rPr>
              <w:t xml:space="preserve"> do zabiegów chirurgicznych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5F6A38" w:rsidRPr="00D121D7" w:rsidRDefault="005F6A38" w:rsidP="0015157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F6A38" w:rsidRPr="00D121D7" w:rsidRDefault="005F6A38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121D7">
              <w:rPr>
                <w:sz w:val="24"/>
                <w:szCs w:val="24"/>
                <w:u w:val="single"/>
              </w:rPr>
              <w:t>Pakiet 6 poz. 2</w:t>
            </w:r>
          </w:p>
          <w:p w:rsidR="005F6A38" w:rsidRPr="00D121D7" w:rsidRDefault="005F6A38" w:rsidP="0015157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121D7">
              <w:rPr>
                <w:sz w:val="24"/>
                <w:szCs w:val="24"/>
              </w:rPr>
              <w:t xml:space="preserve">Czy Zamawiający dopuści, na zasadzie równoważności, jednorazowy </w:t>
            </w:r>
            <w:proofErr w:type="spellStart"/>
            <w:r w:rsidRPr="00D121D7">
              <w:rPr>
                <w:sz w:val="24"/>
                <w:szCs w:val="24"/>
              </w:rPr>
              <w:t>stapler</w:t>
            </w:r>
            <w:proofErr w:type="spellEnd"/>
            <w:r w:rsidRPr="00D121D7">
              <w:rPr>
                <w:sz w:val="24"/>
                <w:szCs w:val="24"/>
              </w:rPr>
              <w:t xml:space="preserve"> liniowy </w:t>
            </w:r>
            <w:r w:rsidR="00D121D7">
              <w:rPr>
                <w:sz w:val="24"/>
                <w:szCs w:val="24"/>
              </w:rPr>
              <w:t xml:space="preserve">                     </w:t>
            </w:r>
            <w:r w:rsidRPr="00D121D7">
              <w:rPr>
                <w:sz w:val="24"/>
                <w:szCs w:val="24"/>
              </w:rPr>
              <w:t xml:space="preserve">o długości linii szwu 30, 45, 60, 90 mm (efektywna linia zespolenia) z regulowanym dociskiem, z kolorowym wskaźnikiem pokazującym różne fazy odpalenia </w:t>
            </w:r>
            <w:proofErr w:type="spellStart"/>
            <w:r w:rsidR="00D121D7">
              <w:rPr>
                <w:sz w:val="24"/>
                <w:szCs w:val="24"/>
              </w:rPr>
              <w:t>staplera</w:t>
            </w:r>
            <w:proofErr w:type="spellEnd"/>
            <w:r w:rsidR="00D121D7">
              <w:rPr>
                <w:sz w:val="24"/>
                <w:szCs w:val="24"/>
              </w:rPr>
              <w:t xml:space="preserve"> (</w:t>
            </w:r>
            <w:r w:rsidRPr="00D121D7">
              <w:rPr>
                <w:sz w:val="24"/>
                <w:szCs w:val="24"/>
              </w:rPr>
              <w:t xml:space="preserve">otwarty, </w:t>
            </w:r>
            <w:proofErr w:type="spellStart"/>
            <w:r w:rsidRPr="00D121D7">
              <w:rPr>
                <w:sz w:val="24"/>
                <w:szCs w:val="24"/>
              </w:rPr>
              <w:t>półzamknięty</w:t>
            </w:r>
            <w:proofErr w:type="spellEnd"/>
            <w:r w:rsidRPr="00D121D7">
              <w:rPr>
                <w:sz w:val="24"/>
                <w:szCs w:val="24"/>
              </w:rPr>
              <w:t xml:space="preserve">, zamknięty- zabezpieczenie przed wysunięciem się tkanki poza obszar zespolenia; odpalony),  wysokość zszywki 3,5 do tkanki standardowej lub 4,8mm do tkanki grubej, po zamknięciu 1,5 lub 2,0 </w:t>
            </w:r>
            <w:proofErr w:type="spellStart"/>
            <w:r w:rsidRPr="00D121D7">
              <w:rPr>
                <w:sz w:val="24"/>
                <w:szCs w:val="24"/>
              </w:rPr>
              <w:t>mm</w:t>
            </w:r>
            <w:proofErr w:type="spellEnd"/>
            <w:r w:rsidRPr="00D121D7">
              <w:rPr>
                <w:sz w:val="24"/>
                <w:szCs w:val="24"/>
              </w:rPr>
              <w:t xml:space="preserve">. </w:t>
            </w:r>
            <w:proofErr w:type="spellStart"/>
            <w:r w:rsidRPr="00D121D7">
              <w:rPr>
                <w:sz w:val="24"/>
                <w:szCs w:val="24"/>
              </w:rPr>
              <w:t>Stapler</w:t>
            </w:r>
            <w:proofErr w:type="spellEnd"/>
            <w:r w:rsidRPr="00D121D7">
              <w:rPr>
                <w:sz w:val="24"/>
                <w:szCs w:val="24"/>
              </w:rPr>
              <w:t xml:space="preserve"> posiadający pin, który załącza się automatycznie po ściśnięciu dźwigni (obsługa jedną ręką) lub możliwe jest manualne opuszczenie pinu za pomocą suwaka umieszczonego na górze </w:t>
            </w:r>
            <w:proofErr w:type="spellStart"/>
            <w:r w:rsidRPr="00D121D7">
              <w:rPr>
                <w:sz w:val="24"/>
                <w:szCs w:val="24"/>
              </w:rPr>
              <w:t>staplera</w:t>
            </w:r>
            <w:proofErr w:type="spellEnd"/>
            <w:r w:rsidRPr="00D121D7">
              <w:rPr>
                <w:sz w:val="24"/>
                <w:szCs w:val="24"/>
              </w:rPr>
              <w:t xml:space="preserve"> (obsługa oburącz)?</w:t>
            </w:r>
          </w:p>
          <w:p w:rsidR="00151572" w:rsidRDefault="00151572" w:rsidP="00151572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151572" w:rsidRDefault="00151572" w:rsidP="00151572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151572" w:rsidRDefault="00151572" w:rsidP="00151572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5F6A38" w:rsidRPr="00D121D7" w:rsidRDefault="005F6A38" w:rsidP="0015157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121D7">
              <w:rPr>
                <w:b/>
                <w:sz w:val="24"/>
                <w:szCs w:val="24"/>
              </w:rPr>
              <w:t>Odp.:</w:t>
            </w:r>
          </w:p>
          <w:p w:rsidR="005F6A38" w:rsidRPr="00D121D7" w:rsidRDefault="00F72E3E" w:rsidP="00F72E3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6 poz. 2 </w:t>
            </w:r>
            <w:r w:rsidRPr="00D121D7">
              <w:rPr>
                <w:sz w:val="24"/>
                <w:szCs w:val="24"/>
              </w:rPr>
              <w:t xml:space="preserve">jednorazowy </w:t>
            </w:r>
            <w:proofErr w:type="spellStart"/>
            <w:r w:rsidRPr="00D121D7">
              <w:rPr>
                <w:sz w:val="24"/>
                <w:szCs w:val="24"/>
              </w:rPr>
              <w:t>stapler</w:t>
            </w:r>
            <w:r>
              <w:rPr>
                <w:sz w:val="24"/>
                <w:szCs w:val="24"/>
              </w:rPr>
              <w:t>y</w:t>
            </w:r>
            <w:proofErr w:type="spellEnd"/>
            <w:r w:rsidRPr="00D121D7">
              <w:rPr>
                <w:sz w:val="24"/>
                <w:szCs w:val="24"/>
              </w:rPr>
              <w:t xml:space="preserve"> liniow</w:t>
            </w:r>
            <w:r>
              <w:rPr>
                <w:sz w:val="24"/>
                <w:szCs w:val="24"/>
              </w:rPr>
              <w:t>e o zaoferowanych parametrach.</w:t>
            </w:r>
            <w:r w:rsidRPr="00D121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</w:t>
            </w:r>
          </w:p>
        </w:tc>
      </w:tr>
    </w:tbl>
    <w:p w:rsidR="00861881" w:rsidRDefault="00861881" w:rsidP="00861881">
      <w:pPr>
        <w:jc w:val="right"/>
        <w:rPr>
          <w:i/>
          <w:sz w:val="24"/>
          <w:szCs w:val="24"/>
        </w:rPr>
      </w:pPr>
    </w:p>
    <w:p w:rsidR="00861881" w:rsidRDefault="00861881" w:rsidP="00861881">
      <w:pPr>
        <w:jc w:val="right"/>
        <w:rPr>
          <w:i/>
          <w:sz w:val="24"/>
          <w:szCs w:val="24"/>
        </w:rPr>
      </w:pPr>
    </w:p>
    <w:p w:rsidR="00861881" w:rsidRDefault="00861881" w:rsidP="00861881">
      <w:pPr>
        <w:jc w:val="right"/>
        <w:rPr>
          <w:i/>
          <w:sz w:val="24"/>
          <w:szCs w:val="24"/>
        </w:rPr>
      </w:pPr>
    </w:p>
    <w:p w:rsidR="00861881" w:rsidRDefault="00861881" w:rsidP="0086188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861881" w:rsidRDefault="00861881" w:rsidP="00861881">
      <w:pPr>
        <w:jc w:val="right"/>
        <w:rPr>
          <w:i/>
          <w:sz w:val="24"/>
          <w:szCs w:val="24"/>
        </w:rPr>
      </w:pPr>
    </w:p>
    <w:p w:rsidR="00861881" w:rsidRDefault="00861881" w:rsidP="0086188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61881" w:rsidRPr="000318C5" w:rsidRDefault="00861881" w:rsidP="0086188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D121D7" w:rsidRDefault="00BE7BFD" w:rsidP="00520165">
      <w:pPr>
        <w:jc w:val="both"/>
        <w:rPr>
          <w:sz w:val="24"/>
          <w:szCs w:val="24"/>
        </w:rPr>
      </w:pPr>
    </w:p>
    <w:sectPr w:rsidR="00BE7BFD" w:rsidRPr="00D121D7" w:rsidSect="00B45FFB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79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A09" w:rsidRDefault="00632A09">
      <w:r>
        <w:separator/>
      </w:r>
    </w:p>
  </w:endnote>
  <w:endnote w:type="continuationSeparator" w:id="0">
    <w:p w:rsidR="00632A09" w:rsidRDefault="00632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D64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D648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D648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45FFB" w:rsidRPr="00B45FF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A09" w:rsidRDefault="00632A09">
      <w:r>
        <w:separator/>
      </w:r>
    </w:p>
  </w:footnote>
  <w:footnote w:type="continuationSeparator" w:id="0">
    <w:p w:rsidR="00632A09" w:rsidRDefault="00632A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B8226B4"/>
    <w:multiLevelType w:val="hybridMultilevel"/>
    <w:tmpl w:val="241A6D38"/>
    <w:lvl w:ilvl="0" w:tplc="ADFABD5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6A38"/>
    <w:rsid w:val="00031374"/>
    <w:rsid w:val="000A1097"/>
    <w:rsid w:val="000E2A8F"/>
    <w:rsid w:val="0012774F"/>
    <w:rsid w:val="00144B7A"/>
    <w:rsid w:val="00151572"/>
    <w:rsid w:val="00180C6E"/>
    <w:rsid w:val="00183335"/>
    <w:rsid w:val="0029606A"/>
    <w:rsid w:val="00363EBA"/>
    <w:rsid w:val="004848F3"/>
    <w:rsid w:val="004A75F2"/>
    <w:rsid w:val="004D648F"/>
    <w:rsid w:val="005144A9"/>
    <w:rsid w:val="00520165"/>
    <w:rsid w:val="00577932"/>
    <w:rsid w:val="005B1B08"/>
    <w:rsid w:val="005D2267"/>
    <w:rsid w:val="005F6A38"/>
    <w:rsid w:val="00632A09"/>
    <w:rsid w:val="00632C3C"/>
    <w:rsid w:val="00662BDB"/>
    <w:rsid w:val="006A5DF1"/>
    <w:rsid w:val="006B7198"/>
    <w:rsid w:val="006D4AB3"/>
    <w:rsid w:val="006F3B81"/>
    <w:rsid w:val="007D7198"/>
    <w:rsid w:val="00861881"/>
    <w:rsid w:val="00864A4B"/>
    <w:rsid w:val="00870F9F"/>
    <w:rsid w:val="008804B6"/>
    <w:rsid w:val="00897AB0"/>
    <w:rsid w:val="008A3553"/>
    <w:rsid w:val="00A905AC"/>
    <w:rsid w:val="00B45FFB"/>
    <w:rsid w:val="00BA6584"/>
    <w:rsid w:val="00BE7BFD"/>
    <w:rsid w:val="00C370F2"/>
    <w:rsid w:val="00C44EEC"/>
    <w:rsid w:val="00D121D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2E3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3EBA"/>
  </w:style>
  <w:style w:type="paragraph" w:styleId="Nagwek1">
    <w:name w:val="heading 1"/>
    <w:basedOn w:val="Normalny"/>
    <w:next w:val="Normalny"/>
    <w:link w:val="Nagwek1Znak"/>
    <w:qFormat/>
    <w:rsid w:val="00363EB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3EB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63EB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63EB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3EBA"/>
  </w:style>
  <w:style w:type="paragraph" w:styleId="Tekstpodstawowywcity">
    <w:name w:val="Body Text Indent"/>
    <w:basedOn w:val="Normalny"/>
    <w:rsid w:val="00363EB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63EB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63EB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63EBA"/>
    <w:rPr>
      <w:sz w:val="28"/>
    </w:rPr>
  </w:style>
  <w:style w:type="paragraph" w:styleId="Tekstpodstawowywcity3">
    <w:name w:val="Body Text Indent 3"/>
    <w:basedOn w:val="Normalny"/>
    <w:rsid w:val="00363EB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121D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121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2022-12-15T09:20:00Z</cp:lastPrinted>
  <dcterms:created xsi:type="dcterms:W3CDTF">2022-12-15T09:20:00Z</dcterms:created>
  <dcterms:modified xsi:type="dcterms:W3CDTF">2022-12-15T09:20:00Z</dcterms:modified>
</cp:coreProperties>
</file>