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EB1CA24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8D0D2B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8D0D2B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AD14AE6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bookmarkStart w:id="1" w:name="_Hlk48040797"/>
      <w:r w:rsidR="00D06755">
        <w:rPr>
          <w:rFonts w:ascii="Times New Roman" w:hAnsi="Times New Roman" w:cs="Times New Roman"/>
          <w:b/>
        </w:rPr>
        <w:t>wyrobów do pielęgnacji pacjenta i opatrunki specjalistyczne</w:t>
      </w:r>
      <w:bookmarkEnd w:id="1"/>
      <w:r w:rsidR="00D06755">
        <w:rPr>
          <w:rFonts w:ascii="Times New Roman" w:hAnsi="Times New Roman" w:cs="Times New Roman"/>
          <w:b/>
        </w:rPr>
        <w:t xml:space="preserve"> w 1</w:t>
      </w:r>
      <w:r w:rsidR="002261DB">
        <w:rPr>
          <w:rFonts w:ascii="Times New Roman" w:hAnsi="Times New Roman" w:cs="Times New Roman"/>
          <w:b/>
        </w:rPr>
        <w:t>7</w:t>
      </w:r>
      <w:r w:rsidR="00D06755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F76C9" w14:textId="77777777" w:rsidR="006D0022" w:rsidRDefault="006D0022">
      <w:pPr>
        <w:spacing w:after="0" w:line="240" w:lineRule="auto"/>
      </w:pPr>
      <w:r>
        <w:separator/>
      </w:r>
    </w:p>
  </w:endnote>
  <w:endnote w:type="continuationSeparator" w:id="0">
    <w:p w14:paraId="42277F34" w14:textId="77777777" w:rsidR="006D0022" w:rsidRDefault="006D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2D8A0" w14:textId="77777777" w:rsidR="006D0022" w:rsidRDefault="006D0022">
      <w:pPr>
        <w:spacing w:after="0" w:line="240" w:lineRule="auto"/>
      </w:pPr>
      <w:r>
        <w:separator/>
      </w:r>
    </w:p>
  </w:footnote>
  <w:footnote w:type="continuationSeparator" w:id="0">
    <w:p w14:paraId="4554651E" w14:textId="77777777" w:rsidR="006D0022" w:rsidRDefault="006D0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64001B"/>
    <w:rsid w:val="006D0022"/>
    <w:rsid w:val="0078692E"/>
    <w:rsid w:val="008D0D2B"/>
    <w:rsid w:val="00995BBD"/>
    <w:rsid w:val="00B672F0"/>
    <w:rsid w:val="00BC20D3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dcterms:created xsi:type="dcterms:W3CDTF">2021-06-16T08:59:00Z</dcterms:created>
  <dcterms:modified xsi:type="dcterms:W3CDTF">2023-02-01T07:53:00Z</dcterms:modified>
</cp:coreProperties>
</file>