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4BF90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135C72F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27480B" w14:textId="27C69722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Eap-2412/2/23/M</w:t>
      </w:r>
    </w:p>
    <w:p w14:paraId="79038C1C" w14:textId="0C654344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Dotyczy postępowania znak jw. z dnia 06.02.2023r.</w:t>
      </w:r>
    </w:p>
    <w:p w14:paraId="1822FE44" w14:textId="77777777" w:rsidR="00094DB9" w:rsidRPr="00A13D81" w:rsidRDefault="00094DB9" w:rsidP="00094D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181465B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2774C7C2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DAD4392" w14:textId="60A473B9" w:rsidR="00A13D81" w:rsidRPr="00A13D81" w:rsidRDefault="00094DB9" w:rsidP="00A13D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62027E1" w14:textId="7B0644FA" w:rsidR="00094DB9" w:rsidRPr="00A13D81" w:rsidRDefault="00094DB9" w:rsidP="00094DB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F85BC6" w14:textId="101F9280" w:rsidR="00935B55" w:rsidRPr="00A13D81" w:rsidRDefault="00094DB9" w:rsidP="00935B5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A13D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="00935B55" w:rsidRPr="00935B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5B55" w:rsidRPr="00A13D81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bookmarkStart w:id="0" w:name="_Hlk48040797"/>
      <w:r w:rsidR="00935B55" w:rsidRPr="00A13D81">
        <w:rPr>
          <w:rFonts w:ascii="Times New Roman" w:hAnsi="Times New Roman" w:cs="Times New Roman"/>
          <w:b/>
          <w:sz w:val="24"/>
          <w:szCs w:val="24"/>
        </w:rPr>
        <w:t xml:space="preserve">wyrobów do pielęgnacji pacjenta </w:t>
      </w:r>
      <w:r w:rsidR="00935B55">
        <w:rPr>
          <w:rFonts w:ascii="Times New Roman" w:hAnsi="Times New Roman" w:cs="Times New Roman"/>
          <w:b/>
          <w:sz w:val="24"/>
          <w:szCs w:val="24"/>
        </w:rPr>
        <w:br/>
      </w:r>
      <w:r w:rsidR="00935B55" w:rsidRPr="00A13D81">
        <w:rPr>
          <w:rFonts w:ascii="Times New Roman" w:hAnsi="Times New Roman" w:cs="Times New Roman"/>
          <w:b/>
          <w:sz w:val="24"/>
          <w:szCs w:val="24"/>
        </w:rPr>
        <w:t>i opatrunki specjalistyczne</w:t>
      </w:r>
      <w:bookmarkEnd w:id="0"/>
      <w:r w:rsidR="00935B55" w:rsidRPr="00A13D81">
        <w:rPr>
          <w:rFonts w:ascii="Times New Roman" w:hAnsi="Times New Roman" w:cs="Times New Roman"/>
          <w:b/>
          <w:sz w:val="24"/>
          <w:szCs w:val="24"/>
        </w:rPr>
        <w:t xml:space="preserve"> w 17 pakietach”.</w:t>
      </w:r>
    </w:p>
    <w:p w14:paraId="5AA6CABD" w14:textId="15E56D0F" w:rsidR="00094DB9" w:rsidRPr="00A13D81" w:rsidRDefault="00094DB9" w:rsidP="00094DB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BC92FF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600E6A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2C15C0D1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5992D044" w14:textId="77777777" w:rsidR="00094DB9" w:rsidRPr="00A13D81" w:rsidRDefault="00094DB9" w:rsidP="00094DB9">
      <w:pPr>
        <w:rPr>
          <w:rFonts w:ascii="Times New Roman" w:hAnsi="Times New Roman" w:cs="Times New Roman"/>
          <w:sz w:val="24"/>
          <w:szCs w:val="24"/>
        </w:rPr>
      </w:pPr>
    </w:p>
    <w:p w14:paraId="00CB9D87" w14:textId="085F7938" w:rsidR="00094DB9" w:rsidRPr="00424179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6E87D55F" w14:textId="59E741D3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 1</w:t>
      </w:r>
      <w:r w:rsidR="00424179"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Dot. Pakietu VIII POZ 1.</w:t>
      </w:r>
    </w:p>
    <w:p w14:paraId="6C1194B8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Czy Zamawiający dopuści opatrunek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hydrowłóknisty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o właściwościach niszczących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biofilm</w:t>
      </w:r>
      <w:proofErr w:type="spellEnd"/>
    </w:p>
    <w:p w14:paraId="798356BE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>bakteryjny, bakteriobójczy, zbudowany z dwóch warstw wykonanych z nietkanych włókien</w:t>
      </w:r>
    </w:p>
    <w:p w14:paraId="3EA3B9A0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karboksymetyloceluloza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sodowa) z jonami srebra – 1,2%, o działaniu spotęgowanym dodatkowymi</w:t>
      </w:r>
    </w:p>
    <w:p w14:paraId="2A14F9AE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substancjami EDTA i BEC, o wysokich właściwościach chłonnych, wzmocniony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przeszyciami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>, rozmiar</w:t>
      </w:r>
    </w:p>
    <w:p w14:paraId="01BB57CA" w14:textId="63A0E4F6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10x10, ze względu na wycofanie ze sprzedaży opatrunku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Aquacel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Ag Extra?</w:t>
      </w:r>
    </w:p>
    <w:p w14:paraId="2E7CA030" w14:textId="7E1A1DB6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AF2CBDF" w14:textId="420CDB4A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NIE. Zamawiający podtrzymuje zapisy SWZ.  (podać ostatnią obowiązującą cenę. </w:t>
      </w:r>
    </w:p>
    <w:p w14:paraId="6912B728" w14:textId="0E0958C5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79F2BE0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E5C770F" w14:textId="11716000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 2</w:t>
      </w:r>
      <w:r w:rsidR="00424179"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Dot. Pakietu VIII POZ 2.</w:t>
      </w:r>
    </w:p>
    <w:p w14:paraId="6C507911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Czy Zamawiający dopuści opatrunek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hydrowłóknisty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o właściwościach niszczących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biofilm</w:t>
      </w:r>
      <w:proofErr w:type="spellEnd"/>
    </w:p>
    <w:p w14:paraId="66417131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>bakteryjny, bakteriobójczy, zbudowany z dwóch warstw wykonanych z nietkanych włókien</w:t>
      </w:r>
    </w:p>
    <w:p w14:paraId="77A053EB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karboksymetyloceluloza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sodowa) z jonami srebra – 1,2%, o działaniu spotęgowanym dodatkowymi</w:t>
      </w:r>
    </w:p>
    <w:p w14:paraId="5CC04685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substancjami EDTA i BEC, o wysokich właściwościach chłonnych, wzmocniony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przeszyciami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>, rozmiar</w:t>
      </w:r>
    </w:p>
    <w:p w14:paraId="575E48BD" w14:textId="10841831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15x15 , ze względu na wycofanie ze sprzedaży opatrunku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Aquacel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Ag Extra?</w:t>
      </w:r>
    </w:p>
    <w:p w14:paraId="36A0BC02" w14:textId="4F597902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0945C3B" w14:textId="1CB44A70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  (podać ostatnią obowiązującą cenę.</w:t>
      </w:r>
    </w:p>
    <w:p w14:paraId="36842B3A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0D72F2B" w14:textId="03E5308D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 3</w:t>
      </w:r>
      <w:r w:rsidR="00424179"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Dot. Pakietu VIII POZ 8.</w:t>
      </w:r>
    </w:p>
    <w:p w14:paraId="5A393CAB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Czy Zamawiający dopuści opatrunek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hydrowłóknisty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o właściwościach niszczących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biofilm</w:t>
      </w:r>
      <w:proofErr w:type="spellEnd"/>
    </w:p>
    <w:p w14:paraId="60D940DD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lastRenderedPageBreak/>
        <w:t>bakteryjny, bakteriobójczy, zbudowany z dwóch warstw wykonanych z nietkanych włókien</w:t>
      </w:r>
    </w:p>
    <w:p w14:paraId="099A544D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karboksymetyloceluloza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sodowa) z jonami srebra – 1,2%, o działaniu spotęgowanym dodatkowymi</w:t>
      </w:r>
    </w:p>
    <w:p w14:paraId="00A0C4AD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substancjami EDTA i BEC, o wysokich właściwościach chłonnych, wzmocniony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przeszyciami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>, rozmiar</w:t>
      </w:r>
    </w:p>
    <w:p w14:paraId="32A5C4E4" w14:textId="36A3255E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10x10, ze względu na wycofanie ze sprzedaży opatrunku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Aquacel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 Ag Extra?</w:t>
      </w:r>
    </w:p>
    <w:p w14:paraId="6371E306" w14:textId="2FC01EAA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  (podać ostatnią obowiązującą cenę.</w:t>
      </w:r>
    </w:p>
    <w:p w14:paraId="2BDD4A23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535FB33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40D5F11" w14:textId="66C51E19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 4</w:t>
      </w:r>
      <w:r w:rsidR="00424179"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Dot. projektu umowy</w:t>
      </w:r>
    </w:p>
    <w:p w14:paraId="77CF3B9F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>Czy Zamawiający zrezygnuje z możliwości składania zamówień i reklamacji drogą telefoniczną na</w:t>
      </w:r>
    </w:p>
    <w:p w14:paraId="642F4A4E" w14:textId="77777777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>rzecz faxu i e-maila, z tego względu, że nie praktykujemy takiego rozwiązania, gdyż pracownicy</w:t>
      </w:r>
    </w:p>
    <w:p w14:paraId="51B9FD9C" w14:textId="054282CF" w:rsidR="00094DB9" w:rsidRPr="00424179" w:rsidRDefault="00A13D81" w:rsidP="00A13D81">
      <w:pPr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color w:val="000000"/>
          <w:sz w:val="24"/>
          <w:szCs w:val="24"/>
        </w:rPr>
        <w:t xml:space="preserve">zajmujący się realizacją zamówień pracuje w systemie </w:t>
      </w:r>
      <w:proofErr w:type="spellStart"/>
      <w:r w:rsidRPr="00424179">
        <w:rPr>
          <w:rFonts w:ascii="Times New Roman" w:hAnsi="Times New Roman" w:cs="Times New Roman"/>
          <w:color w:val="000000"/>
          <w:sz w:val="24"/>
          <w:szCs w:val="24"/>
        </w:rPr>
        <w:t>home-office</w:t>
      </w:r>
      <w:proofErr w:type="spellEnd"/>
      <w:r w:rsidRPr="004241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31F53DE" w14:textId="3A8223CB" w:rsidR="00A13D81" w:rsidRPr="00424179" w:rsidRDefault="00A13D81" w:rsidP="00A1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NIE. Zamawiający podtrzymuje zapisy SWZ.</w:t>
      </w:r>
    </w:p>
    <w:p w14:paraId="1537AFF4" w14:textId="522F700C" w:rsidR="00094DB9" w:rsidRPr="00424179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7FD9899B" w14:textId="17D51951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>Pytanie 5 Pakiet 2, pozycja 1</w:t>
      </w:r>
      <w:r w:rsidRPr="00424179">
        <w:rPr>
          <w:rFonts w:ascii="Times New Roman" w:hAnsi="Times New Roman" w:cs="Times New Roman"/>
          <w:sz w:val="24"/>
          <w:szCs w:val="24"/>
        </w:rPr>
        <w:t xml:space="preserve"> – Czy Zamawiający dopuści watę opatrunkową zawierającą 50% bawełny?</w:t>
      </w:r>
    </w:p>
    <w:p w14:paraId="5780EAD4" w14:textId="1F0EC548" w:rsidR="00D31F94" w:rsidRPr="00424179" w:rsidRDefault="00D31F94" w:rsidP="00D31F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11B286FA" w14:textId="77777777" w:rsidR="00D31F94" w:rsidRPr="00424179" w:rsidRDefault="00D31F94" w:rsidP="00D31F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7BDBA09" w14:textId="6538EDD9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>Pytanie 6. Pakiet 2, pozycja 4</w:t>
      </w:r>
      <w:r w:rsidRPr="00424179">
        <w:rPr>
          <w:rFonts w:ascii="Times New Roman" w:hAnsi="Times New Roman" w:cs="Times New Roman"/>
          <w:sz w:val="24"/>
          <w:szCs w:val="24"/>
        </w:rPr>
        <w:t xml:space="preserve"> – Czy Zamawiający dopuści elastyczną opaskę o szerokości 8cm, zamiast 6 cm?</w:t>
      </w:r>
    </w:p>
    <w:p w14:paraId="2D009E6F" w14:textId="6F6966A0" w:rsidR="00D31F94" w:rsidRPr="00424179" w:rsidRDefault="00D31F94" w:rsidP="00D31F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149697C8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98315" w14:textId="0D2F1168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>Pytanie 7 Pakiet 2, pozycja 5, 6</w:t>
      </w:r>
      <w:r w:rsidRPr="00424179">
        <w:rPr>
          <w:rFonts w:ascii="Times New Roman" w:hAnsi="Times New Roman" w:cs="Times New Roman"/>
          <w:sz w:val="24"/>
          <w:szCs w:val="24"/>
        </w:rPr>
        <w:t xml:space="preserve"> –</w:t>
      </w:r>
      <w:r w:rsidR="00424179" w:rsidRPr="00424179">
        <w:rPr>
          <w:rFonts w:ascii="Times New Roman" w:hAnsi="Times New Roman" w:cs="Times New Roman"/>
          <w:sz w:val="24"/>
          <w:szCs w:val="24"/>
        </w:rPr>
        <w:t xml:space="preserve"> </w:t>
      </w:r>
      <w:r w:rsidRPr="00424179">
        <w:rPr>
          <w:rFonts w:ascii="Times New Roman" w:hAnsi="Times New Roman" w:cs="Times New Roman"/>
          <w:sz w:val="24"/>
          <w:szCs w:val="24"/>
        </w:rPr>
        <w:t xml:space="preserve"> Czy Zamawiający ma na myśli gazę o powierzchni 1m2?</w:t>
      </w:r>
    </w:p>
    <w:p w14:paraId="08F0EE7A" w14:textId="54B11E81" w:rsidR="00D31F94" w:rsidRPr="00424179" w:rsidRDefault="00D31F94" w:rsidP="00D31F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4F36BC02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D76A7A" w14:textId="0D6ED270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26839090"/>
      <w:r w:rsidRPr="00424179">
        <w:rPr>
          <w:rFonts w:ascii="Times New Roman" w:hAnsi="Times New Roman" w:cs="Times New Roman"/>
          <w:b/>
          <w:sz w:val="24"/>
          <w:szCs w:val="24"/>
        </w:rPr>
        <w:t>Pytanie</w:t>
      </w:r>
      <w:bookmarkEnd w:id="1"/>
      <w:r w:rsidRPr="00424179">
        <w:rPr>
          <w:rFonts w:ascii="Times New Roman" w:hAnsi="Times New Roman" w:cs="Times New Roman"/>
          <w:b/>
          <w:sz w:val="24"/>
          <w:szCs w:val="24"/>
        </w:rPr>
        <w:t xml:space="preserve"> 8 Pakiet 2, pozycja 7</w:t>
      </w:r>
      <w:r w:rsidRPr="00424179">
        <w:rPr>
          <w:rFonts w:ascii="Times New Roman" w:hAnsi="Times New Roman" w:cs="Times New Roman"/>
          <w:sz w:val="24"/>
          <w:szCs w:val="24"/>
        </w:rPr>
        <w:t xml:space="preserve"> - Czy Zamawiający ma na myśli gazę o powierzchni 0,5m2?</w:t>
      </w:r>
    </w:p>
    <w:p w14:paraId="628E3049" w14:textId="64EB00A2" w:rsidR="00D31F94" w:rsidRPr="00424179" w:rsidRDefault="00D31F94" w:rsidP="00D31F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6F8BD599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0CE189" w14:textId="2CFBA7ED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9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8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podanie ceny za </w:t>
      </w:r>
      <w:proofErr w:type="spellStart"/>
      <w:r w:rsidR="00D31F94" w:rsidRPr="00424179">
        <w:rPr>
          <w:rFonts w:ascii="Times New Roman" w:hAnsi="Times New Roman" w:cs="Times New Roman"/>
          <w:sz w:val="24"/>
          <w:szCs w:val="24"/>
        </w:rPr>
        <w:t>op</w:t>
      </w:r>
      <w:proofErr w:type="spellEnd"/>
      <w:r w:rsidR="00D31F94" w:rsidRPr="00424179">
        <w:rPr>
          <w:rFonts w:ascii="Times New Roman" w:hAnsi="Times New Roman" w:cs="Times New Roman"/>
          <w:sz w:val="24"/>
          <w:szCs w:val="24"/>
        </w:rPr>
        <w:t>=100m, z przeliczeniem zamawianej ilości?</w:t>
      </w:r>
    </w:p>
    <w:p w14:paraId="0635018A" w14:textId="3856BBE9" w:rsidR="00D31F94" w:rsidRPr="00424179" w:rsidRDefault="00D9641E" w:rsidP="00424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38B0C96E" w14:textId="77777777" w:rsidR="00424179" w:rsidRPr="00424179" w:rsidRDefault="00424179" w:rsidP="00424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A88CA86" w14:textId="0B8E3359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 10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9-14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nie doszło do omyłki i Zamawiający ma na myśli szerokości podane w mm zamiast w cm?</w:t>
      </w:r>
    </w:p>
    <w:p w14:paraId="6B894F46" w14:textId="6084C906" w:rsidR="00D9641E" w:rsidRPr="005D663A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663A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24F04" w:rsidRPr="005D663A">
        <w:rPr>
          <w:rFonts w:ascii="Times New Roman" w:hAnsi="Times New Roman" w:cs="Times New Roman"/>
          <w:b/>
          <w:bCs/>
          <w:sz w:val="24"/>
          <w:szCs w:val="24"/>
        </w:rPr>
        <w:t xml:space="preserve"> Dotyczy obwodu. </w:t>
      </w:r>
    </w:p>
    <w:p w14:paraId="2CCE43C8" w14:textId="77777777" w:rsidR="00D31F94" w:rsidRPr="00424179" w:rsidRDefault="00D31F94" w:rsidP="00D31F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0B25FA" w14:textId="0DB32F83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Pytanie 11.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9-14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o długości 10 m w stanie nierozciągniętym (25 m w stanie rozciągniętym), z przeliczeniem zamawianych ilości?</w:t>
      </w:r>
    </w:p>
    <w:p w14:paraId="5F2B21B5" w14:textId="4100F7F1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2E326A77" w14:textId="77777777" w:rsidR="00D9641E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BCA4E3" w14:textId="77777777" w:rsidR="00D31F94" w:rsidRPr="00424179" w:rsidRDefault="00D31F94" w:rsidP="00D31F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0E73BA" w14:textId="14B90BBA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12.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9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2 o szerokości 10-25mm (z przeznaczeniem na dłoń, palec)?</w:t>
      </w:r>
    </w:p>
    <w:p w14:paraId="16150763" w14:textId="4B89A288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1B7A9731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06E680" w14:textId="3FC925C0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13.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10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3 o szerokości 15-35mm (z przeznaczeniem na dłoń, stopę)?</w:t>
      </w:r>
    </w:p>
    <w:p w14:paraId="55A59357" w14:textId="2F7AD937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</w:t>
      </w:r>
    </w:p>
    <w:p w14:paraId="28C5A314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0E034B" w14:textId="69259C8D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14.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10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4 o szerokości 25-45mm (z przeznaczeniem na podudzie, kolano, ramię, stopę, łokieć)?</w:t>
      </w:r>
    </w:p>
    <w:p w14:paraId="3997A45D" w14:textId="5C2A01A9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51A12398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F65C5" w14:textId="09894367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15.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11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4 o szerokości 25-45mm (z przeznaczeniem na podudzie, kolano, ramię, stopę, łokieć)?</w:t>
      </w:r>
    </w:p>
    <w:p w14:paraId="72E969C4" w14:textId="4179900C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6E501174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BA75A5" w14:textId="7F8B68D4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16.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11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6 o szerokości 40-65mm (z przeznaczeniem na głowę, ramię, podudzie, kolano)?</w:t>
      </w:r>
    </w:p>
    <w:p w14:paraId="4782F2B6" w14:textId="32B04101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5C4000FF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733079" w14:textId="05A610C7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17.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12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6 o szerokości 40-65mm (z przeznaczeniem na głowę, ramię, podudzie, kolano)?</w:t>
      </w:r>
    </w:p>
    <w:p w14:paraId="445EE34A" w14:textId="4605BE65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441752C5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CF2DFA" w14:textId="074257D7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18.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12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8 o szerokości 50-95mm (z przeznaczeniem na udo, głowę, biodro)?</w:t>
      </w:r>
    </w:p>
    <w:p w14:paraId="3D42E14F" w14:textId="1342C6B0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2023A491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6D12DD" w14:textId="49CA5F3A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19.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13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8 o szerokości 50-95mm (z przeznaczeniem na udo, głowę, biodro)?</w:t>
      </w:r>
    </w:p>
    <w:p w14:paraId="5E106F1B" w14:textId="6C37801B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7D7966FF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71461D" w14:textId="378358B8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lastRenderedPageBreak/>
        <w:t>Pytanie 20.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13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10 szerokości 65-135mm (z przeznaczeniem na biodra, brzuch)?</w:t>
      </w:r>
    </w:p>
    <w:p w14:paraId="2C419E6A" w14:textId="68006D82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559B9B94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AC5CD3" w14:textId="6C671DA0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 21.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9-14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o składzie: 70-80% przędzy poliamidowej teksturowanej oraz 20-30% poliuretanowej przędzy elastomerowej?</w:t>
      </w:r>
    </w:p>
    <w:p w14:paraId="513D2AB7" w14:textId="56E9E230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6871DF3F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8E507F" w14:textId="329C9270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22.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14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rękaw opatrunkowy nr 1 szerokości max 15mm (z przeznaczeniem na palec)?</w:t>
      </w:r>
    </w:p>
    <w:p w14:paraId="19AFF680" w14:textId="5F62E7A9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35B30575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E533F2" w14:textId="540BA94A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23.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15-16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plaster z klejem akrylowym?</w:t>
      </w:r>
    </w:p>
    <w:p w14:paraId="2F1CDAC1" w14:textId="7F1E4E9D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0706879C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D2418" w14:textId="0100DEB5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24.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16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plaster z klejem naniesionym metodą ciągłą?</w:t>
      </w:r>
    </w:p>
    <w:p w14:paraId="6F00FA4C" w14:textId="600582AA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</w:p>
    <w:p w14:paraId="61AE7DF0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225C7D" w14:textId="4DCF6C72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25.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19-21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opaski elastyczne o rozciągliwości min. 150%?</w:t>
      </w:r>
    </w:p>
    <w:p w14:paraId="384F8886" w14:textId="35F5060B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</w:p>
    <w:p w14:paraId="074334BB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4A8D3A" w14:textId="5E3547FB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26.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 xml:space="preserve">Pakiet 2, pozycja 22-24 - </w:t>
      </w:r>
      <w:r w:rsidR="00D31F94" w:rsidRPr="00424179">
        <w:rPr>
          <w:rFonts w:ascii="Times New Roman" w:hAnsi="Times New Roman" w:cs="Times New Roman"/>
          <w:sz w:val="24"/>
          <w:szCs w:val="24"/>
        </w:rPr>
        <w:t>Czy Zamawiający dopuści opaski gipsowe o czasie wiązania 5-6 minut?</w:t>
      </w:r>
    </w:p>
    <w:p w14:paraId="43746D83" w14:textId="4F6BE6D5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</w:p>
    <w:p w14:paraId="1F18B2C1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8E50EF" w14:textId="649A0CDC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27.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22-24 -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Czy Zamawiający dopuści opaski gipsowe nawinięte na plastikowy trzpień typu krzyżak?</w:t>
      </w:r>
    </w:p>
    <w:p w14:paraId="762E0648" w14:textId="3F640E46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</w:p>
    <w:p w14:paraId="1BC3AADB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7E58B8" w14:textId="5EB3ED45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28.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25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podanie ceny za </w:t>
      </w:r>
      <w:proofErr w:type="spellStart"/>
      <w:r w:rsidR="00D31F94" w:rsidRPr="00424179">
        <w:rPr>
          <w:rFonts w:ascii="Times New Roman" w:hAnsi="Times New Roman" w:cs="Times New Roman"/>
          <w:sz w:val="24"/>
          <w:szCs w:val="24"/>
        </w:rPr>
        <w:t>op</w:t>
      </w:r>
      <w:proofErr w:type="spellEnd"/>
      <w:r w:rsidR="00D31F94" w:rsidRPr="00424179">
        <w:rPr>
          <w:rFonts w:ascii="Times New Roman" w:hAnsi="Times New Roman" w:cs="Times New Roman"/>
          <w:sz w:val="24"/>
          <w:szCs w:val="24"/>
        </w:rPr>
        <w:t>=100szt z przeliczeniem zamawianej ilości?</w:t>
      </w:r>
    </w:p>
    <w:p w14:paraId="67702129" w14:textId="7DE552CE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</w:p>
    <w:p w14:paraId="561E576B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0C9623" w14:textId="53B50147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29.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26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podanie ceny za </w:t>
      </w:r>
      <w:proofErr w:type="spellStart"/>
      <w:r w:rsidR="00D31F94" w:rsidRPr="00424179">
        <w:rPr>
          <w:rFonts w:ascii="Times New Roman" w:hAnsi="Times New Roman" w:cs="Times New Roman"/>
          <w:sz w:val="24"/>
          <w:szCs w:val="24"/>
        </w:rPr>
        <w:t>op</w:t>
      </w:r>
      <w:proofErr w:type="spellEnd"/>
      <w:r w:rsidR="00D31F94" w:rsidRPr="00424179">
        <w:rPr>
          <w:rFonts w:ascii="Times New Roman" w:hAnsi="Times New Roman" w:cs="Times New Roman"/>
          <w:sz w:val="24"/>
          <w:szCs w:val="24"/>
        </w:rPr>
        <w:t>=100szt z przeliczeniem zamawianej ilości?</w:t>
      </w:r>
    </w:p>
    <w:p w14:paraId="2EE896A1" w14:textId="52ACAB00" w:rsidR="00D31F94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</w:p>
    <w:p w14:paraId="081E6922" w14:textId="77777777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BE77721" w14:textId="11B3E90A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30.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26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opatrunek w rozmiarze 72x31mm?</w:t>
      </w:r>
    </w:p>
    <w:p w14:paraId="1A7A22B3" w14:textId="4E3E5487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</w:p>
    <w:p w14:paraId="69D20241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AD6C94" w14:textId="5A91FAA7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31.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26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zastosowanie kleju akrylowego?</w:t>
      </w:r>
    </w:p>
    <w:p w14:paraId="005A6B01" w14:textId="5829AF52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</w:t>
      </w:r>
    </w:p>
    <w:p w14:paraId="702B31FE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29E15F" w14:textId="27C7BCE3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32.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27-35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zastosowanie kleju akrylowego?</w:t>
      </w:r>
    </w:p>
    <w:p w14:paraId="635ECD2A" w14:textId="631E4D96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 Z  uwzględnieniem II Kryterium wyboru oferty.</w:t>
      </w:r>
    </w:p>
    <w:p w14:paraId="34A61ACC" w14:textId="77777777" w:rsidR="00D9641E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8CE5D9" w14:textId="46F1A1EB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 xml:space="preserve">Pytanie 33. </w:t>
      </w:r>
      <w:r w:rsidR="00D31F94" w:rsidRPr="00424179">
        <w:rPr>
          <w:rFonts w:ascii="Times New Roman" w:hAnsi="Times New Roman" w:cs="Times New Roman"/>
          <w:b/>
          <w:sz w:val="24"/>
          <w:szCs w:val="24"/>
        </w:rPr>
        <w:t>Pakiet 2, pozycja 44-47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- Czy Zamawiający dopuści zastosowanie kleju akrylowego?</w:t>
      </w:r>
    </w:p>
    <w:p w14:paraId="54F03BED" w14:textId="5991D704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4F04" w:rsidRP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4F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TAK. </w:t>
      </w:r>
    </w:p>
    <w:p w14:paraId="3D5A936B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D644B0" w14:textId="1F37D46F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6835665"/>
      <w:r w:rsidRPr="00424179">
        <w:rPr>
          <w:rFonts w:ascii="Times New Roman" w:hAnsi="Times New Roman" w:cs="Times New Roman"/>
          <w:b/>
          <w:sz w:val="24"/>
          <w:szCs w:val="24"/>
        </w:rPr>
        <w:t>Pytanie</w:t>
      </w:r>
      <w:r w:rsidRPr="00424179">
        <w:rPr>
          <w:rFonts w:ascii="Times New Roman" w:hAnsi="Times New Roman" w:cs="Times New Roman"/>
          <w:b/>
          <w:bCs/>
          <w:sz w:val="24"/>
          <w:szCs w:val="24"/>
        </w:rPr>
        <w:t xml:space="preserve">  34.</w:t>
      </w:r>
      <w:r w:rsidR="00D31F94" w:rsidRPr="00424179">
        <w:rPr>
          <w:rFonts w:ascii="Times New Roman" w:hAnsi="Times New Roman" w:cs="Times New Roman"/>
          <w:b/>
          <w:bCs/>
          <w:sz w:val="24"/>
          <w:szCs w:val="24"/>
        </w:rPr>
        <w:t>Pakiet 9, pozycja 1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– Czy Zamawiający dopuści opatrunek w rozmiarze 10 x 10 cm?</w:t>
      </w:r>
    </w:p>
    <w:p w14:paraId="419711E9" w14:textId="7978CCB7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</w:t>
      </w:r>
    </w:p>
    <w:bookmarkEnd w:id="2"/>
    <w:p w14:paraId="75160573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C1418" w14:textId="5B96FB00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>Pytanie</w:t>
      </w:r>
      <w:r w:rsidRPr="00424179">
        <w:rPr>
          <w:rFonts w:ascii="Times New Roman" w:hAnsi="Times New Roman" w:cs="Times New Roman"/>
          <w:b/>
          <w:bCs/>
          <w:sz w:val="24"/>
          <w:szCs w:val="24"/>
        </w:rPr>
        <w:t xml:space="preserve"> 35. </w:t>
      </w:r>
      <w:r w:rsidR="00D31F94" w:rsidRPr="00424179">
        <w:rPr>
          <w:rFonts w:ascii="Times New Roman" w:hAnsi="Times New Roman" w:cs="Times New Roman"/>
          <w:b/>
          <w:bCs/>
          <w:sz w:val="24"/>
          <w:szCs w:val="24"/>
        </w:rPr>
        <w:t>Pakiet 9, pozycja 1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– Czy Zamawiający dopuści opatrunek w rozmiarze 15 x 15 cm?</w:t>
      </w:r>
    </w:p>
    <w:p w14:paraId="7FB684F2" w14:textId="77777777" w:rsidR="00B0289A" w:rsidRPr="00424179" w:rsidRDefault="00D9641E" w:rsidP="00B02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NIE. Zamawiający podtrzymuje zapisy SWZ.</w:t>
      </w:r>
    </w:p>
    <w:p w14:paraId="790330DE" w14:textId="18174156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DFBDEB8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9C184E" w14:textId="0A76A5CB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>Pytanie</w:t>
      </w:r>
      <w:r w:rsidRPr="00424179">
        <w:rPr>
          <w:rFonts w:ascii="Times New Roman" w:hAnsi="Times New Roman" w:cs="Times New Roman"/>
          <w:b/>
          <w:bCs/>
          <w:sz w:val="24"/>
          <w:szCs w:val="24"/>
        </w:rPr>
        <w:t xml:space="preserve"> 36. </w:t>
      </w:r>
      <w:r w:rsidR="00D31F94" w:rsidRPr="00424179">
        <w:rPr>
          <w:rFonts w:ascii="Times New Roman" w:hAnsi="Times New Roman" w:cs="Times New Roman"/>
          <w:b/>
          <w:bCs/>
          <w:sz w:val="24"/>
          <w:szCs w:val="24"/>
        </w:rPr>
        <w:t>Pakiet 9, pozycja 1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– Czy Zamawiający dopuści opatrunek pakowany a’10 </w:t>
      </w:r>
      <w:proofErr w:type="spellStart"/>
      <w:r w:rsidR="00D31F94" w:rsidRPr="00424179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="00D31F94" w:rsidRPr="00424179">
        <w:rPr>
          <w:rFonts w:ascii="Times New Roman" w:hAnsi="Times New Roman" w:cs="Times New Roman"/>
          <w:sz w:val="24"/>
          <w:szCs w:val="24"/>
        </w:rPr>
        <w:t xml:space="preserve"> z przeliczeniem zamawianych ilości?</w:t>
      </w:r>
    </w:p>
    <w:p w14:paraId="4BF019C1" w14:textId="287B2590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595D2B8C" w14:textId="77777777" w:rsidR="00D31F94" w:rsidRPr="00424179" w:rsidRDefault="00D31F94" w:rsidP="00D31F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5C7113" w14:textId="5518EEE2" w:rsidR="00D31F94" w:rsidRPr="00424179" w:rsidRDefault="00D9641E" w:rsidP="00D31F94">
      <w:pPr>
        <w:jc w:val="both"/>
        <w:rPr>
          <w:rFonts w:ascii="Times New Roman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sz w:val="24"/>
          <w:szCs w:val="24"/>
        </w:rPr>
        <w:t>Pytanie</w:t>
      </w:r>
      <w:r w:rsidRPr="00424179">
        <w:rPr>
          <w:rFonts w:ascii="Times New Roman" w:hAnsi="Times New Roman" w:cs="Times New Roman"/>
          <w:b/>
          <w:bCs/>
          <w:sz w:val="24"/>
          <w:szCs w:val="24"/>
        </w:rPr>
        <w:t xml:space="preserve"> 37. </w:t>
      </w:r>
      <w:r w:rsidR="00D31F94" w:rsidRPr="00424179">
        <w:rPr>
          <w:rFonts w:ascii="Times New Roman" w:hAnsi="Times New Roman" w:cs="Times New Roman"/>
          <w:b/>
          <w:bCs/>
          <w:sz w:val="24"/>
          <w:szCs w:val="24"/>
        </w:rPr>
        <w:t>Pakiet 10, pozycja 1</w:t>
      </w:r>
      <w:r w:rsidR="00D31F94" w:rsidRPr="00424179">
        <w:rPr>
          <w:rFonts w:ascii="Times New Roman" w:hAnsi="Times New Roman" w:cs="Times New Roman"/>
          <w:sz w:val="24"/>
          <w:szCs w:val="24"/>
        </w:rPr>
        <w:t xml:space="preserve"> – Czy Zamawiający dopuści ligninę pakowaną w opakowanie papierowe?</w:t>
      </w:r>
    </w:p>
    <w:p w14:paraId="3534A15F" w14:textId="2ECE5F26" w:rsidR="00D9641E" w:rsidRPr="00424179" w:rsidRDefault="00D9641E" w:rsidP="00D96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</w:t>
      </w:r>
    </w:p>
    <w:p w14:paraId="389131EA" w14:textId="77777777" w:rsidR="00D9641E" w:rsidRDefault="00D9641E" w:rsidP="00D31F94">
      <w:pPr>
        <w:jc w:val="both"/>
        <w:rPr>
          <w:rFonts w:cstheme="minorHAnsi"/>
          <w:sz w:val="21"/>
          <w:szCs w:val="21"/>
        </w:rPr>
      </w:pPr>
    </w:p>
    <w:p w14:paraId="56A44E4A" w14:textId="77777777" w:rsidR="00EE2380" w:rsidRDefault="00EE2380" w:rsidP="00EE2380">
      <w:pPr>
        <w:pStyle w:val="Default"/>
      </w:pPr>
    </w:p>
    <w:p w14:paraId="785C551B" w14:textId="4E58FC75" w:rsidR="00EE2380" w:rsidRPr="00EE2380" w:rsidRDefault="00EE2380" w:rsidP="00EE2380">
      <w:pPr>
        <w:pStyle w:val="Default"/>
        <w:rPr>
          <w:rFonts w:ascii="Times New Roman" w:hAnsi="Times New Roman" w:cs="Times New Roman"/>
        </w:rPr>
      </w:pPr>
      <w:r w:rsidRPr="005D663A">
        <w:rPr>
          <w:rFonts w:ascii="Times New Roman" w:hAnsi="Times New Roman" w:cs="Times New Roman"/>
          <w:b/>
          <w:bCs/>
        </w:rPr>
        <w:t>Pytanie 38.</w:t>
      </w:r>
      <w:r w:rsidRPr="00EE2380">
        <w:rPr>
          <w:rFonts w:ascii="Times New Roman" w:hAnsi="Times New Roman" w:cs="Times New Roman"/>
        </w:rPr>
        <w:t xml:space="preserve">  </w:t>
      </w:r>
      <w:r w:rsidRPr="00EE2380">
        <w:rPr>
          <w:rFonts w:ascii="Times New Roman" w:hAnsi="Times New Roman" w:cs="Times New Roman"/>
          <w:b/>
          <w:bCs/>
        </w:rPr>
        <w:t xml:space="preserve">Pakiet 1 poz. 1, 2, 3: </w:t>
      </w:r>
    </w:p>
    <w:p w14:paraId="0939E00D" w14:textId="77777777" w:rsidR="00EE2380" w:rsidRPr="00EE2380" w:rsidRDefault="00EE2380" w:rsidP="00EE2380">
      <w:pPr>
        <w:pStyle w:val="Default"/>
        <w:rPr>
          <w:rFonts w:ascii="Times New Roman" w:hAnsi="Times New Roman" w:cs="Times New Roman"/>
        </w:rPr>
      </w:pPr>
      <w:r w:rsidRPr="00EE2380">
        <w:rPr>
          <w:rFonts w:ascii="Times New Roman" w:hAnsi="Times New Roman" w:cs="Times New Roman"/>
        </w:rPr>
        <w:t xml:space="preserve">Prosimy o odstąpienie od wymogu dotyczącego klasyfikacji kompresów włókninowych klasa </w:t>
      </w:r>
      <w:proofErr w:type="spellStart"/>
      <w:r w:rsidRPr="00EE2380">
        <w:rPr>
          <w:rFonts w:ascii="Times New Roman" w:hAnsi="Times New Roman" w:cs="Times New Roman"/>
        </w:rPr>
        <w:t>IIa</w:t>
      </w:r>
      <w:proofErr w:type="spellEnd"/>
      <w:r w:rsidRPr="00EE2380">
        <w:rPr>
          <w:rFonts w:ascii="Times New Roman" w:hAnsi="Times New Roman" w:cs="Times New Roman"/>
        </w:rPr>
        <w:t xml:space="preserve"> reguła 7 ze względu na fakt, iż taka klasyfikacja dotyczy wyrobów chirurgicznie inwazyjnych przeznaczonych do krótkotrwałego użytku (czas ciągły użycia nie dłużej niż 30 </w:t>
      </w:r>
      <w:r w:rsidRPr="00EE2380">
        <w:rPr>
          <w:rFonts w:ascii="Times New Roman" w:hAnsi="Times New Roman" w:cs="Times New Roman"/>
        </w:rPr>
        <w:lastRenderedPageBreak/>
        <w:t xml:space="preserve">dni). Opis przedmiotu zamówienia (sposób pakowania a`100szt.) sugeruje, iż wyrób ten będzie stosowany jako wyrób nieinwazyjny (zaklasyfikowany do klasy I reguły 4, czyli jako nieinwazyjny wyrób, który wchodzi w kontakt ze zranioną skórą przeznaczony do użycia jako bariera mechaniczna do ucisku lub do absorpcji wysięków) . </w:t>
      </w:r>
    </w:p>
    <w:p w14:paraId="00EA5767" w14:textId="46D9F815" w:rsidR="00D31F94" w:rsidRDefault="00D31F94" w:rsidP="00EE2380">
      <w:pPr>
        <w:rPr>
          <w:rFonts w:ascii="Times New Roman" w:hAnsi="Times New Roman" w:cs="Times New Roman"/>
          <w:sz w:val="24"/>
          <w:szCs w:val="24"/>
        </w:rPr>
      </w:pPr>
    </w:p>
    <w:p w14:paraId="573FD44A" w14:textId="30732CB6" w:rsidR="00EE2380" w:rsidRPr="00424179" w:rsidRDefault="00EE2380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708883F9" w14:textId="77777777" w:rsidR="00EE2380" w:rsidRPr="00EE2380" w:rsidRDefault="00EE2380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3BCC76" w14:textId="7104874C" w:rsidR="00EE2380" w:rsidRPr="00EE2380" w:rsidRDefault="00EE2380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</w:t>
      </w:r>
      <w:proofErr w:type="spellEnd"/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</w:t>
      </w:r>
      <w:r w:rsidRPr="00EE238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Pakiet 16 </w:t>
      </w:r>
    </w:p>
    <w:p w14:paraId="511F9F03" w14:textId="4CAA036E" w:rsidR="00EE2380" w:rsidRDefault="00EE2380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Hlk127253746"/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bookmarkEnd w:id="3"/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39. </w:t>
      </w:r>
      <w:r w:rsidRPr="00EE23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Pozycja 6 –</w:t>
      </w:r>
      <w:r w:rsidRPr="00EE2380">
        <w:rPr>
          <w:rFonts w:ascii="Times New Roman" w:hAnsi="Times New Roman" w:cs="Times New Roman"/>
          <w:color w:val="000000"/>
          <w:sz w:val="24"/>
          <w:szCs w:val="24"/>
        </w:rPr>
        <w:t xml:space="preserve"> czy Zamawiający miał na myśli rozmiar przylepca 2,5 cm x 5 m </w:t>
      </w:r>
    </w:p>
    <w:p w14:paraId="3152781E" w14:textId="77777777" w:rsidR="001D0198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19FDB39" w14:textId="34712288" w:rsidR="001D0198" w:rsidRPr="00424179" w:rsidRDefault="001D0198" w:rsidP="001D01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</w:t>
      </w:r>
    </w:p>
    <w:p w14:paraId="079B0873" w14:textId="77777777" w:rsidR="001D0198" w:rsidRPr="001D0198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BCC816A" w14:textId="77777777" w:rsidR="001D0198" w:rsidRPr="00EE2380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5240F41" w14:textId="43D6D29E" w:rsidR="00EE2380" w:rsidRDefault="00EE2380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40. </w:t>
      </w:r>
      <w:r w:rsidRPr="00EE23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Pozycja 7</w:t>
      </w:r>
      <w:r w:rsidRPr="00EE2380">
        <w:rPr>
          <w:rFonts w:ascii="Times New Roman" w:hAnsi="Times New Roman" w:cs="Times New Roman"/>
          <w:color w:val="000000"/>
          <w:sz w:val="24"/>
          <w:szCs w:val="24"/>
        </w:rPr>
        <w:t xml:space="preserve"> – czy Zamawiający miał na myśli rozmiar przylepca 5 cm x 5 m </w:t>
      </w:r>
    </w:p>
    <w:p w14:paraId="235AC853" w14:textId="77777777" w:rsidR="001D0198" w:rsidRPr="001D0198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CC3D238" w14:textId="5FEB0EAE" w:rsidR="001D0198" w:rsidRPr="00424179" w:rsidRDefault="001D0198" w:rsidP="001D01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523E8B2C" w14:textId="77777777" w:rsidR="001D0198" w:rsidRPr="00EE2380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36A104D" w14:textId="33923065" w:rsidR="00EE2380" w:rsidRDefault="00EE2380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 41 </w:t>
      </w:r>
      <w:r w:rsidRPr="00EE23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Pozycja 8</w:t>
      </w:r>
      <w:r w:rsidRPr="00EE2380">
        <w:rPr>
          <w:rFonts w:ascii="Times New Roman" w:hAnsi="Times New Roman" w:cs="Times New Roman"/>
          <w:color w:val="000000"/>
          <w:sz w:val="24"/>
          <w:szCs w:val="24"/>
        </w:rPr>
        <w:t xml:space="preserve"> – czy Zamawiający miał na myśli rozmiar przylepca 2,5 cm x 9,1 m </w:t>
      </w:r>
    </w:p>
    <w:p w14:paraId="0A57554E" w14:textId="77777777" w:rsidR="001D0198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10A4F54" w14:textId="0E94A9BD" w:rsidR="001D0198" w:rsidRPr="00424179" w:rsidRDefault="001D0198" w:rsidP="001D01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4338B1D0" w14:textId="77777777" w:rsidR="001D0198" w:rsidRPr="001D0198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AADE9F3" w14:textId="77777777" w:rsidR="001D0198" w:rsidRPr="00EE2380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7000BB9" w14:textId="4C99D557" w:rsidR="00EE2380" w:rsidRDefault="00EE2380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42 </w:t>
      </w:r>
      <w:r w:rsidRPr="00EE23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Pozycja 9</w:t>
      </w:r>
      <w:r w:rsidRPr="00EE2380">
        <w:rPr>
          <w:rFonts w:ascii="Times New Roman" w:hAnsi="Times New Roman" w:cs="Times New Roman"/>
          <w:color w:val="000000"/>
          <w:sz w:val="24"/>
          <w:szCs w:val="24"/>
        </w:rPr>
        <w:t xml:space="preserve"> – czy Zamawiający miał na myśli rozmiar przylepca 5 cm x 9,1 m </w:t>
      </w:r>
    </w:p>
    <w:p w14:paraId="449A49EA" w14:textId="77777777" w:rsidR="001D0198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C5B7B66" w14:textId="58D9C0B7" w:rsidR="001D0198" w:rsidRPr="00424179" w:rsidRDefault="001D0198" w:rsidP="001D01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17CCF18D" w14:textId="77777777" w:rsidR="001D0198" w:rsidRPr="001D0198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CF2FACD" w14:textId="77777777" w:rsidR="001D0198" w:rsidRPr="00EE2380" w:rsidRDefault="001D0198" w:rsidP="00EE23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2E9802B" w14:textId="6E1271A5" w:rsidR="00D31F94" w:rsidRDefault="00EE2380" w:rsidP="00EE238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 43  Pozycja 10 –</w:t>
      </w:r>
      <w:r w:rsidRPr="001D0198">
        <w:rPr>
          <w:rFonts w:ascii="Times New Roman" w:hAnsi="Times New Roman" w:cs="Times New Roman"/>
          <w:color w:val="000000"/>
          <w:sz w:val="24"/>
          <w:szCs w:val="24"/>
        </w:rPr>
        <w:t xml:space="preserve"> czy Zamawiający miał na myśli rozmiar przylepca 2,5 cm x 9,1 m</w:t>
      </w:r>
    </w:p>
    <w:p w14:paraId="656280C7" w14:textId="3B09B01D" w:rsidR="001D0198" w:rsidRDefault="001D0198" w:rsidP="001D01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40518F65" w14:textId="77777777" w:rsidR="00876CC0" w:rsidRPr="00424179" w:rsidRDefault="00876CC0" w:rsidP="001D01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CE6FE5D" w14:textId="2271E200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44</w:t>
      </w:r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Czy zamawiający dopuści wyroby sklasyfikowane w klasie I reg.4 ? Wyroby, które są przedmiotem oferty są produktami niesterylnymi, w związku z tym nie używa się ich w zabiegach medycznych wysokiego ryzyka i nie zachodzi potrzeba, aby były sklasyfikowane w klasie II a reg.7. </w:t>
      </w:r>
    </w:p>
    <w:p w14:paraId="05F7D7AB" w14:textId="77777777" w:rsidR="007E28C8" w:rsidRDefault="007E28C8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198168" w14:textId="7A944094" w:rsidR="007E28C8" w:rsidRPr="00424179" w:rsidRDefault="007E28C8" w:rsidP="007E2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24B91B17" w14:textId="77777777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510B02" w14:textId="3D8634CB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45.</w:t>
      </w:r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2, poz. 5-14 Czy zamawiający wydzieli poz.5-14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</w:r>
    </w:p>
    <w:p w14:paraId="15018F7C" w14:textId="64AE11C9" w:rsidR="007E28C8" w:rsidRPr="00424179" w:rsidRDefault="007E28C8" w:rsidP="007E2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60A42A8F" w14:textId="77777777" w:rsidR="007E28C8" w:rsidRDefault="007E28C8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203AC4" w14:textId="77777777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7B78E5" w14:textId="77EA5239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46 </w:t>
      </w:r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2, poz. niejałowe Czy zamawiający dopuści wyroby z gazy sklasyfikowane w klasie I reg.4 ? Wyroby, które są przedmiotem oferty są produktami niesterylnymi, w </w:t>
      </w:r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związku z tym nie używa się ich w zabiegach medycznych wysokiego ryzyka i nie zachodzi potrzeba, aby były sklasyfikowane w klasie II a reg.7. </w:t>
      </w:r>
    </w:p>
    <w:p w14:paraId="77008C07" w14:textId="302A56C9" w:rsidR="007E28C8" w:rsidRPr="00424179" w:rsidRDefault="007E28C8" w:rsidP="007E2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73614E2A" w14:textId="77777777" w:rsidR="007E28C8" w:rsidRDefault="007E28C8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D9E798" w14:textId="77777777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969C8B" w14:textId="6B08E299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47 </w:t>
      </w:r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2, poz. 8 Czy zamawiający wymaga gazę pakowaną w rolkę, z uwagi na higieniczny sposób przechowywania i możliwość łatwego oraz wygodnego odcinania potrzebnej ilości, ograniczając przy tym ewentualne zanieczyszczenie produktu, ponadto sposób pakowania w roli znacząco ogranicza miejsce magazynowania? </w:t>
      </w:r>
    </w:p>
    <w:p w14:paraId="029E42C1" w14:textId="1749E81D" w:rsidR="007E28C8" w:rsidRPr="00424179" w:rsidRDefault="007E28C8" w:rsidP="007E2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4EEA03BD" w14:textId="77777777" w:rsidR="007E28C8" w:rsidRDefault="007E28C8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0050AB" w14:textId="77777777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239799" w14:textId="0C739878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48 </w:t>
      </w:r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2, poz. 9-14 Czy zamawiający wymaga siatek o rozmiarach odpowiadającym poszczególnym częściom ciała, rozmiary przedstawione poniżej – szerokość w milimetrach w stanie swobodnym? Rozmiar 1 – max 15 mm - palec Rozmiar 2 – 10-25 mm-dłoń, palec Rozmiar 3 -15-35 mm-dłoń , stopa Rozmiar 4 – 25-45 mm- Podudzie, kolano, ramię, stopa, łokieć Rozmiar 6-głowa, ramię, podudzie, kolano – 40-65 mm </w:t>
      </w:r>
      <w:proofErr w:type="spellStart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>j.w</w:t>
      </w:r>
      <w:proofErr w:type="spellEnd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Rozmiar 8 – udo, głowa, biodra – 50-95 mm, </w:t>
      </w:r>
      <w:proofErr w:type="spellStart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>j.w</w:t>
      </w:r>
      <w:proofErr w:type="spellEnd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Rozmiar 10 – biodra, brzuch – 65-135 mm. </w:t>
      </w:r>
      <w:proofErr w:type="spellStart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>J.w</w:t>
      </w:r>
      <w:proofErr w:type="spellEnd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Rozmiar 14 – klatka piersiowa , brzuch – 80-140 mm, </w:t>
      </w:r>
      <w:proofErr w:type="spellStart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>j.w</w:t>
      </w:r>
      <w:proofErr w:type="spellEnd"/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9858212" w14:textId="366AFEA6" w:rsidR="007E28C8" w:rsidRPr="00424179" w:rsidRDefault="007E28C8" w:rsidP="007E2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49ACE978" w14:textId="77777777" w:rsidR="007E28C8" w:rsidRDefault="007E28C8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7B9C81" w14:textId="77777777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2FC520" w14:textId="11F8F3B8" w:rsidR="00876CC0" w:rsidRDefault="00876CC0" w:rsidP="00876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49 </w:t>
      </w:r>
      <w:r w:rsidRPr="00BE2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3, poz. 9-20 Czy zamawiający wydzieli poz.9-20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</w:r>
    </w:p>
    <w:p w14:paraId="3D018327" w14:textId="61DB9CCB" w:rsidR="007E28C8" w:rsidRDefault="007E28C8" w:rsidP="007E28C8">
      <w:pPr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7E28C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Dot. treści SWZ, pkt 12.2: </w:t>
      </w:r>
    </w:p>
    <w:p w14:paraId="41905AB7" w14:textId="4B859621" w:rsidR="007E28C8" w:rsidRPr="00424179" w:rsidRDefault="007E28C8" w:rsidP="007E28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4" w:name="_Hlk127254362"/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 w:rsidRP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bookmarkEnd w:id="4"/>
    <w:p w14:paraId="411AF0B0" w14:textId="77777777" w:rsidR="007E28C8" w:rsidRPr="007E28C8" w:rsidRDefault="007E28C8" w:rsidP="007E28C8">
      <w:pPr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7E1149AE" w14:textId="6E5029E4" w:rsidR="007E28C8" w:rsidRDefault="007E28C8" w:rsidP="007E28C8">
      <w:pPr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50. </w:t>
      </w:r>
      <w:r w:rsidRPr="007E28C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Czy Zamawiający wyrazi zgodę, aby pełnomocnictwo dołączone do oferty nie zawierało </w:t>
      </w:r>
      <w:r w:rsidRPr="007E28C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wskazania zamówienia publicznego, którego dotyczy?</w:t>
      </w:r>
    </w:p>
    <w:p w14:paraId="5A12C5C1" w14:textId="73B0CB94" w:rsidR="003B31D6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B02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Zamawiający dopuszcza. </w:t>
      </w:r>
    </w:p>
    <w:p w14:paraId="055D9A0A" w14:textId="77777777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FE4EA69" w14:textId="72EB1B11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51 </w:t>
      </w:r>
      <w:r w:rsidRPr="007E28C8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Pakiet 1  Pozycja 1-3</w:t>
      </w:r>
      <w:r w:rsidRPr="007E28C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Czy Zamawiający wymaga kompresów z możliwością sterylizacji?</w:t>
      </w:r>
    </w:p>
    <w:p w14:paraId="407A462C" w14:textId="77777777" w:rsidR="003B31D6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</w:p>
    <w:p w14:paraId="053D9F15" w14:textId="15416E8A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40728AA4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</w:p>
    <w:p w14:paraId="7C01937C" w14:textId="53BFE303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52.</w:t>
      </w:r>
      <w:r w:rsidRPr="007E28C8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Pakiet 1  Pozycja 1-3</w:t>
      </w:r>
      <w:r w:rsidRPr="007E28C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Czy Zamawiający wymaga kompresów 4 warstwowych?</w:t>
      </w:r>
    </w:p>
    <w:p w14:paraId="0374C369" w14:textId="77777777" w:rsidR="003B31D6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</w:p>
    <w:p w14:paraId="28A4C254" w14:textId="7D8FF2B3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75E4D9F9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</w:p>
    <w:p w14:paraId="6383F7FA" w14:textId="2ECF8BF8" w:rsidR="007E28C8" w:rsidRP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53.</w:t>
      </w:r>
      <w:r w:rsidRPr="007E28C8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Pakiet 1  Pozycja 1-3</w:t>
      </w:r>
      <w:r w:rsidRPr="007E28C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Czy Zamawiający wymaga kompresów z terminem ważności minimum 5 lat  ?</w:t>
      </w:r>
    </w:p>
    <w:p w14:paraId="3179340A" w14:textId="4ABF5B7E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58CD1C71" w14:textId="77777777" w:rsidR="007E28C8" w:rsidRP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color w:val="212121"/>
          <w:sz w:val="20"/>
          <w:szCs w:val="20"/>
        </w:rPr>
      </w:pPr>
    </w:p>
    <w:p w14:paraId="4FC90719" w14:textId="11CE3382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54.</w:t>
      </w:r>
      <w:r w:rsidRPr="007E28C8">
        <w:rPr>
          <w:rFonts w:ascii="Times New Roman" w:eastAsia="Calibri" w:hAnsi="Times New Roman" w:cs="Times New Roman"/>
          <w:b/>
          <w:color w:val="212121"/>
          <w:sz w:val="20"/>
          <w:szCs w:val="20"/>
        </w:rPr>
        <w:t>Pakiet 4 pozycja 8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 Czy Zamawiający dopuści </w:t>
      </w:r>
      <w:proofErr w:type="spellStart"/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pieluchomajtki</w:t>
      </w:r>
      <w:proofErr w:type="spellEnd"/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  z 2 ściągaczami </w:t>
      </w:r>
      <w:proofErr w:type="spellStart"/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taliowymi</w:t>
      </w:r>
      <w:proofErr w:type="spellEnd"/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, które znacznie poprawiają komfort użytkowania przy tak dużym  obwodzie </w:t>
      </w:r>
      <w:proofErr w:type="spellStart"/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pieluchomajtki</w:t>
      </w:r>
      <w:proofErr w:type="spellEnd"/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?</w:t>
      </w:r>
    </w:p>
    <w:p w14:paraId="03D7226C" w14:textId="064DE10C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2E9ACDD5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</w:p>
    <w:p w14:paraId="6E222112" w14:textId="0CD99936" w:rsidR="007E28C8" w:rsidRP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55.</w:t>
      </w:r>
      <w:r w:rsidRPr="007E28C8">
        <w:rPr>
          <w:rFonts w:ascii="Times New Roman" w:eastAsia="Calibri" w:hAnsi="Times New Roman" w:cs="Times New Roman"/>
          <w:b/>
          <w:color w:val="212121"/>
          <w:sz w:val="20"/>
          <w:szCs w:val="20"/>
        </w:rPr>
        <w:t xml:space="preserve">Pakiet 4 pozycja 10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Czy zamawiający dopuści   majtki chłonne z długością wkładu chłonnego  min. 490 mm?</w:t>
      </w:r>
    </w:p>
    <w:p w14:paraId="2E5BAB52" w14:textId="6F504BFE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14:paraId="328CF79E" w14:textId="69007EBB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76804967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14:paraId="0DC84554" w14:textId="65044455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56.</w:t>
      </w:r>
      <w:r w:rsidRPr="007E28C8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Pakiet 10 </w:t>
      </w:r>
      <w:r w:rsidRPr="007E28C8">
        <w:rPr>
          <w:rFonts w:ascii="Times New Roman" w:eastAsia="Calibri" w:hAnsi="Times New Roman" w:cs="Times New Roman"/>
          <w:b/>
          <w:color w:val="212121"/>
          <w:sz w:val="20"/>
          <w:szCs w:val="20"/>
        </w:rPr>
        <w:t xml:space="preserve">Pozycja 1  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>Czy Zamawiający wymaga ligniny w opakowaniu foliowanym chroniącym przed wilgocią?</w:t>
      </w:r>
    </w:p>
    <w:p w14:paraId="272F5BC7" w14:textId="5B49E5CE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6FBE6C35" w14:textId="774A2CB4" w:rsidR="003B31D6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</w:p>
    <w:p w14:paraId="73A1F48B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</w:p>
    <w:p w14:paraId="57186781" w14:textId="086B6F4A" w:rsidR="007E28C8" w:rsidRP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57.</w:t>
      </w:r>
      <w:r w:rsidRPr="007E28C8">
        <w:rPr>
          <w:rFonts w:ascii="Times New Roman" w:eastAsia="Calibri" w:hAnsi="Times New Roman" w:cs="Times New Roman"/>
          <w:b/>
          <w:color w:val="212121"/>
          <w:sz w:val="20"/>
          <w:szCs w:val="20"/>
        </w:rPr>
        <w:t>Pakiet 10 Pozycja 1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 Czy Zamawiający wymaga ligniny bielonej, która jest wyrobem medycznym, posiadającą 8% stawkę podatku VAT? </w:t>
      </w:r>
    </w:p>
    <w:p w14:paraId="5E479E59" w14:textId="5EE0AEB1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Pytanie wynika z faktu, iż Zamawiający prowadzi działalność leczniczą w myśl art. 17.1 pkt 2, Ustawy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br/>
        <w:t>o Działalności Leczniczej, która do realizacji procedur medycznych nakłada obowiązek stosowania wyrobów medycznych, a co za tym idzie Zamawiający powinien oczekiwać zaoferowania wyrobu medycznego, odpowiadającego wymaganiom ustawy z dnia 7 kwietnia 2022r. o wyrobach medycznych i dyrektywy UE 93/42 EWG w sprawie wyrobów medycznych dopuszczonych do stosowania na terenie UE.</w:t>
      </w:r>
    </w:p>
    <w:p w14:paraId="0524EAB9" w14:textId="115C7642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6C9AAE7D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</w:p>
    <w:p w14:paraId="7C92980A" w14:textId="77777777" w:rsidR="007E28C8" w:rsidRP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1EDFC46D" w14:textId="744D71AD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58.</w:t>
      </w: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E28C8">
        <w:rPr>
          <w:rFonts w:ascii="Times New Roman" w:eastAsia="Calibri" w:hAnsi="Times New Roman" w:cs="Times New Roman"/>
          <w:b/>
          <w:color w:val="212121"/>
          <w:sz w:val="20"/>
          <w:szCs w:val="20"/>
        </w:rPr>
        <w:t>Pakiet 10 Pozycja 1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 Czy Zamawiający wymaga ligniny o gramaturze pojedynczej warstwy co najmniej 36,5g?</w:t>
      </w:r>
    </w:p>
    <w:p w14:paraId="0BE9330E" w14:textId="3DB29AF3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5A0EFC12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</w:p>
    <w:p w14:paraId="097F48C4" w14:textId="0C5864E0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59. </w:t>
      </w: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E28C8">
        <w:rPr>
          <w:rFonts w:ascii="Times New Roman" w:eastAsia="Calibri" w:hAnsi="Times New Roman" w:cs="Times New Roman"/>
          <w:b/>
          <w:color w:val="212121"/>
          <w:sz w:val="20"/>
          <w:szCs w:val="20"/>
        </w:rPr>
        <w:t>Pakiet 10 Pozycja 1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 Czy Zamawiający wymaga ligniny o chłonności co najmniej 11g/g?</w:t>
      </w:r>
    </w:p>
    <w:p w14:paraId="36228F1C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</w:p>
    <w:p w14:paraId="66D905AD" w14:textId="7C21CF6A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73173F66" w14:textId="77777777" w:rsidR="007E28C8" w:rsidRPr="007E28C8" w:rsidRDefault="007E28C8" w:rsidP="007E28C8">
      <w:pPr>
        <w:suppressAutoHyphens/>
        <w:autoSpaceDN w:val="0"/>
        <w:spacing w:line="240" w:lineRule="auto"/>
        <w:jc w:val="both"/>
        <w:rPr>
          <w:rFonts w:ascii="Times New Roman" w:eastAsia="Calibri" w:hAnsi="Times New Roman" w:cs="Times New Roman"/>
          <w:color w:val="212121"/>
          <w:sz w:val="20"/>
          <w:szCs w:val="20"/>
        </w:rPr>
      </w:pPr>
    </w:p>
    <w:p w14:paraId="5DE80EBC" w14:textId="2EBBBC41" w:rsidR="007E28C8" w:rsidRDefault="007E28C8" w:rsidP="007E28C8">
      <w:pPr>
        <w:suppressAutoHyphens/>
        <w:autoSpaceDN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60.</w:t>
      </w: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E28C8">
        <w:rPr>
          <w:rFonts w:ascii="Times New Roman" w:eastAsia="Calibri" w:hAnsi="Times New Roman" w:cs="Times New Roman"/>
          <w:b/>
          <w:bCs/>
          <w:color w:val="212121"/>
          <w:sz w:val="20"/>
          <w:szCs w:val="20"/>
        </w:rPr>
        <w:t xml:space="preserve">Pakiet 10 pozycja 1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 Czy Zamawiający oczekuje zaoferowania </w:t>
      </w:r>
      <w:r w:rsidRPr="007E28C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waty celulozowej  w rozmiarze 40x60 cm?</w:t>
      </w:r>
    </w:p>
    <w:p w14:paraId="58A570B4" w14:textId="1D2326C3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2A8A24AE" w14:textId="77777777" w:rsidR="007E28C8" w:rsidRP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</w:p>
    <w:p w14:paraId="10ADEDA6" w14:textId="5DE19510" w:rsid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61.</w:t>
      </w: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E28C8">
        <w:rPr>
          <w:rFonts w:ascii="Times New Roman" w:eastAsia="Calibri" w:hAnsi="Times New Roman" w:cs="Times New Roman"/>
          <w:b/>
          <w:color w:val="212121"/>
          <w:sz w:val="20"/>
          <w:szCs w:val="20"/>
        </w:rPr>
        <w:t xml:space="preserve">Pakiet 13 Pozycja 1  </w:t>
      </w:r>
      <w:r w:rsidRPr="007E28C8">
        <w:rPr>
          <w:rFonts w:ascii="Times New Roman" w:eastAsia="Calibri" w:hAnsi="Times New Roman" w:cs="Times New Roman"/>
          <w:color w:val="212121"/>
          <w:sz w:val="20"/>
          <w:szCs w:val="20"/>
        </w:rPr>
        <w:t xml:space="preserve">Czy Zamawiający wymaga neutralizator zapachu o pojemności 500 ml ? </w:t>
      </w:r>
    </w:p>
    <w:p w14:paraId="32206154" w14:textId="77777777" w:rsidR="003B31D6" w:rsidRPr="007E28C8" w:rsidRDefault="003B31D6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</w:rPr>
      </w:pPr>
    </w:p>
    <w:p w14:paraId="1F42972E" w14:textId="60C31E6E" w:rsidR="003B31D6" w:rsidRPr="00424179" w:rsidRDefault="003B31D6" w:rsidP="003B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7B82A2E3" w14:textId="77777777" w:rsidR="007E28C8" w:rsidRPr="007E28C8" w:rsidRDefault="007E28C8" w:rsidP="007E28C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212121"/>
          <w:sz w:val="20"/>
          <w:szCs w:val="20"/>
        </w:rPr>
      </w:pPr>
    </w:p>
    <w:p w14:paraId="5DAFD766" w14:textId="5A01DB23" w:rsidR="007E28C8" w:rsidRPr="007E28C8" w:rsidRDefault="007E28C8" w:rsidP="007E28C8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rial" w:hAnsi="Times New Roman" w:cs="Times New Roman"/>
          <w:b/>
          <w:color w:val="000000"/>
          <w:sz w:val="20"/>
          <w:szCs w:val="20"/>
          <w:u w:val="single"/>
        </w:rPr>
      </w:pPr>
      <w:r w:rsidRPr="007E28C8">
        <w:rPr>
          <w:rFonts w:ascii="Times New Roman" w:eastAsia="Arial" w:hAnsi="Times New Roman" w:cs="Times New Roman"/>
          <w:b/>
          <w:color w:val="000000"/>
          <w:sz w:val="20"/>
          <w:szCs w:val="20"/>
          <w:u w:val="single"/>
        </w:rPr>
        <w:t>Pytania do projektu umowy:</w:t>
      </w:r>
      <w:r w:rsidR="003B31D6">
        <w:rPr>
          <w:rFonts w:ascii="Times New Roman" w:eastAsia="Arial" w:hAnsi="Times New Roman" w:cs="Times New Roman"/>
          <w:b/>
          <w:color w:val="000000"/>
          <w:sz w:val="20"/>
          <w:szCs w:val="20"/>
          <w:u w:val="single"/>
        </w:rPr>
        <w:t xml:space="preserve"> 62,63</w:t>
      </w:r>
    </w:p>
    <w:p w14:paraId="3DE7447D" w14:textId="2C87DFAA" w:rsidR="007E28C8" w:rsidRDefault="007E28C8" w:rsidP="003B31D6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rial" w:hAnsi="Times New Roman" w:cs="Times New Roman"/>
          <w:color w:val="000000"/>
          <w:sz w:val="20"/>
          <w:szCs w:val="20"/>
        </w:rPr>
      </w:pPr>
      <w:r w:rsidRPr="001D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62. </w:t>
      </w:r>
      <w:r w:rsidRPr="007E28C8">
        <w:rPr>
          <w:rFonts w:ascii="Times New Roman" w:eastAsia="Arial" w:hAnsi="Times New Roman" w:cs="Times New Roman"/>
          <w:color w:val="000000"/>
          <w:sz w:val="20"/>
          <w:szCs w:val="20"/>
        </w:rPr>
        <w:t>Czy Zamawiający zgodzi się § 7 ust. 1 pkt d) na naliczenie kar w wysokości 20 zł. za każdy rozpoczęty dzień zwłoki?</w:t>
      </w:r>
      <w:r w:rsidR="002E090A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 </w:t>
      </w:r>
    </w:p>
    <w:p w14:paraId="7E01E9F1" w14:textId="15A4B70E" w:rsidR="003B31D6" w:rsidRPr="007E28C8" w:rsidRDefault="003B31D6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NIE. Zamawiający podtrzymuje zapisy wzoru umowy. </w:t>
      </w:r>
    </w:p>
    <w:p w14:paraId="6C3B407B" w14:textId="6376F654" w:rsidR="007E28C8" w:rsidRPr="007E28C8" w:rsidRDefault="007E28C8" w:rsidP="007E28C8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hd w:val="clear" w:color="auto" w:fill="FFFFFF"/>
        <w:suppressAutoHyphens/>
        <w:autoSpaceDN w:val="0"/>
        <w:spacing w:after="120" w:line="360" w:lineRule="auto"/>
        <w:ind w:hanging="2"/>
        <w:jc w:val="both"/>
        <w:textAlignment w:val="baseline"/>
        <w:rPr>
          <w:rFonts w:ascii="Calibri" w:eastAsia="Calibri" w:hAnsi="Calibri" w:cs="Times New Roman"/>
        </w:rPr>
      </w:pPr>
      <w:bookmarkStart w:id="5" w:name="_Hlk127254284"/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bookmarkEnd w:id="5"/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63. </w:t>
      </w:r>
      <w:r w:rsidRPr="007E28C8">
        <w:rPr>
          <w:rFonts w:ascii="Times New Roman" w:eastAsia="Calibri" w:hAnsi="Times New Roman" w:cs="Times New Roman"/>
          <w:sz w:val="20"/>
          <w:szCs w:val="20"/>
        </w:rPr>
        <w:t xml:space="preserve">Czy Zamawiający zgodzi na modyfikację treści </w:t>
      </w:r>
      <w:r w:rsidRPr="007E28C8">
        <w:rPr>
          <w:rFonts w:ascii="Times New Roman" w:eastAsia="Arial" w:hAnsi="Times New Roman" w:cs="Times New Roman"/>
          <w:sz w:val="20"/>
          <w:szCs w:val="20"/>
        </w:rPr>
        <w:t>umowy w § 7 ust. 1 pkt c</w:t>
      </w:r>
      <w:r w:rsidRPr="007E28C8">
        <w:rPr>
          <w:rFonts w:ascii="Times New Roman" w:eastAsia="Arial" w:hAnsi="Times New Roman" w:cs="Times New Roman"/>
          <w:color w:val="000000"/>
          <w:sz w:val="20"/>
          <w:szCs w:val="20"/>
        </w:rPr>
        <w:t>)</w:t>
      </w:r>
      <w:r w:rsidRPr="007E28C8">
        <w:rPr>
          <w:rFonts w:ascii="Times New Roman" w:eastAsia="Arial" w:hAnsi="Times New Roman" w:cs="Times New Roman"/>
          <w:sz w:val="20"/>
          <w:szCs w:val="20"/>
        </w:rPr>
        <w:t xml:space="preserve"> na: </w:t>
      </w:r>
    </w:p>
    <w:p w14:paraId="38259D0E" w14:textId="5E5A0885" w:rsidR="007E28C8" w:rsidRDefault="007E28C8" w:rsidP="007E28C8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hd w:val="clear" w:color="auto" w:fill="FFFFFF"/>
        <w:suppressAutoHyphens/>
        <w:autoSpaceDN w:val="0"/>
        <w:spacing w:after="120" w:line="360" w:lineRule="auto"/>
        <w:ind w:hanging="2"/>
        <w:jc w:val="both"/>
        <w:textAlignment w:val="baseline"/>
        <w:rPr>
          <w:rFonts w:ascii="Times New Roman" w:eastAsia="Calibri" w:hAnsi="Times New Roman" w:cs="Times New Roman"/>
          <w:sz w:val="20"/>
          <w:szCs w:val="20"/>
          <w:shd w:val="clear" w:color="auto" w:fill="FFFF00"/>
        </w:rPr>
      </w:pPr>
      <w:r w:rsidRPr="007E28C8">
        <w:rPr>
          <w:rFonts w:ascii="Times New Roman" w:eastAsia="Arial" w:hAnsi="Times New Roman" w:cs="Times New Roman"/>
          <w:sz w:val="20"/>
          <w:szCs w:val="20"/>
          <w:highlight w:val="lightGray"/>
        </w:rPr>
        <w:lastRenderedPageBreak/>
        <w:t>„</w:t>
      </w:r>
      <w:r w:rsidRPr="007E28C8">
        <w:rPr>
          <w:rFonts w:ascii="Times New Roman" w:eastAsia="Calibri" w:hAnsi="Times New Roman" w:cs="Times New Roman"/>
          <w:sz w:val="20"/>
          <w:szCs w:val="20"/>
          <w:highlight w:val="lightGray"/>
          <w:shd w:val="clear" w:color="auto" w:fill="FFFF00"/>
        </w:rPr>
        <w:t xml:space="preserve">Jeżeli zwłoka w dostawie przekroczy 21 dni roboczych, Zamawiający będzie miał prawo odstąpić od umowy </w:t>
      </w:r>
      <w:r w:rsidRPr="007E28C8">
        <w:rPr>
          <w:rFonts w:ascii="Times New Roman" w:eastAsia="Calibri" w:hAnsi="Times New Roman" w:cs="Times New Roman"/>
          <w:sz w:val="20"/>
          <w:szCs w:val="20"/>
          <w:highlight w:val="lightGray"/>
          <w:shd w:val="clear" w:color="auto" w:fill="FFFF00"/>
        </w:rPr>
        <w:br/>
        <w:t>w terminie miesiąca od powstania uprawnienie do odstąpienia, a Wykonawca zobowiązany będzie zapłacić karę umowną w wysokości 5 % wartości niezrealizowanej części”?</w:t>
      </w:r>
    </w:p>
    <w:p w14:paraId="7D6AF2DE" w14:textId="4560BC66" w:rsidR="00470D13" w:rsidRPr="007E28C8" w:rsidRDefault="00470D13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wzoru umowy.</w:t>
      </w:r>
    </w:p>
    <w:p w14:paraId="3F05B28E" w14:textId="77777777" w:rsidR="00470D13" w:rsidRPr="007E28C8" w:rsidRDefault="00470D13" w:rsidP="00470D13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hd w:val="clear" w:color="auto" w:fill="FFFFFF"/>
        <w:suppressAutoHyphens/>
        <w:autoSpaceDN w:val="0"/>
        <w:spacing w:after="120" w:line="360" w:lineRule="auto"/>
        <w:jc w:val="both"/>
        <w:textAlignment w:val="baseline"/>
        <w:rPr>
          <w:rFonts w:ascii="Calibri" w:eastAsia="Calibri" w:hAnsi="Calibri" w:cs="Times New Roman"/>
        </w:rPr>
      </w:pPr>
    </w:p>
    <w:p w14:paraId="61E4AC6F" w14:textId="77777777" w:rsidR="000A7714" w:rsidRPr="000A7714" w:rsidRDefault="000A7714" w:rsidP="000A7714">
      <w:pPr>
        <w:spacing w:after="200" w:line="276" w:lineRule="auto"/>
        <w:jc w:val="both"/>
        <w:rPr>
          <w:rFonts w:ascii="Calibri" w:eastAsia="Calibri" w:hAnsi="Calibri" w:cs="Calibri"/>
          <w:color w:val="000000"/>
          <w:sz w:val="20"/>
          <w:szCs w:val="20"/>
          <w:u w:val="single"/>
        </w:rPr>
      </w:pPr>
      <w:r w:rsidRPr="000A7714">
        <w:rPr>
          <w:rFonts w:ascii="Calibri" w:eastAsia="Times New Roman" w:hAnsi="Calibri" w:cs="Calibri"/>
          <w:bCs/>
          <w:sz w:val="20"/>
          <w:szCs w:val="20"/>
          <w:u w:val="single"/>
        </w:rPr>
        <w:t xml:space="preserve">Poniższe pytania dotyczą opisu przedmiotu zamówienia w Pakiecie 6 poz. 5 </w:t>
      </w:r>
      <w:r w:rsidRPr="000A7714">
        <w:rPr>
          <w:rFonts w:ascii="Calibri" w:eastAsia="Calibri" w:hAnsi="Calibri" w:cs="Calibri"/>
          <w:color w:val="000000"/>
          <w:sz w:val="20"/>
          <w:szCs w:val="20"/>
          <w:u w:val="single"/>
        </w:rPr>
        <w:t>w przedmiotowym postępowaniu:</w:t>
      </w:r>
    </w:p>
    <w:p w14:paraId="1CB7F6E4" w14:textId="7349355C" w:rsidR="000A7714" w:rsidRDefault="000A7714" w:rsidP="00470D13">
      <w:pPr>
        <w:spacing w:after="200" w:line="276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bookmarkStart w:id="6" w:name="_Hlk3361524"/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64. </w:t>
      </w:r>
      <w:r w:rsidRPr="000A7714">
        <w:rPr>
          <w:rFonts w:ascii="Calibri" w:eastAsia="Calibri" w:hAnsi="Calibri" w:cs="Calibri"/>
          <w:color w:val="000000"/>
          <w:sz w:val="20"/>
          <w:szCs w:val="20"/>
        </w:rPr>
        <w:t xml:space="preserve">Prosimy o wyłączenie poz. 5 z pakietu 6 w celu utworzenia z niej odrębnego pakietu. Umieszczenie pasków testowych do </w:t>
      </w:r>
      <w:proofErr w:type="spellStart"/>
      <w:r w:rsidRPr="000A7714">
        <w:rPr>
          <w:rFonts w:ascii="Calibri" w:eastAsia="Calibri" w:hAnsi="Calibri" w:cs="Calibri"/>
          <w:color w:val="000000"/>
          <w:sz w:val="20"/>
          <w:szCs w:val="20"/>
        </w:rPr>
        <w:t>glukometru</w:t>
      </w:r>
      <w:proofErr w:type="spellEnd"/>
      <w:r w:rsidRPr="000A7714">
        <w:rPr>
          <w:rFonts w:ascii="Calibri" w:eastAsia="Calibri" w:hAnsi="Calibri" w:cs="Calibri"/>
          <w:color w:val="000000"/>
          <w:sz w:val="20"/>
          <w:szCs w:val="20"/>
        </w:rPr>
        <w:t xml:space="preserve"> w pakiecie z pozostałym asortymentem wyspecyfikowanym w Pakiecie 6, nie mającym z paskami żadnych cech wspólnych, dyskryminuje niemal wszystkich wykonawców posiadających w swoim portfolio paski testowe, lecz nie posiadających pozostałych pozycji asortymentowych, faworyzując jedyny podmiot oferujący wszystkie pozycje. Mając na uwadze powyższe, wnosimy jak na wstępie.</w:t>
      </w:r>
    </w:p>
    <w:p w14:paraId="04FBDFCC" w14:textId="2E98BD13" w:rsidR="00470D13" w:rsidRPr="007E28C8" w:rsidRDefault="00470D13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5A90EDB3" w14:textId="77777777" w:rsidR="00470D13" w:rsidRPr="000A7714" w:rsidRDefault="00470D13" w:rsidP="000A7714">
      <w:pPr>
        <w:spacing w:after="200" w:line="276" w:lineRule="auto"/>
        <w:ind w:left="720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58875721" w14:textId="6E9D39AB" w:rsidR="000A7714" w:rsidRPr="000A7714" w:rsidRDefault="000A7714" w:rsidP="00470D13">
      <w:pPr>
        <w:spacing w:after="200" w:line="276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 w:rsidR="00470D1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65. </w:t>
      </w:r>
      <w:r w:rsidRPr="000A7714">
        <w:rPr>
          <w:rFonts w:ascii="Calibri" w:eastAsia="Calibri" w:hAnsi="Calibri" w:cs="Calibri"/>
          <w:color w:val="000000"/>
          <w:sz w:val="20"/>
          <w:szCs w:val="20"/>
        </w:rPr>
        <w:t xml:space="preserve">W placówkach służby zdrowia w Polsce obowiązują przepisy BHP i normy dotyczące oświetlenia miejsc pracy. Norma </w:t>
      </w:r>
      <w:r w:rsidRPr="000A7714">
        <w:rPr>
          <w:rFonts w:ascii="Calibri" w:eastAsia="Calibri" w:hAnsi="Calibri" w:cs="Times New Roman"/>
          <w:sz w:val="20"/>
          <w:szCs w:val="20"/>
        </w:rPr>
        <w:t>PN-EN 12464-1:2012 Oświetlenie miejsc pracy we wnętrzach – opisuje minimalne wymagania dotyczące światła sztucznego w pomieszczeniach szpitalnych. Wysokie natężenia światła wymagane są we wszystkich pomieszczeniach, gdzie wykonywane są procedury medyczne (badanie, zabiegi, operacje), natomiast w poczekalniach, ciągach komunikacyjnych i innych pomieszczeniach natężenia te mogą być niższe. W jednostkach działających przez całą dobę wymagane jest oświetlenie nocne korytarzy (50lx na poziomie podłogi). Nie istnieje przewidziana przepisami prawa możliwość wykonywania pracy w szpitalach i placówkach medycznych w całkowitej ciemności. Poniżej przytaczamy opisane w w/w normie minimalne wymagania dotyczące oświetlenia miejsc pracy w warunkach pracy placówek medycznych: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378"/>
        <w:gridCol w:w="2622"/>
        <w:gridCol w:w="1005"/>
        <w:gridCol w:w="1609"/>
        <w:gridCol w:w="1206"/>
        <w:gridCol w:w="1236"/>
      </w:tblGrid>
      <w:tr w:rsidR="000A7714" w:rsidRPr="000A7714" w14:paraId="75900446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65FB5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pomieszczenia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290F9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Śr.  natężenie  oświetlenia na powierzchni roboczej Em [lx]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081B7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Współcz</w:t>
            </w:r>
            <w:proofErr w:type="spellEnd"/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 olśnienia UGR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D1A7B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Równomierność oświetlenia </w:t>
            </w:r>
            <w:proofErr w:type="spellStart"/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DA1B9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Współcz</w:t>
            </w:r>
            <w:proofErr w:type="spellEnd"/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 oddawania barw 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20328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Wymagania specyficzne</w:t>
            </w:r>
          </w:p>
        </w:tc>
      </w:tr>
      <w:tr w:rsidR="000A7714" w:rsidRPr="000A7714" w14:paraId="54DF438A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0DD1A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Korytarze  w dzień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F090A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A68E5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71619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78F21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ABADB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 poziomie podłogi</w:t>
            </w:r>
          </w:p>
        </w:tc>
      </w:tr>
      <w:tr w:rsidR="000A7714" w:rsidRPr="000A7714" w14:paraId="48381478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EF920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Korytarze  w nocy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7FAFE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4CF38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E753B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422C3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673DF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 poziomie podłogi</w:t>
            </w:r>
          </w:p>
        </w:tc>
      </w:tr>
      <w:tr w:rsidR="000A7714" w:rsidRPr="000A7714" w14:paraId="17687AA1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60D25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Korytarze  w dzień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31E35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AA1F5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41183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0C2CD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E282E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 poziomie podłogi</w:t>
            </w:r>
          </w:p>
        </w:tc>
      </w:tr>
      <w:tr w:rsidR="000A7714" w:rsidRPr="000A7714" w14:paraId="0FC7C01E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5272A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Pokoje badań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2C4454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6550F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9F4BF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F041F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E1711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Tc: 4000K do 5000K</w:t>
            </w:r>
          </w:p>
        </w:tc>
      </w:tr>
      <w:tr w:rsidR="000A7714" w:rsidRPr="000A7714" w14:paraId="71C7FB06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209AC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Sala operacyjna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A1654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75E52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0A4669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BDCB8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F6FFC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0A7714" w:rsidRPr="000A7714" w14:paraId="11B75D9C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60546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Pole operacyjne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51E14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10 000 do 100 000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FC253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EDAEC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1515F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B87D9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0A7714" w:rsidRPr="000A7714" w14:paraId="33F61A0C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EF1FA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Sala operacyjna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5E887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163B51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E55B6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B10CD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07D5B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0A7714" w:rsidRPr="000A7714" w14:paraId="2E2C0D02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2204B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OIOM – czuwanie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DA03C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8E01D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A797E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 określono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3AFFA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2D9D8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0A7714" w:rsidRPr="000A7714" w14:paraId="648AC990" w14:textId="77777777" w:rsidTr="00382CD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BE1E3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Stół do sekcji zwłok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5AB56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AF568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57797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9A968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4D48B" w14:textId="77777777" w:rsidR="000A7714" w:rsidRPr="000A7714" w:rsidRDefault="000A7714" w:rsidP="000A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A771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Tc=&gt;5000</w:t>
            </w:r>
          </w:p>
        </w:tc>
      </w:tr>
    </w:tbl>
    <w:p w14:paraId="3B6376E6" w14:textId="77777777" w:rsidR="000A7714" w:rsidRPr="000A7714" w:rsidRDefault="000A7714" w:rsidP="000A7714">
      <w:pPr>
        <w:spacing w:after="200" w:line="276" w:lineRule="auto"/>
        <w:ind w:left="720"/>
        <w:jc w:val="both"/>
        <w:rPr>
          <w:rFonts w:ascii="Calibri" w:eastAsia="Calibri" w:hAnsi="Calibri" w:cs="Times New Roman"/>
          <w:sz w:val="20"/>
          <w:szCs w:val="20"/>
        </w:rPr>
      </w:pPr>
      <w:r w:rsidRPr="000A7714">
        <w:rPr>
          <w:rFonts w:ascii="Calibri" w:eastAsia="Calibri" w:hAnsi="Calibri" w:cs="Calibri"/>
          <w:color w:val="000000"/>
          <w:sz w:val="20"/>
          <w:szCs w:val="20"/>
        </w:rPr>
        <w:t xml:space="preserve">Z kolei oświetlenie awaryjne </w:t>
      </w:r>
      <w:r w:rsidRPr="000A7714">
        <w:rPr>
          <w:rFonts w:ascii="Calibri" w:eastAsia="Calibri" w:hAnsi="Calibri" w:cs="Times New Roman"/>
          <w:sz w:val="20"/>
          <w:szCs w:val="20"/>
        </w:rPr>
        <w:t>szpitali i obiektów służby zdrowia opisane zostało w normie PN-EN 1838: 2013, która również wyklucza pracę takich placówek w całkowitej ciemności.</w:t>
      </w:r>
    </w:p>
    <w:p w14:paraId="71D52A5F" w14:textId="20BA4AB0" w:rsidR="000A7714" w:rsidRDefault="000A7714" w:rsidP="000A7714">
      <w:pPr>
        <w:spacing w:after="200" w:line="276" w:lineRule="auto"/>
        <w:ind w:left="720"/>
        <w:jc w:val="both"/>
        <w:rPr>
          <w:rFonts w:ascii="Calibri" w:eastAsia="Calibri" w:hAnsi="Calibri" w:cs="Times New Roman"/>
          <w:sz w:val="20"/>
          <w:szCs w:val="20"/>
        </w:rPr>
      </w:pPr>
      <w:r w:rsidRPr="000A7714">
        <w:rPr>
          <w:rFonts w:ascii="Calibri" w:eastAsia="Calibri" w:hAnsi="Calibri" w:cs="Times New Roman"/>
          <w:sz w:val="20"/>
          <w:szCs w:val="20"/>
        </w:rPr>
        <w:t xml:space="preserve">W związku z powyższym wnosimy o dopuszczenie zaoferowania </w:t>
      </w:r>
      <w:r w:rsidRPr="000A7714">
        <w:rPr>
          <w:rFonts w:ascii="Calibri" w:eastAsia="Times New Roman" w:hAnsi="Calibri" w:cs="Calibri"/>
          <w:bCs/>
          <w:sz w:val="20"/>
          <w:szCs w:val="20"/>
          <w:u w:val="single"/>
        </w:rPr>
        <w:t xml:space="preserve">w Pakiecie 6 poz. 5 pasków testowych do </w:t>
      </w:r>
      <w:proofErr w:type="spellStart"/>
      <w:r w:rsidRPr="000A7714">
        <w:rPr>
          <w:rFonts w:ascii="Calibri" w:eastAsia="Calibri" w:hAnsi="Calibri" w:cs="Times New Roman"/>
          <w:sz w:val="20"/>
          <w:szCs w:val="20"/>
        </w:rPr>
        <w:t>glukometrów</w:t>
      </w:r>
      <w:proofErr w:type="spellEnd"/>
      <w:r w:rsidRPr="000A7714">
        <w:rPr>
          <w:rFonts w:ascii="Calibri" w:eastAsia="Calibri" w:hAnsi="Calibri" w:cs="Times New Roman"/>
          <w:sz w:val="20"/>
          <w:szCs w:val="20"/>
        </w:rPr>
        <w:t xml:space="preserve"> z ekranem LCD, bez podświetlanego ekranu i szczeliny paska testowego. Cyfry i komunikaty wyświetlane  na standardowym ekranie LCD </w:t>
      </w:r>
      <w:proofErr w:type="spellStart"/>
      <w:r w:rsidRPr="000A7714">
        <w:rPr>
          <w:rFonts w:ascii="Calibri" w:eastAsia="Calibri" w:hAnsi="Calibri" w:cs="Times New Roman"/>
          <w:sz w:val="20"/>
          <w:szCs w:val="20"/>
        </w:rPr>
        <w:t>glukometru</w:t>
      </w:r>
      <w:proofErr w:type="spellEnd"/>
      <w:r w:rsidRPr="000A7714">
        <w:rPr>
          <w:rFonts w:ascii="Calibri" w:eastAsia="Calibri" w:hAnsi="Calibri" w:cs="Times New Roman"/>
          <w:sz w:val="20"/>
          <w:szCs w:val="20"/>
        </w:rPr>
        <w:t xml:space="preserve"> są widoczne nawet przy minimalnym poziomie oświetlenia, określonym w w/w normach. Zaznaczamy ponadto, że praca placówek medycznych, czy załóg takich placówek w ciemności, obejmująca pobieranie krwi pacjentów i wykonywanie pomiarów </w:t>
      </w:r>
      <w:proofErr w:type="spellStart"/>
      <w:r w:rsidRPr="000A7714">
        <w:rPr>
          <w:rFonts w:ascii="Calibri" w:eastAsia="Calibri" w:hAnsi="Calibri" w:cs="Times New Roman"/>
          <w:sz w:val="20"/>
          <w:szCs w:val="20"/>
        </w:rPr>
        <w:t>glukometrem</w:t>
      </w:r>
      <w:proofErr w:type="spellEnd"/>
      <w:r w:rsidRPr="000A7714">
        <w:rPr>
          <w:rFonts w:ascii="Calibri" w:eastAsia="Calibri" w:hAnsi="Calibri" w:cs="Times New Roman"/>
          <w:sz w:val="20"/>
          <w:szCs w:val="20"/>
        </w:rPr>
        <w:t xml:space="preserve">, stanowiłaby zagrożenie epidemiologiczne zarówno dla personelu, jak i dla pacjentów. Podobnie zagrożenie takie stwarzałoby wykonywanie tego rodzaju pracy przez osoby niedowidzące. Należy dodać, że podświetlenie w każdym urządzeniu elektronicznym powoduje szybsze zużywanie baterii urządzenia i konieczność częstszej wymiany baterii – dotyczy to również </w:t>
      </w:r>
      <w:proofErr w:type="spellStart"/>
      <w:r w:rsidRPr="000A7714">
        <w:rPr>
          <w:rFonts w:ascii="Calibri" w:eastAsia="Calibri" w:hAnsi="Calibri" w:cs="Times New Roman"/>
          <w:sz w:val="20"/>
          <w:szCs w:val="20"/>
        </w:rPr>
        <w:t>glukometrów</w:t>
      </w:r>
      <w:proofErr w:type="spellEnd"/>
      <w:r w:rsidRPr="000A7714">
        <w:rPr>
          <w:rFonts w:ascii="Calibri" w:eastAsia="Calibri" w:hAnsi="Calibri" w:cs="Times New Roman"/>
          <w:sz w:val="20"/>
          <w:szCs w:val="20"/>
        </w:rPr>
        <w:t xml:space="preserve">. Z uwagi na brak podstaw prawnych oraz faktycznych, uzasadniających wymóg, aby oferowane </w:t>
      </w:r>
      <w:proofErr w:type="spellStart"/>
      <w:r w:rsidRPr="000A7714">
        <w:rPr>
          <w:rFonts w:ascii="Calibri" w:eastAsia="Calibri" w:hAnsi="Calibri" w:cs="Times New Roman"/>
          <w:sz w:val="20"/>
          <w:szCs w:val="20"/>
        </w:rPr>
        <w:t>glukometry</w:t>
      </w:r>
      <w:proofErr w:type="spellEnd"/>
      <w:r w:rsidRPr="000A7714">
        <w:rPr>
          <w:rFonts w:ascii="Calibri" w:eastAsia="Calibri" w:hAnsi="Calibri" w:cs="Times New Roman"/>
          <w:sz w:val="20"/>
          <w:szCs w:val="20"/>
        </w:rPr>
        <w:t xml:space="preserve"> miały podświetlane elementy, prosimy o usunięcie tego wymogu z SIWZ w przedmiotowym postępowaniu, gdyż wymóg ten ogranicza konkurencję i niepotrzebnie naraża Zamawiającego na dodatkowe koszty.</w:t>
      </w:r>
    </w:p>
    <w:p w14:paraId="42BD3644" w14:textId="1F747B0B" w:rsidR="00470D13" w:rsidRPr="007E28C8" w:rsidRDefault="00470D13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25CFF544" w14:textId="3600F570" w:rsidR="00470D13" w:rsidRDefault="00470D13" w:rsidP="000A7714">
      <w:pPr>
        <w:spacing w:after="200" w:line="276" w:lineRule="auto"/>
        <w:ind w:left="720"/>
        <w:jc w:val="both"/>
        <w:rPr>
          <w:rFonts w:ascii="Calibri" w:eastAsia="Calibri" w:hAnsi="Calibri" w:cs="Times New Roman"/>
          <w:sz w:val="20"/>
          <w:szCs w:val="20"/>
        </w:rPr>
      </w:pPr>
    </w:p>
    <w:p w14:paraId="5DD4AB51" w14:textId="77777777" w:rsidR="00470D13" w:rsidRPr="000A7714" w:rsidRDefault="00470D13" w:rsidP="000A7714">
      <w:pPr>
        <w:spacing w:after="200" w:line="276" w:lineRule="auto"/>
        <w:ind w:left="720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19C77008" w14:textId="1A9BCD69" w:rsidR="000A7714" w:rsidRDefault="000A7714" w:rsidP="00470D13">
      <w:pPr>
        <w:spacing w:after="200" w:line="276" w:lineRule="auto"/>
        <w:jc w:val="both"/>
        <w:rPr>
          <w:rFonts w:ascii="Calibri" w:eastAsia="Calibri" w:hAnsi="Calibri" w:cs="Times New Roman"/>
          <w:bCs/>
          <w:color w:val="000000"/>
          <w:sz w:val="20"/>
          <w:szCs w:val="20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66. </w:t>
      </w:r>
      <w:r w:rsidRPr="000A7714">
        <w:rPr>
          <w:rFonts w:ascii="Calibri" w:eastAsia="Calibri" w:hAnsi="Calibri" w:cs="Calibri"/>
          <w:color w:val="000000"/>
          <w:sz w:val="20"/>
          <w:szCs w:val="20"/>
        </w:rPr>
        <w:t xml:space="preserve">Czy Zamawiający wymaga, aby zaoferowane paski testowe do </w:t>
      </w:r>
      <w:proofErr w:type="spellStart"/>
      <w:r w:rsidRPr="000A7714">
        <w:rPr>
          <w:rFonts w:ascii="Calibri" w:eastAsia="Calibri" w:hAnsi="Calibri" w:cs="Calibri"/>
          <w:color w:val="000000"/>
          <w:sz w:val="20"/>
          <w:szCs w:val="20"/>
        </w:rPr>
        <w:t>glukometrów</w:t>
      </w:r>
      <w:proofErr w:type="spellEnd"/>
      <w:r w:rsidRPr="000A7714">
        <w:rPr>
          <w:rFonts w:ascii="Calibri" w:eastAsia="Calibri" w:hAnsi="Calibri" w:cs="Calibri"/>
          <w:color w:val="000000"/>
          <w:sz w:val="20"/>
          <w:szCs w:val="20"/>
        </w:rPr>
        <w:t xml:space="preserve"> były wyrobem medycznym refundowanym? </w:t>
      </w:r>
      <w:r w:rsidRPr="000A7714">
        <w:rPr>
          <w:rFonts w:ascii="Calibri" w:eastAsia="Calibri" w:hAnsi="Calibri" w:cs="Times New Roman"/>
          <w:bCs/>
          <w:color w:val="000000"/>
          <w:sz w:val="20"/>
          <w:szCs w:val="20"/>
        </w:rPr>
        <w:t>Refundacja pasków testowych oznacza nadzór na szczeblu urzędowym nad materiałami informacyjnymi dostarczanymi wraz z paskami, co zmniejsza prawdopodobieństwo publikowania materiałów wprowadzających użytkownika w błąd.</w:t>
      </w:r>
    </w:p>
    <w:p w14:paraId="0AEAAA13" w14:textId="4C3A3CB6" w:rsidR="00470D13" w:rsidRDefault="00470D13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NIE. Zamawiający </w:t>
      </w:r>
      <w:r w:rsidR="005D663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DOPUSZCZA</w:t>
      </w:r>
    </w:p>
    <w:p w14:paraId="148D150A" w14:textId="77777777" w:rsidR="005D663A" w:rsidRPr="007E28C8" w:rsidRDefault="005D663A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623EA91" w14:textId="77777777" w:rsidR="00470D13" w:rsidRPr="000A7714" w:rsidRDefault="00470D13" w:rsidP="00470D13">
      <w:pPr>
        <w:spacing w:after="200" w:line="276" w:lineRule="auto"/>
        <w:jc w:val="both"/>
        <w:rPr>
          <w:rFonts w:ascii="Calibri" w:eastAsia="Calibri" w:hAnsi="Calibri" w:cs="Times New Roman"/>
          <w:bCs/>
          <w:color w:val="000000"/>
          <w:sz w:val="20"/>
          <w:szCs w:val="20"/>
        </w:rPr>
      </w:pPr>
    </w:p>
    <w:p w14:paraId="13219D94" w14:textId="1496ECA7" w:rsidR="000A7714" w:rsidRDefault="000A7714" w:rsidP="00470D13">
      <w:pPr>
        <w:spacing w:after="200" w:line="276" w:lineRule="auto"/>
        <w:jc w:val="both"/>
        <w:rPr>
          <w:rFonts w:ascii="Calibri" w:eastAsia="Calibri" w:hAnsi="Calibri" w:cs="Times New Roman"/>
          <w:color w:val="000000"/>
          <w:sz w:val="20"/>
          <w:szCs w:val="20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67. </w:t>
      </w:r>
      <w:r w:rsidRPr="000A7714">
        <w:rPr>
          <w:rFonts w:ascii="Calibri" w:eastAsia="Calibri" w:hAnsi="Calibri" w:cs="Times New Roman"/>
          <w:color w:val="000000"/>
          <w:sz w:val="20"/>
          <w:szCs w:val="20"/>
        </w:rPr>
        <w:t xml:space="preserve">Ponieważ na rynku funkcjonuje oferent posiadający paski testowe, których instrukcje i opakowania zawierają różniące się od siebie informacje dotyczące dopuszczalnego zakresu temperatury przechowywania pasków testowych, czy Zamawiający wymaga, aby takie informacje były jednolite na opakowaniu i w instrukcji pasków zaoferowanych </w:t>
      </w:r>
      <w:r w:rsidRPr="000A7714">
        <w:rPr>
          <w:rFonts w:ascii="Calibri" w:eastAsia="Times New Roman" w:hAnsi="Calibri" w:cs="Calibri"/>
          <w:bCs/>
          <w:sz w:val="20"/>
          <w:szCs w:val="20"/>
          <w:u w:val="single"/>
        </w:rPr>
        <w:t>w Pakiecie 6 poz. 5</w:t>
      </w:r>
      <w:r w:rsidRPr="000A7714">
        <w:rPr>
          <w:rFonts w:ascii="Calibri" w:eastAsia="Calibri" w:hAnsi="Calibri" w:cs="Times New Roman"/>
          <w:color w:val="000000"/>
          <w:sz w:val="20"/>
          <w:szCs w:val="20"/>
        </w:rPr>
        <w:t xml:space="preserve">? </w:t>
      </w:r>
    </w:p>
    <w:p w14:paraId="3E23A3D6" w14:textId="0BBC4726" w:rsidR="00470D13" w:rsidRPr="007E28C8" w:rsidRDefault="00470D13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7D0183A1" w14:textId="77777777" w:rsidR="00470D13" w:rsidRPr="000A7714" w:rsidRDefault="00470D13" w:rsidP="00470D13">
      <w:pPr>
        <w:spacing w:after="200" w:line="276" w:lineRule="auto"/>
        <w:jc w:val="both"/>
        <w:rPr>
          <w:rFonts w:ascii="Calibri" w:eastAsia="Calibri" w:hAnsi="Calibri" w:cs="Times New Roman"/>
          <w:color w:val="000000"/>
          <w:sz w:val="20"/>
          <w:szCs w:val="20"/>
        </w:rPr>
      </w:pPr>
    </w:p>
    <w:p w14:paraId="0BA6F2DD" w14:textId="47C6FB2F" w:rsidR="000A7714" w:rsidRDefault="000A7714" w:rsidP="00470D13">
      <w:pPr>
        <w:spacing w:after="200" w:line="276" w:lineRule="auto"/>
        <w:jc w:val="both"/>
        <w:rPr>
          <w:rFonts w:ascii="Calibri" w:eastAsia="Calibri" w:hAnsi="Calibri" w:cs="Times New Roman"/>
          <w:color w:val="000000"/>
          <w:sz w:val="20"/>
          <w:szCs w:val="20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68. </w:t>
      </w:r>
      <w:r w:rsidRPr="000A7714">
        <w:rPr>
          <w:rFonts w:ascii="Calibri" w:eastAsia="Calibri" w:hAnsi="Calibri" w:cs="Times New Roman"/>
          <w:color w:val="000000"/>
          <w:sz w:val="20"/>
          <w:szCs w:val="20"/>
        </w:rPr>
        <w:t xml:space="preserve">Jeden z wykonawców oferuje paski testowe, których okres przydatności do użycia jest zależny od miejsca przechowywania całego opakowania z paskami, co jest niezgodne z obowiązującymi normami. Czy Zamawiający działając w interesie pacjentów (wiarygodne wyniki), wymaga takiego samego czasu przydatności pasków testowych zaoferowanych </w:t>
      </w:r>
      <w:r w:rsidRPr="000A7714">
        <w:rPr>
          <w:rFonts w:ascii="Calibri" w:eastAsia="Times New Roman" w:hAnsi="Calibri" w:cs="Calibri"/>
          <w:bCs/>
          <w:sz w:val="20"/>
          <w:szCs w:val="20"/>
          <w:u w:val="single"/>
        </w:rPr>
        <w:t>w Pakiecie 6 poz. 5</w:t>
      </w:r>
      <w:r w:rsidRPr="000A7714">
        <w:rPr>
          <w:rFonts w:ascii="Calibri" w:eastAsia="Calibri" w:hAnsi="Calibri" w:cs="Times New Roman"/>
          <w:color w:val="000000"/>
          <w:sz w:val="20"/>
          <w:szCs w:val="20"/>
        </w:rPr>
        <w:t xml:space="preserve"> po otwarciu fiolki niezależnie od konkretnego miejsca/placówki, w którym przechowywane jest całe opakowanie z paskami?</w:t>
      </w:r>
    </w:p>
    <w:p w14:paraId="30146281" w14:textId="5A8D5CA4" w:rsidR="00470D13" w:rsidRDefault="00470D13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38818B7C" w14:textId="5CD0F381" w:rsidR="00D36A1F" w:rsidRDefault="00D36A1F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71A8570" w14:textId="2F7DF0E8" w:rsidR="00D36A1F" w:rsidRDefault="00D36A1F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D8FB83F" w14:textId="77777777" w:rsidR="00D36A1F" w:rsidRPr="007E28C8" w:rsidRDefault="00D36A1F" w:rsidP="00470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CF0B634" w14:textId="77777777" w:rsidR="00D36A1F" w:rsidRPr="00D36A1F" w:rsidRDefault="00D36A1F" w:rsidP="00D36A1F">
      <w:pPr>
        <w:spacing w:after="0" w:line="36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D36A1F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Dotyczy Pakietu nr 14</w:t>
      </w:r>
    </w:p>
    <w:p w14:paraId="698AD2D6" w14:textId="41D3899E" w:rsidR="00D36A1F" w:rsidRPr="00D36A1F" w:rsidRDefault="00D36A1F" w:rsidP="00D36A1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69.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Dotyczy Zał. nr 12 – Dodatkowe wymagania Zamawiającego, pkt. 13)</w:t>
      </w:r>
    </w:p>
    <w:p w14:paraId="0DC755F4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Czy Zamawiający odstąpi od wymogu napisów wyłącznie w języku polskim na opakowaniu i dopuści, aby oferowane wyroby posiadały etykiety w języku angielskim oraz symbole zharmonizowane - "Symbole graficzne do oznaczania wyrobów medycznych", które pozwalają na dokładną identyfikację produktu?</w:t>
      </w:r>
    </w:p>
    <w:p w14:paraId="33392EEF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 xml:space="preserve">Uzasadnienie: </w:t>
      </w:r>
    </w:p>
    <w:p w14:paraId="33CA50A1" w14:textId="42BA7E24" w:rsid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Zgodnie z obowiązującą ustawą o wyrobach medycznych „wyroby przeznaczone do używania na terytorium RP mają oznakowania i instrukcję używania w języku polskim lub wyrażone za pomocą zharmonizowanych symboli lub rozpoznawalnych kodów” oraz pkt. 2 „dopuszcza się, aby wyroby przeznaczone do używania na terytorium Rzeczypospolitej Polskiej dostarczane profesjonalnym użytkownikom miały oznakowania lub instrukcje używania w języku angielskim, z wyjątkiem informacji przeznaczonych dla pacjenta, które podaje się w języku polskim lub wyraża za pomocą zharmonizowanych symboli lub rozpoznawalnych kodów.”</w:t>
      </w:r>
    </w:p>
    <w:p w14:paraId="3A946743" w14:textId="79011B26" w:rsidR="00D36A1F" w:rsidRDefault="00D36A1F" w:rsidP="00D36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0785FF00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84071A" w14:textId="75CC0A60" w:rsidR="00D36A1F" w:rsidRPr="00D36A1F" w:rsidRDefault="00D36A1F" w:rsidP="00D36A1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70.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Dotyczy Wzoru Umowy § 2 pkt. 2 i § 5 ust. 3</w:t>
      </w:r>
    </w:p>
    <w:p w14:paraId="2B116FC0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 xml:space="preserve">Czy Zamawiający wyrazi zgodę na składanie zamówień i reklamacji za pomocą </w:t>
      </w:r>
    </w:p>
    <w:p w14:paraId="56F8E39A" w14:textId="6A4A3B05" w:rsid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e-maila i faxu, a odstąpi od wymogu drogi telefonicznej?</w:t>
      </w:r>
    </w:p>
    <w:p w14:paraId="3FF66967" w14:textId="3426EA17" w:rsidR="00D36A1F" w:rsidRDefault="00D36A1F" w:rsidP="00D36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NIE. Zamawiający podtrzymuje zapisy wzoru umowy. </w:t>
      </w:r>
    </w:p>
    <w:p w14:paraId="3CC72C2C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407665" w14:textId="29960BF6" w:rsidR="00D36A1F" w:rsidRPr="00D36A1F" w:rsidRDefault="00D36A1F" w:rsidP="00D36A1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71.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Dotyczy Wzoru Umowy § 2 ust. 7 i § 5 ust. 4</w:t>
      </w:r>
    </w:p>
    <w:p w14:paraId="350AC64D" w14:textId="6B3670F4" w:rsid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Zwracamy się z prośbą o wydłużenie czasu na wymianę przedmiotu umowy na wolny od wad w terminie do 72 godzin.</w:t>
      </w:r>
    </w:p>
    <w:p w14:paraId="4CD8C990" w14:textId="6B445F31" w:rsidR="002E090A" w:rsidRDefault="00D36A1F" w:rsidP="002E09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NIE. Zamawiający podtrzymuje zapisy wzoru umowy. </w:t>
      </w:r>
    </w:p>
    <w:p w14:paraId="421CBCE8" w14:textId="33B96AD6" w:rsidR="00D36A1F" w:rsidRDefault="00D36A1F" w:rsidP="00D36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9826FF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6647FE" w14:textId="4223736F" w:rsidR="00D36A1F" w:rsidRPr="00D36A1F" w:rsidRDefault="00D36A1F" w:rsidP="00D36A1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72. 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>Dotyczy Wzoru Umowy § 5 ust. 8 i 9 oraz § 7 ust. 1 pkt A i C)</w:t>
      </w:r>
    </w:p>
    <w:p w14:paraId="63E4DB2D" w14:textId="6387F9EE" w:rsid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 xml:space="preserve">Zwracamy się z prośbą o obniżenie kary umownej do 5 % wartości przedmiotu umowy, której dotyczy nieprawidłowa realizacja. </w:t>
      </w:r>
    </w:p>
    <w:p w14:paraId="3904D7A2" w14:textId="38B86052" w:rsidR="002E090A" w:rsidRDefault="00D36A1F" w:rsidP="002E09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NIE. Zamawiający podtrzymuje zapisy wzoru umowy. </w:t>
      </w:r>
    </w:p>
    <w:p w14:paraId="7F8E8924" w14:textId="09D12D02" w:rsidR="00D36A1F" w:rsidRDefault="00D36A1F" w:rsidP="00D36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28BFDA5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B92995" w14:textId="5E06589A" w:rsidR="00D36A1F" w:rsidRPr="00D36A1F" w:rsidRDefault="00D36A1F" w:rsidP="00D36A1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73. 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>Dotyczy Wzoru Umowy § 7 ust. 1 pkt D)</w:t>
      </w:r>
    </w:p>
    <w:p w14:paraId="7E7C7CD4" w14:textId="765B4650" w:rsidR="00D36A1F" w:rsidRDefault="00D36A1F" w:rsidP="00D36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Zwracamy się z prośbą o odstąpienie od naliczania kary umownej w wysokości 50 zł za każdy rozpoczęty dzień zwłoki na rzecz naliczania kary umownej w wysokości 5% wartości </w:t>
      </w:r>
    </w:p>
    <w:p w14:paraId="237D29F9" w14:textId="26A55CE1" w:rsid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zamówienia, którego dotyczy zwłoka.</w:t>
      </w:r>
    </w:p>
    <w:p w14:paraId="30E8FA48" w14:textId="18669625" w:rsidR="002E090A" w:rsidRDefault="002E090A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P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wzoru umowy.</w:t>
      </w:r>
    </w:p>
    <w:p w14:paraId="436E6DF1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BFFE11" w14:textId="4298698C" w:rsidR="00D36A1F" w:rsidRPr="00D36A1F" w:rsidRDefault="00D36A1F" w:rsidP="00D36A1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74.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>Dotyczy Wzoru Umowy § 8 ust. 5</w:t>
      </w:r>
    </w:p>
    <w:p w14:paraId="47828607" w14:textId="5D0DCA00" w:rsid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Zwracamy się z prośbą o możliwość przesyłania faktur w wersji elektronicznej w formacie pdf. na adres mailowy Zamawiającego.</w:t>
      </w:r>
    </w:p>
    <w:p w14:paraId="4CE942EC" w14:textId="74DAAA48" w:rsidR="00D36A1F" w:rsidRDefault="00D36A1F" w:rsidP="00D36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750B4880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5C88B1" w14:textId="4FABC18E" w:rsidR="00D36A1F" w:rsidRPr="00D36A1F" w:rsidRDefault="00D36A1F" w:rsidP="00D36A1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bookmarkStart w:id="7" w:name="_Hlk127254856"/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bookmarkEnd w:id="7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75.</w:t>
      </w:r>
      <w:r w:rsidRPr="00D36A1F">
        <w:rPr>
          <w:rFonts w:ascii="Times New Roman" w:eastAsia="Calibri" w:hAnsi="Times New Roman" w:cs="Times New Roman"/>
          <w:b/>
          <w:bCs/>
          <w:sz w:val="24"/>
          <w:szCs w:val="24"/>
        </w:rPr>
        <w:t>Dotyczy Formularza ofertowego (zał. 1) pkt. 5 oraz SWZ i wzoru umowy</w:t>
      </w:r>
    </w:p>
    <w:p w14:paraId="79F4D972" w14:textId="77777777" w:rsidR="00D36A1F" w:rsidRP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Prosimy o potwierdzenie, że w pkt. 5 Formularza ofertowego nastąpiła omyłka            i prawidłowy okres obowiązywania umowy to 12 m-</w:t>
      </w:r>
      <w:proofErr w:type="spellStart"/>
      <w:r w:rsidRPr="00D36A1F">
        <w:rPr>
          <w:rFonts w:ascii="Times New Roman" w:eastAsia="Calibri" w:hAnsi="Times New Roman" w:cs="Times New Roman"/>
          <w:sz w:val="24"/>
          <w:szCs w:val="24"/>
        </w:rPr>
        <w:t>cy</w:t>
      </w:r>
      <w:proofErr w:type="spellEnd"/>
      <w:r w:rsidRPr="00D36A1F">
        <w:rPr>
          <w:rFonts w:ascii="Times New Roman" w:eastAsia="Calibri" w:hAnsi="Times New Roman" w:cs="Times New Roman"/>
          <w:sz w:val="24"/>
          <w:szCs w:val="24"/>
        </w:rPr>
        <w:t xml:space="preserve"> (tak jak wskazano w SWZ </w:t>
      </w:r>
    </w:p>
    <w:p w14:paraId="4146E107" w14:textId="2BB92B48" w:rsidR="00D36A1F" w:rsidRDefault="00D36A1F" w:rsidP="00D36A1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A1F">
        <w:rPr>
          <w:rFonts w:ascii="Times New Roman" w:eastAsia="Calibri" w:hAnsi="Times New Roman" w:cs="Times New Roman"/>
          <w:sz w:val="24"/>
          <w:szCs w:val="24"/>
        </w:rPr>
        <w:t>i wzorze umowy), a nie 18 m-</w:t>
      </w:r>
      <w:proofErr w:type="spellStart"/>
      <w:r w:rsidRPr="00D36A1F">
        <w:rPr>
          <w:rFonts w:ascii="Times New Roman" w:eastAsia="Calibri" w:hAnsi="Times New Roman" w:cs="Times New Roman"/>
          <w:sz w:val="24"/>
          <w:szCs w:val="24"/>
        </w:rPr>
        <w:t>cy</w:t>
      </w:r>
      <w:proofErr w:type="spellEnd"/>
      <w:r w:rsidRPr="00D36A1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068417B" w14:textId="59DC7F46" w:rsidR="00D36A1F" w:rsidRDefault="00D36A1F" w:rsidP="00D36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Nastąpiła omyłka pisarska</w:t>
      </w:r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 </w:t>
      </w:r>
      <w:proofErr w:type="spellStart"/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</w:t>
      </w:r>
      <w:proofErr w:type="spellEnd"/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 </w:t>
      </w:r>
      <w:proofErr w:type="spellStart"/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pt</w:t>
      </w:r>
      <w:proofErr w:type="spellEnd"/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5</w:t>
      </w:r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Okres obowiązywania umowy </w:t>
      </w:r>
      <w:proofErr w:type="spellStart"/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tj</w:t>
      </w:r>
      <w:proofErr w:type="spellEnd"/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12 m-</w:t>
      </w:r>
      <w:proofErr w:type="spellStart"/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cy</w:t>
      </w:r>
      <w:proofErr w:type="spellEnd"/>
      <w:r w:rsidR="002E09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14:paraId="0020D9CE" w14:textId="77777777" w:rsidR="00CD5572" w:rsidRDefault="00CD5572" w:rsidP="00CD5572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17398F9A" w14:textId="54A83F2F" w:rsidR="00CD5572" w:rsidRPr="009643D2" w:rsidRDefault="00CD5572" w:rsidP="00CD5572">
      <w:pPr>
        <w:spacing w:line="276" w:lineRule="auto"/>
        <w:rPr>
          <w:rFonts w:ascii="Times New Roman" w:hAnsi="Times New Roman" w:cs="Times New Roman"/>
          <w:b/>
          <w:bCs/>
          <w:color w:val="FF0000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Dot. </w:t>
      </w:r>
      <w:r w:rsidRPr="009643D2">
        <w:rPr>
          <w:rFonts w:ascii="Times New Roman" w:hAnsi="Times New Roman" w:cs="Times New Roman"/>
          <w:b/>
          <w:bCs/>
          <w:u w:val="single"/>
        </w:rPr>
        <w:t>PAKIET NR II</w:t>
      </w:r>
    </w:p>
    <w:p w14:paraId="1646C60A" w14:textId="7B46544A" w:rsidR="00CD5572" w:rsidRPr="009643D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76.</w:t>
      </w:r>
      <w:r w:rsidRPr="009643D2">
        <w:rPr>
          <w:rFonts w:ascii="Times New Roman" w:hAnsi="Times New Roman" w:cs="Times New Roman"/>
          <w:b/>
          <w:bCs/>
        </w:rPr>
        <w:t>Pozycja 1</w:t>
      </w:r>
      <w:r w:rsidRPr="009643D2">
        <w:rPr>
          <w:rFonts w:ascii="Times New Roman" w:hAnsi="Times New Roman" w:cs="Times New Roman"/>
        </w:rPr>
        <w:t xml:space="preserve"> </w:t>
      </w:r>
    </w:p>
    <w:p w14:paraId="34281EDD" w14:textId="6832EC9A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waty o składzie: 50% bawełna /50% wiskoza?</w:t>
      </w:r>
    </w:p>
    <w:p w14:paraId="4C1E2D57" w14:textId="7BD4A428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04ABC12A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0234C4BA" w14:textId="64DDA911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77. </w:t>
      </w:r>
      <w:r w:rsidRPr="009643D2">
        <w:rPr>
          <w:rFonts w:ascii="Times New Roman" w:hAnsi="Times New Roman" w:cs="Times New Roman"/>
          <w:b/>
          <w:bCs/>
        </w:rPr>
        <w:t>Pozycja 5</w:t>
      </w:r>
    </w:p>
    <w:p w14:paraId="3D6BCF24" w14:textId="0CB5927D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gazy kopertowanej jałowej?</w:t>
      </w:r>
    </w:p>
    <w:p w14:paraId="30B030D9" w14:textId="3D073FC6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2CC17930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6BF65B10" w14:textId="1A17A9F4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bookmarkStart w:id="8" w:name="_Hlk37416289"/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78. </w:t>
      </w:r>
      <w:r w:rsidRPr="009643D2">
        <w:rPr>
          <w:rFonts w:ascii="Times New Roman" w:hAnsi="Times New Roman" w:cs="Times New Roman"/>
          <w:b/>
          <w:bCs/>
        </w:rPr>
        <w:t>Pozycja 8</w:t>
      </w:r>
    </w:p>
    <w:bookmarkEnd w:id="8"/>
    <w:p w14:paraId="6510747D" w14:textId="6565F5D2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wykreślenie / wydzielenie pozycji z pakietu?</w:t>
      </w:r>
    </w:p>
    <w:p w14:paraId="1D9F4B6D" w14:textId="77777777" w:rsidR="00FB0511" w:rsidRDefault="00CD5572" w:rsidP="00FB0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D20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NIE. Zamawiający podtrzymuje zapisy SWZ.</w:t>
      </w:r>
    </w:p>
    <w:p w14:paraId="13946BB5" w14:textId="031D46BB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9264AB" w14:textId="77777777" w:rsidR="00CD5572" w:rsidRP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351CD08" w14:textId="3D141D6F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79. </w:t>
      </w:r>
      <w:r w:rsidRPr="009643D2">
        <w:rPr>
          <w:rFonts w:ascii="Times New Roman" w:hAnsi="Times New Roman" w:cs="Times New Roman"/>
          <w:b/>
          <w:bCs/>
        </w:rPr>
        <w:t>Pozycja 9</w:t>
      </w:r>
    </w:p>
    <w:p w14:paraId="34337BC8" w14:textId="0F2CDFDF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rękawa opatrunkowego o długości ok. 12 metrów oraz o szerokości ok. 2 cm w stanie nierozciągniętym?</w:t>
      </w:r>
    </w:p>
    <w:p w14:paraId="4057BCE4" w14:textId="06DEFA2C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47952921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36207343" w14:textId="395BCB6B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80 </w:t>
      </w:r>
      <w:r w:rsidRPr="009643D2">
        <w:rPr>
          <w:rFonts w:ascii="Times New Roman" w:hAnsi="Times New Roman" w:cs="Times New Roman"/>
          <w:b/>
          <w:bCs/>
        </w:rPr>
        <w:t>Pozycja 10</w:t>
      </w:r>
    </w:p>
    <w:p w14:paraId="15F28F62" w14:textId="00F651DF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rękawa opatrunkowego o długości ok. 12 metrów oraz o szerokości ok. 3 cm w stanie nierozciągniętym?</w:t>
      </w:r>
    </w:p>
    <w:p w14:paraId="5BC3C063" w14:textId="21C296F1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 w:rsidRP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04AF7FBA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1573655E" w14:textId="09213895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81. </w:t>
      </w:r>
      <w:r w:rsidRPr="009643D2">
        <w:rPr>
          <w:rFonts w:ascii="Times New Roman" w:hAnsi="Times New Roman" w:cs="Times New Roman"/>
          <w:b/>
          <w:bCs/>
        </w:rPr>
        <w:t>Pozycja 11</w:t>
      </w:r>
    </w:p>
    <w:p w14:paraId="0704748F" w14:textId="787D3258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rękawa opatrunkowego o długości ok. 12 metrów oraz o szerokości ok. 5 cm w stanie nierozciągniętym?</w:t>
      </w:r>
    </w:p>
    <w:p w14:paraId="2E20ADF8" w14:textId="4F3BB261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 w:rsidRP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7601622F" w14:textId="77777777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62877B63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50F84846" w14:textId="3A52E8F8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82. </w:t>
      </w:r>
      <w:r w:rsidRPr="009643D2">
        <w:rPr>
          <w:rFonts w:ascii="Times New Roman" w:hAnsi="Times New Roman" w:cs="Times New Roman"/>
          <w:b/>
          <w:bCs/>
        </w:rPr>
        <w:t>Pozycja 12</w:t>
      </w:r>
    </w:p>
    <w:p w14:paraId="5FF9735A" w14:textId="36BED78A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rękawa opatrunkowego o długości ok. 12 metrów oraz o szerokości ok. 6,5 cm w stanie nierozciągniętym?</w:t>
      </w:r>
    </w:p>
    <w:p w14:paraId="3D2E4440" w14:textId="1ABB6CEA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 w:rsidRP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525F97CF" w14:textId="384FAF66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6408B5AB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7FCB404C" w14:textId="3D565F96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83. </w:t>
      </w:r>
      <w:r w:rsidRPr="009643D2">
        <w:rPr>
          <w:rFonts w:ascii="Times New Roman" w:hAnsi="Times New Roman" w:cs="Times New Roman"/>
          <w:b/>
          <w:bCs/>
        </w:rPr>
        <w:t>Pozycja 13</w:t>
      </w:r>
    </w:p>
    <w:p w14:paraId="336EA66F" w14:textId="32FD3101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rękawa opatrunkowego o długości ok. 12 metrów oraz o szerokości ok. 8,5 cm w stanie nierozciągniętym?</w:t>
      </w:r>
    </w:p>
    <w:p w14:paraId="5FDD6B8C" w14:textId="0518E855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 w:rsidRP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364DC077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36F3CFDC" w14:textId="19DE0B2E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84 </w:t>
      </w: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643D2">
        <w:rPr>
          <w:rFonts w:ascii="Times New Roman" w:hAnsi="Times New Roman" w:cs="Times New Roman"/>
          <w:b/>
          <w:bCs/>
        </w:rPr>
        <w:t>Pozycja 14</w:t>
      </w:r>
    </w:p>
    <w:p w14:paraId="4279F51A" w14:textId="4C73BD4A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rękawa opatrunkowego o długości ok. 12 metrów oraz o szerokości ok. 1,5 cm w stanie nierozciągniętym?</w:t>
      </w:r>
    </w:p>
    <w:p w14:paraId="7D19BD6B" w14:textId="3455BDAC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 w:rsidRP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TAK.</w:t>
      </w:r>
    </w:p>
    <w:p w14:paraId="0F319B26" w14:textId="77777777" w:rsidR="00CD5572" w:rsidRPr="00FB0511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  <w:color w:val="FF0000"/>
        </w:rPr>
      </w:pPr>
    </w:p>
    <w:p w14:paraId="5BBCB98A" w14:textId="46B79C35" w:rsidR="00CD5572" w:rsidRPr="005D663A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5D663A">
        <w:rPr>
          <w:rFonts w:ascii="Times New Roman" w:hAnsi="Times New Roman" w:cs="Times New Roman"/>
          <w:b/>
          <w:bCs/>
          <w:sz w:val="24"/>
          <w:szCs w:val="24"/>
        </w:rPr>
        <w:t xml:space="preserve">Pytanie 85 </w:t>
      </w:r>
      <w:r w:rsidRPr="005D663A">
        <w:rPr>
          <w:rFonts w:ascii="Times New Roman" w:hAnsi="Times New Roman" w:cs="Times New Roman"/>
          <w:b/>
          <w:bCs/>
        </w:rPr>
        <w:t>Pozycje 19-21</w:t>
      </w:r>
    </w:p>
    <w:p w14:paraId="7226CDD4" w14:textId="5F84B00C" w:rsidR="00CD5572" w:rsidRPr="005D663A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5D663A">
        <w:rPr>
          <w:rFonts w:ascii="Times New Roman" w:hAnsi="Times New Roman" w:cs="Times New Roman"/>
        </w:rPr>
        <w:t>Czy Zamawiający wyrazi zgodę na zaoferowanie opasek o rozciągliwości ok. 95%?</w:t>
      </w:r>
    </w:p>
    <w:p w14:paraId="663C39BE" w14:textId="5F2FAD31" w:rsidR="00CD5572" w:rsidRPr="005D663A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663A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155F10" w:rsidRPr="005D663A">
        <w:rPr>
          <w:rFonts w:ascii="Times New Roman" w:hAnsi="Times New Roman" w:cs="Times New Roman"/>
          <w:b/>
          <w:bCs/>
          <w:sz w:val="24"/>
          <w:szCs w:val="24"/>
        </w:rPr>
        <w:t xml:space="preserve">  TAK </w:t>
      </w:r>
    </w:p>
    <w:p w14:paraId="0062B812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55B33108" w14:textId="3BC84E57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86 </w:t>
      </w:r>
      <w:r w:rsidRPr="009643D2">
        <w:rPr>
          <w:rFonts w:ascii="Times New Roman" w:hAnsi="Times New Roman" w:cs="Times New Roman"/>
          <w:b/>
          <w:bCs/>
        </w:rPr>
        <w:t>Pozycje 22-24</w:t>
      </w:r>
    </w:p>
    <w:p w14:paraId="4A1BC370" w14:textId="2F801880" w:rsid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  <w:r w:rsidRPr="00CD5572">
        <w:rPr>
          <w:rFonts w:ascii="Times New Roman" w:hAnsi="Times New Roman" w:cs="Times New Roman"/>
        </w:rPr>
        <w:t>Czy Zamawiający wyrazi zgodę na zaoferowanie gipsu o czasie wiązania (formowania) 2 -4 minuty po namoczeniu wodą?</w:t>
      </w:r>
    </w:p>
    <w:p w14:paraId="79439D49" w14:textId="68787D25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Odpowiedź Zamawiającego: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</w:t>
      </w:r>
    </w:p>
    <w:p w14:paraId="6038ACA2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</w:rPr>
      </w:pPr>
    </w:p>
    <w:p w14:paraId="26256DB1" w14:textId="0F281AAC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87.</w:t>
      </w:r>
      <w:r w:rsidRPr="009643D2">
        <w:rPr>
          <w:rFonts w:ascii="Times New Roman" w:hAnsi="Times New Roman" w:cs="Times New Roman"/>
          <w:b/>
          <w:bCs/>
        </w:rPr>
        <w:t>Pozycja 26</w:t>
      </w:r>
    </w:p>
    <w:p w14:paraId="04EDD627" w14:textId="77777777" w:rsidR="00CD5572" w:rsidRPr="00CD5572" w:rsidRDefault="00CD5572" w:rsidP="00CD5572">
      <w:pPr>
        <w:autoSpaceDE w:val="0"/>
        <w:autoSpaceDN w:val="0"/>
        <w:spacing w:line="276" w:lineRule="auto"/>
        <w:rPr>
          <w:rFonts w:ascii="Times New Roman" w:hAnsi="Times New Roman" w:cs="Times New Roman"/>
          <w:color w:val="000000"/>
        </w:rPr>
      </w:pPr>
      <w:r w:rsidRPr="00CD5572">
        <w:rPr>
          <w:rFonts w:ascii="Times New Roman" w:hAnsi="Times New Roman" w:cs="Times New Roman"/>
        </w:rPr>
        <w:t xml:space="preserve">Czy Zamawiający wyrazi zgodę na zaoferowanie </w:t>
      </w:r>
      <w:proofErr w:type="spellStart"/>
      <w:r w:rsidRPr="00CD5572">
        <w:rPr>
          <w:rFonts w:ascii="Times New Roman" w:hAnsi="Times New Roman" w:cs="Times New Roman"/>
        </w:rPr>
        <w:t>przylepcy</w:t>
      </w:r>
      <w:proofErr w:type="spellEnd"/>
      <w:r w:rsidRPr="00CD5572">
        <w:rPr>
          <w:rFonts w:ascii="Times New Roman" w:hAnsi="Times New Roman" w:cs="Times New Roman"/>
        </w:rPr>
        <w:t xml:space="preserve"> w rozmiarach: </w:t>
      </w:r>
    </w:p>
    <w:p w14:paraId="333D4825" w14:textId="77777777" w:rsidR="00CD5572" w:rsidRPr="009643D2" w:rsidRDefault="00CD5572" w:rsidP="00CD5572">
      <w:pPr>
        <w:pStyle w:val="Akapitzlist"/>
        <w:autoSpaceDE w:val="0"/>
        <w:autoSpaceDN w:val="0"/>
        <w:spacing w:line="276" w:lineRule="auto"/>
        <w:rPr>
          <w:rFonts w:ascii="Times New Roman" w:hAnsi="Times New Roman" w:cs="Times New Roman"/>
          <w:color w:val="000000"/>
          <w:lang w:val="pl-PL"/>
        </w:rPr>
      </w:pPr>
      <w:r w:rsidRPr="009643D2">
        <w:rPr>
          <w:rStyle w:val="A5"/>
          <w:rFonts w:ascii="Times New Roman" w:hAnsi="Times New Roman" w:cs="Times New Roman"/>
          <w:lang w:val="pl-PL"/>
        </w:rPr>
        <w:t>25 mm x 72 mm (8 x), 30 mm x 40 mm (6 x), 40 mm x 60 mm (6 x) o poniższej wskazanej charakterystyce:</w:t>
      </w:r>
    </w:p>
    <w:p w14:paraId="51059333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Plaster z opatrunkiem wykonany z elastycznej folii poliuretanowej; </w:t>
      </w:r>
    </w:p>
    <w:p w14:paraId="5DECEA9C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Wodoodporny; </w:t>
      </w:r>
    </w:p>
    <w:p w14:paraId="64F14FC4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Prawie niewidoczny na skórze; </w:t>
      </w:r>
    </w:p>
    <w:p w14:paraId="188DFE07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Oddychający, komfortowy i przyjazny dla skóry; </w:t>
      </w:r>
    </w:p>
    <w:p w14:paraId="1A5714A2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Idealnie przylegający dzięki zastosowaniu kleju </w:t>
      </w:r>
      <w:proofErr w:type="spellStart"/>
      <w:r w:rsidRPr="009643D2">
        <w:rPr>
          <w:i/>
          <w:iCs/>
          <w:color w:val="auto"/>
          <w:sz w:val="18"/>
          <w:szCs w:val="18"/>
        </w:rPr>
        <w:t>poliakrylowego</w:t>
      </w:r>
      <w:proofErr w:type="spellEnd"/>
      <w:r w:rsidRPr="009643D2">
        <w:rPr>
          <w:i/>
          <w:iCs/>
          <w:color w:val="auto"/>
          <w:sz w:val="18"/>
          <w:szCs w:val="18"/>
        </w:rPr>
        <w:t xml:space="preserve">; </w:t>
      </w:r>
    </w:p>
    <w:p w14:paraId="19BF4646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Posiadający doskonałe właściwości wchłaniające; </w:t>
      </w:r>
    </w:p>
    <w:p w14:paraId="59F7A07A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Odrywa się bezboleśnie i nie pozostawia śladów; </w:t>
      </w:r>
    </w:p>
    <w:p w14:paraId="0BD4593E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Nie przykleja się do rany; </w:t>
      </w:r>
    </w:p>
    <w:p w14:paraId="6C7048BB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Opakowanie zawiera 20 sztuk w 3 różnych kształtach i rozmiarach; </w:t>
      </w:r>
    </w:p>
    <w:p w14:paraId="2AA32A64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Testowany dermatologicznie; </w:t>
      </w:r>
    </w:p>
    <w:p w14:paraId="509E0CED" w14:textId="31F602F0" w:rsidR="00CD557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  <w:r w:rsidRPr="009643D2">
        <w:rPr>
          <w:i/>
          <w:iCs/>
          <w:color w:val="auto"/>
          <w:sz w:val="18"/>
          <w:szCs w:val="18"/>
        </w:rPr>
        <w:t xml:space="preserve">Warstwa klejąca: klej </w:t>
      </w:r>
      <w:proofErr w:type="spellStart"/>
      <w:r w:rsidRPr="009643D2">
        <w:rPr>
          <w:i/>
          <w:iCs/>
          <w:color w:val="auto"/>
          <w:sz w:val="18"/>
          <w:szCs w:val="18"/>
        </w:rPr>
        <w:t>poliakrylowy</w:t>
      </w:r>
      <w:proofErr w:type="spellEnd"/>
      <w:r w:rsidRPr="009643D2">
        <w:rPr>
          <w:i/>
          <w:iCs/>
          <w:color w:val="auto"/>
          <w:sz w:val="18"/>
          <w:szCs w:val="18"/>
        </w:rPr>
        <w:t xml:space="preserve">. </w:t>
      </w:r>
    </w:p>
    <w:p w14:paraId="1334D46C" w14:textId="246A8555" w:rsidR="00CD5572" w:rsidRPr="005D663A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663A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FB0511" w:rsidRPr="005D663A">
        <w:rPr>
          <w:rFonts w:ascii="Times New Roman" w:hAnsi="Times New Roman" w:cs="Times New Roman"/>
          <w:b/>
          <w:bCs/>
          <w:sz w:val="24"/>
          <w:szCs w:val="24"/>
        </w:rPr>
        <w:t xml:space="preserve">  TAK.Z UWZGLĘDNNIENIEM II KRYTERIUM WYBORU OFERTY</w:t>
      </w:r>
    </w:p>
    <w:p w14:paraId="45DB901F" w14:textId="77777777" w:rsidR="00CD5572" w:rsidRPr="009643D2" w:rsidRDefault="00CD5572" w:rsidP="00CD5572">
      <w:pPr>
        <w:pStyle w:val="Default"/>
        <w:ind w:left="720"/>
        <w:rPr>
          <w:i/>
          <w:iCs/>
          <w:color w:val="auto"/>
          <w:sz w:val="18"/>
          <w:szCs w:val="18"/>
        </w:rPr>
      </w:pPr>
    </w:p>
    <w:p w14:paraId="5A62CEB1" w14:textId="77777777" w:rsidR="00CD5572" w:rsidRPr="009643D2" w:rsidRDefault="00CD5572" w:rsidP="00CD5572">
      <w:pPr>
        <w:pStyle w:val="Akapitzlist"/>
        <w:autoSpaceDE w:val="0"/>
        <w:autoSpaceDN w:val="0"/>
        <w:spacing w:line="276" w:lineRule="auto"/>
        <w:rPr>
          <w:rFonts w:ascii="Times New Roman" w:hAnsi="Times New Roman" w:cs="Times New Roman"/>
          <w:color w:val="000000"/>
          <w:lang w:val="pl-PL"/>
        </w:rPr>
      </w:pPr>
      <w:r w:rsidRPr="009643D2">
        <w:rPr>
          <w:rStyle w:val="A5"/>
        </w:rPr>
        <w:t xml:space="preserve"> </w:t>
      </w:r>
    </w:p>
    <w:p w14:paraId="1BA03A0A" w14:textId="77777777" w:rsidR="00CD5572" w:rsidRPr="009643D2" w:rsidRDefault="00CD5572" w:rsidP="00CD5572">
      <w:pPr>
        <w:spacing w:line="276" w:lineRule="auto"/>
        <w:rPr>
          <w:rFonts w:ascii="Times New Roman" w:hAnsi="Times New Roman" w:cs="Times New Roman"/>
          <w:b/>
          <w:bCs/>
          <w:color w:val="FF0000"/>
          <w:u w:val="single"/>
        </w:rPr>
      </w:pPr>
      <w:r w:rsidRPr="009643D2">
        <w:rPr>
          <w:rFonts w:ascii="Times New Roman" w:hAnsi="Times New Roman" w:cs="Times New Roman"/>
          <w:b/>
          <w:bCs/>
          <w:u w:val="single"/>
        </w:rPr>
        <w:t>PAKIET NR III</w:t>
      </w:r>
    </w:p>
    <w:p w14:paraId="6CDF4E06" w14:textId="29EA00DE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88. </w:t>
      </w:r>
      <w:r w:rsidRPr="009643D2">
        <w:rPr>
          <w:rFonts w:ascii="Times New Roman" w:hAnsi="Times New Roman" w:cs="Times New Roman"/>
          <w:b/>
          <w:bCs/>
        </w:rPr>
        <w:t>Pozycja 5</w:t>
      </w:r>
    </w:p>
    <w:p w14:paraId="4DC12574" w14:textId="77777777" w:rsidR="00CD5572" w:rsidRPr="00CD557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D5572">
        <w:rPr>
          <w:rFonts w:ascii="Times New Roman" w:hAnsi="Times New Roman" w:cs="Times New Roman"/>
          <w:bCs/>
          <w:sz w:val="18"/>
          <w:szCs w:val="18"/>
        </w:rPr>
        <w:t xml:space="preserve">Czy Zamawiający dopuści możliwość zaoferowania serwety spełniającej wymogi SWZ posiadającej wszyty w brzeg serwety </w:t>
      </w:r>
    </w:p>
    <w:p w14:paraId="05C6B4ED" w14:textId="06CB5583" w:rsidR="00CD5572" w:rsidRPr="00CD557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D5572">
        <w:rPr>
          <w:rFonts w:ascii="Times New Roman" w:hAnsi="Times New Roman" w:cs="Times New Roman"/>
          <w:bCs/>
          <w:sz w:val="18"/>
          <w:szCs w:val="18"/>
        </w:rPr>
        <w:t>element radiacyjny w postaci chipa RTG, spełniający tą samą funkcję technologiczną co nitka radiacyjna ?</w:t>
      </w:r>
    </w:p>
    <w:p w14:paraId="1FE74674" w14:textId="5F3FE0A5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</w:t>
      </w:r>
      <w:r w:rsidRPr="005D663A">
        <w:rPr>
          <w:rFonts w:ascii="Times New Roman" w:hAnsi="Times New Roman" w:cs="Times New Roman"/>
          <w:b/>
          <w:bCs/>
          <w:sz w:val="24"/>
          <w:szCs w:val="24"/>
        </w:rPr>
        <w:t>Zamawiającego:</w:t>
      </w:r>
      <w:r w:rsidR="00FB0511" w:rsidRPr="005D663A">
        <w:rPr>
          <w:rFonts w:ascii="Times New Roman" w:hAnsi="Times New Roman" w:cs="Times New Roman"/>
          <w:b/>
          <w:bCs/>
          <w:sz w:val="24"/>
          <w:szCs w:val="24"/>
        </w:rPr>
        <w:t xml:space="preserve"> TAK.</w:t>
      </w:r>
    </w:p>
    <w:p w14:paraId="419C2FEC" w14:textId="77777777" w:rsidR="00CD5572" w:rsidRPr="00CD557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Cs/>
        </w:rPr>
      </w:pPr>
    </w:p>
    <w:p w14:paraId="33179D26" w14:textId="77777777" w:rsidR="00CD5572" w:rsidRPr="009643D2" w:rsidRDefault="00CD5572" w:rsidP="00CD5572">
      <w:pPr>
        <w:pStyle w:val="Akapitzlist"/>
        <w:spacing w:line="276" w:lineRule="auto"/>
        <w:ind w:right="-2440"/>
        <w:jc w:val="both"/>
        <w:rPr>
          <w:rFonts w:ascii="Times New Roman" w:hAnsi="Times New Roman" w:cs="Times New Roman"/>
          <w:bCs/>
          <w:lang w:val="pl-PL"/>
        </w:rPr>
      </w:pPr>
    </w:p>
    <w:p w14:paraId="2BF4855C" w14:textId="77777777" w:rsidR="00CD5572" w:rsidRPr="009643D2" w:rsidRDefault="00CD5572" w:rsidP="00CD5572">
      <w:pPr>
        <w:spacing w:line="276" w:lineRule="auto"/>
        <w:rPr>
          <w:rFonts w:ascii="Times New Roman" w:hAnsi="Times New Roman" w:cs="Times New Roman"/>
          <w:b/>
          <w:bCs/>
          <w:color w:val="FF0000"/>
          <w:u w:val="single"/>
        </w:rPr>
      </w:pPr>
      <w:r w:rsidRPr="009643D2">
        <w:rPr>
          <w:rFonts w:ascii="Times New Roman" w:hAnsi="Times New Roman" w:cs="Times New Roman"/>
          <w:b/>
          <w:bCs/>
          <w:u w:val="single"/>
        </w:rPr>
        <w:t>Załącznik nr 9.2</w:t>
      </w:r>
    </w:p>
    <w:p w14:paraId="5EACE9FF" w14:textId="3C19193D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89. </w:t>
      </w:r>
      <w:r w:rsidRPr="009643D2">
        <w:rPr>
          <w:rFonts w:ascii="Times New Roman" w:hAnsi="Times New Roman" w:cs="Times New Roman"/>
          <w:b/>
          <w:bCs/>
        </w:rPr>
        <w:t>Pozycje 6-13</w:t>
      </w:r>
    </w:p>
    <w:p w14:paraId="2A99B1BB" w14:textId="7E181BCE" w:rsidR="00CD5572" w:rsidRDefault="00CD5572" w:rsidP="00CD5572">
      <w:pPr>
        <w:spacing w:line="276" w:lineRule="auto"/>
        <w:rPr>
          <w:rFonts w:ascii="Times New Roman" w:hAnsi="Times New Roman" w:cs="Times New Roman"/>
          <w:bCs/>
        </w:rPr>
      </w:pPr>
      <w:r w:rsidRPr="00CD5572">
        <w:rPr>
          <w:rFonts w:ascii="Times New Roman" w:hAnsi="Times New Roman" w:cs="Times New Roman"/>
          <w:bCs/>
        </w:rPr>
        <w:t xml:space="preserve">Czy w przypadku zaoferowania przez oferentów </w:t>
      </w:r>
      <w:proofErr w:type="spellStart"/>
      <w:r w:rsidRPr="00CD5572">
        <w:rPr>
          <w:rFonts w:ascii="Times New Roman" w:hAnsi="Times New Roman" w:cs="Times New Roman"/>
          <w:bCs/>
        </w:rPr>
        <w:t>niewszystkich</w:t>
      </w:r>
      <w:proofErr w:type="spellEnd"/>
      <w:r w:rsidRPr="00CD5572">
        <w:rPr>
          <w:rFonts w:ascii="Times New Roman" w:hAnsi="Times New Roman" w:cs="Times New Roman"/>
          <w:bCs/>
        </w:rPr>
        <w:t xml:space="preserve"> produktów z możliwością sterylizacji, Zamawiający przyzna punkty pośrednie wykonawcom?</w:t>
      </w:r>
    </w:p>
    <w:p w14:paraId="6C316731" w14:textId="1D304C01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NIE. </w:t>
      </w:r>
    </w:p>
    <w:p w14:paraId="7DEF9B9A" w14:textId="77777777" w:rsidR="00CD5572" w:rsidRPr="00CD5572" w:rsidRDefault="00CD5572" w:rsidP="00CD5572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65442175" w14:textId="77777777" w:rsidR="00CD5572" w:rsidRPr="009643D2" w:rsidRDefault="00CD5572" w:rsidP="00CD5572">
      <w:pPr>
        <w:pStyle w:val="Akapitzlist"/>
        <w:spacing w:line="276" w:lineRule="auto"/>
        <w:ind w:right="-2440"/>
        <w:jc w:val="both"/>
        <w:rPr>
          <w:rFonts w:ascii="Times New Roman" w:hAnsi="Times New Roman" w:cs="Times New Roman"/>
          <w:bCs/>
          <w:lang w:val="pl-PL"/>
        </w:rPr>
      </w:pPr>
    </w:p>
    <w:p w14:paraId="01C46D22" w14:textId="0A5E0C64" w:rsidR="00CD5572" w:rsidRPr="009643D2" w:rsidRDefault="00CD5572" w:rsidP="00CD5572">
      <w:pPr>
        <w:spacing w:line="276" w:lineRule="auto"/>
        <w:rPr>
          <w:rFonts w:ascii="Times New Roman" w:hAnsi="Times New Roman" w:cs="Times New Roman"/>
          <w:b/>
          <w:bCs/>
          <w:color w:val="FF0000"/>
          <w:u w:val="single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90. </w:t>
      </w:r>
      <w:r w:rsidRPr="009643D2">
        <w:rPr>
          <w:rFonts w:ascii="Times New Roman" w:hAnsi="Times New Roman" w:cs="Times New Roman"/>
          <w:b/>
          <w:bCs/>
          <w:u w:val="single"/>
        </w:rPr>
        <w:t>Załącznik nr 9.3</w:t>
      </w:r>
    </w:p>
    <w:p w14:paraId="679B6CD8" w14:textId="77777777" w:rsidR="00CD5572" w:rsidRPr="009643D2" w:rsidRDefault="00CD5572" w:rsidP="00CD5572">
      <w:pPr>
        <w:spacing w:line="276" w:lineRule="auto"/>
        <w:ind w:right="-2440"/>
        <w:jc w:val="both"/>
        <w:rPr>
          <w:rFonts w:ascii="Times New Roman" w:hAnsi="Times New Roman" w:cs="Times New Roman"/>
          <w:b/>
          <w:bCs/>
        </w:rPr>
      </w:pPr>
      <w:r w:rsidRPr="009643D2">
        <w:rPr>
          <w:rFonts w:ascii="Times New Roman" w:hAnsi="Times New Roman" w:cs="Times New Roman"/>
          <w:b/>
          <w:bCs/>
        </w:rPr>
        <w:t>Pozycje 1 - 8</w:t>
      </w:r>
    </w:p>
    <w:p w14:paraId="50AB7CDA" w14:textId="3E50B391" w:rsidR="00CD5572" w:rsidRDefault="00CD5572" w:rsidP="00CD5572">
      <w:pPr>
        <w:pStyle w:val="Akapitzlist"/>
        <w:spacing w:line="276" w:lineRule="auto"/>
        <w:rPr>
          <w:rFonts w:ascii="Times New Roman" w:hAnsi="Times New Roman" w:cs="Times New Roman"/>
          <w:bCs/>
          <w:lang w:val="pl-PL"/>
        </w:rPr>
      </w:pPr>
      <w:r w:rsidRPr="009643D2">
        <w:rPr>
          <w:rFonts w:ascii="Times New Roman" w:hAnsi="Times New Roman" w:cs="Times New Roman"/>
          <w:bCs/>
          <w:lang w:val="pl-PL"/>
        </w:rPr>
        <w:t>Czy w przypadku zaoferowania przez oferentów produktów równoważnych tzn. wyrobów nie posiadających nitki radiacyjnej, lecz posiadających element radiacyjny w innej postaci np. chipa o parametrach nie gorszych niż wymagane przez Zamawiającego, wówczas Zamawiający przydzieli takiemu wykonawcy maksymalną ilość punktów w ocenie parametrów technicznych ?</w:t>
      </w:r>
    </w:p>
    <w:p w14:paraId="294E100E" w14:textId="3613F659" w:rsidR="00CD5572" w:rsidRPr="005D663A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 w:rsidRPr="00FB0511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FB0511" w:rsidRPr="005D663A">
        <w:rPr>
          <w:rFonts w:ascii="Times New Roman" w:hAnsi="Times New Roman" w:cs="Times New Roman"/>
          <w:b/>
          <w:bCs/>
          <w:sz w:val="24"/>
          <w:szCs w:val="24"/>
        </w:rPr>
        <w:t>TAK.</w:t>
      </w:r>
    </w:p>
    <w:p w14:paraId="3905A9C0" w14:textId="77777777" w:rsidR="00CD5572" w:rsidRPr="009643D2" w:rsidRDefault="00CD5572" w:rsidP="00CD5572">
      <w:pPr>
        <w:pStyle w:val="Akapitzlist"/>
        <w:spacing w:line="276" w:lineRule="auto"/>
        <w:rPr>
          <w:rFonts w:ascii="Times New Roman" w:hAnsi="Times New Roman" w:cs="Times New Roman"/>
          <w:b/>
          <w:bCs/>
          <w:u w:val="single"/>
          <w:lang w:val="pl-PL"/>
        </w:rPr>
      </w:pPr>
    </w:p>
    <w:p w14:paraId="5DE194A1" w14:textId="77777777" w:rsidR="00CD5572" w:rsidRDefault="00CD5572" w:rsidP="00CD5572">
      <w:pPr>
        <w:pStyle w:val="Akapitzlist"/>
        <w:spacing w:line="276" w:lineRule="auto"/>
        <w:ind w:right="-2440"/>
        <w:jc w:val="both"/>
        <w:rPr>
          <w:rFonts w:ascii="Times New Roman" w:hAnsi="Times New Roman" w:cs="Times New Roman"/>
          <w:bCs/>
          <w:lang w:val="pl-PL"/>
        </w:rPr>
      </w:pPr>
    </w:p>
    <w:p w14:paraId="320FD1BC" w14:textId="77777777" w:rsidR="00CD5572" w:rsidRPr="00E8493D" w:rsidRDefault="00CD5572" w:rsidP="00CD5572">
      <w:pPr>
        <w:pStyle w:val="Akapitzlist"/>
        <w:spacing w:line="276" w:lineRule="auto"/>
        <w:ind w:left="0" w:right="-2440"/>
        <w:jc w:val="both"/>
        <w:rPr>
          <w:rFonts w:ascii="Times New Roman" w:hAnsi="Times New Roman" w:cs="Times New Roman"/>
          <w:b/>
          <w:bCs/>
          <w:u w:val="single"/>
          <w:lang w:val="pl-PL"/>
        </w:rPr>
      </w:pPr>
      <w:r w:rsidRPr="00E8493D">
        <w:rPr>
          <w:rFonts w:ascii="Times New Roman" w:hAnsi="Times New Roman" w:cs="Times New Roman"/>
          <w:b/>
          <w:bCs/>
          <w:u w:val="single"/>
          <w:lang w:val="pl-PL"/>
        </w:rPr>
        <w:t>Zapisy dotyczące umowy</w:t>
      </w:r>
    </w:p>
    <w:p w14:paraId="23EDECB2" w14:textId="32CAB2BE" w:rsidR="00CD5572" w:rsidRDefault="00CD5572" w:rsidP="00CD5572">
      <w:pPr>
        <w:pStyle w:val="Akapitzlist"/>
        <w:spacing w:line="276" w:lineRule="auto"/>
        <w:ind w:right="-312"/>
        <w:jc w:val="both"/>
        <w:rPr>
          <w:rFonts w:ascii="Times New Roman" w:hAnsi="Times New Roman" w:cs="Times New Roman"/>
          <w:bCs/>
          <w:lang w:val="pl-PL"/>
        </w:rPr>
      </w:pPr>
      <w:proofErr w:type="spellStart"/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Pytanie</w:t>
      </w:r>
      <w:proofErr w:type="spellEnd"/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91. </w:t>
      </w:r>
      <w:r w:rsidRPr="00E8493D">
        <w:rPr>
          <w:rFonts w:ascii="Times New Roman" w:hAnsi="Times New Roman" w:cs="Times New Roman"/>
          <w:bCs/>
          <w:lang w:val="pl-PL"/>
        </w:rPr>
        <w:t xml:space="preserve">Zwracamy się z prośbą do Zamawiającego o wykreślenie z umowy zapisu w §7 pkt. D) dotyczącego kary w wysokości </w:t>
      </w:r>
      <w:r>
        <w:rPr>
          <w:rFonts w:ascii="Times New Roman" w:hAnsi="Times New Roman" w:cs="Times New Roman"/>
          <w:bCs/>
          <w:lang w:val="pl-PL"/>
        </w:rPr>
        <w:t>5</w:t>
      </w:r>
      <w:r w:rsidRPr="00E8493D">
        <w:rPr>
          <w:rFonts w:ascii="Times New Roman" w:hAnsi="Times New Roman" w:cs="Times New Roman"/>
          <w:bCs/>
          <w:lang w:val="pl-PL"/>
        </w:rPr>
        <w:t>0zł za każdy rozpoczęty dzień zwłoki lub zmniejszenie jej do wartości 20zł za każdy rozpoczęty dzień zwłoki.</w:t>
      </w:r>
    </w:p>
    <w:p w14:paraId="2537EBB5" w14:textId="77777777" w:rsidR="00CD5572" w:rsidRPr="00E8493D" w:rsidRDefault="00CD5572" w:rsidP="00CD5572">
      <w:pPr>
        <w:pStyle w:val="Akapitzlist"/>
        <w:spacing w:line="276" w:lineRule="auto"/>
        <w:ind w:right="-312"/>
        <w:jc w:val="both"/>
        <w:rPr>
          <w:rFonts w:ascii="Times New Roman" w:hAnsi="Times New Roman" w:cs="Times New Roman"/>
          <w:bCs/>
          <w:lang w:val="pl-PL"/>
        </w:rPr>
      </w:pPr>
    </w:p>
    <w:p w14:paraId="6D5A3992" w14:textId="071C0940" w:rsidR="00CD5572" w:rsidRDefault="00CD5572" w:rsidP="00CD55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NIE. Zamawiający podtrzymuje zapisy wzoru umowy.</w:t>
      </w:r>
    </w:p>
    <w:bookmarkEnd w:id="6"/>
    <w:p w14:paraId="26167C3D" w14:textId="47A8FD69" w:rsidR="00094DB9" w:rsidRPr="00A13D81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0A156A4C" w14:textId="45FA3B4C" w:rsidR="001B3995" w:rsidRDefault="001B3995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92.</w:t>
      </w:r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Zamawiający wydzieli poz. 5 (paski do pomiaru glukozy we krwi do osobnego pakietu), ewentualnie dopuści możliwość składania w tym pakiecie ofert na poszczególne pozycje? </w:t>
      </w:r>
    </w:p>
    <w:p w14:paraId="3C912074" w14:textId="03BEC5DF" w:rsidR="00A649CB" w:rsidRDefault="00A649CB" w:rsidP="00A6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 w:rsidRP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NIE. Zamawiający podtrzymuje zapisy SWZ. </w:t>
      </w:r>
    </w:p>
    <w:p w14:paraId="2BC1A8EE" w14:textId="19C4D44B" w:rsidR="001B3995" w:rsidRDefault="001B3995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110F9F" w14:textId="77777777" w:rsidR="00A649CB" w:rsidRDefault="00A649CB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9B902A" w14:textId="2696C5E1" w:rsidR="001B3995" w:rsidRDefault="001B3995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93.</w:t>
      </w:r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</w:t>
      </w:r>
      <w:proofErr w:type="spellStart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>glukometr</w:t>
      </w:r>
      <w:proofErr w:type="spellEnd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który posiada tylko jedną jednostką pomiarową mg/dl albo </w:t>
      </w:r>
      <w:proofErr w:type="spellStart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>mmol</w:t>
      </w:r>
      <w:proofErr w:type="spellEnd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/l bez możliwości zmiany tej jednostki na inną przez operatora, przy założeniu, że wykonawca dostarczy wymaganą ilość </w:t>
      </w:r>
      <w:proofErr w:type="spellStart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>glukometrów</w:t>
      </w:r>
      <w:proofErr w:type="spellEnd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mg/dl i </w:t>
      </w:r>
      <w:proofErr w:type="spellStart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>mmol</w:t>
      </w:r>
      <w:proofErr w:type="spellEnd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/l zgodnie z potrzebami Zamawiającego? </w:t>
      </w:r>
    </w:p>
    <w:p w14:paraId="01320403" w14:textId="78763316" w:rsidR="00A649CB" w:rsidRPr="00FB0511" w:rsidRDefault="00A649CB" w:rsidP="00FB0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</w:t>
      </w:r>
      <w:proofErr w:type="spellStart"/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Zamawiającego: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</w:t>
      </w:r>
      <w:proofErr w:type="spellEnd"/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Zamawiający podtrzymuje zapisy SWZ.</w:t>
      </w:r>
    </w:p>
    <w:p w14:paraId="5715694E" w14:textId="77777777" w:rsidR="001B3995" w:rsidRDefault="001B3995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F6A20E" w14:textId="39EC33B0" w:rsidR="001B3995" w:rsidRDefault="001B3995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8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94. </w:t>
      </w:r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podanie ilości wymaganych </w:t>
      </w:r>
      <w:proofErr w:type="spellStart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>glukometrów</w:t>
      </w:r>
      <w:proofErr w:type="spellEnd"/>
      <w:r w:rsidRPr="00DC5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każdej jednostce.</w:t>
      </w:r>
    </w:p>
    <w:p w14:paraId="341262EE" w14:textId="6D4B8F29" w:rsidR="00A649CB" w:rsidRDefault="00A649CB" w:rsidP="00A64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Odpowiedź Zamawiającego:</w:t>
      </w:r>
      <w:r w:rsidR="00FB05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 zależności od potrzeb. </w:t>
      </w:r>
    </w:p>
    <w:p w14:paraId="3587C160" w14:textId="77777777" w:rsidR="00A649CB" w:rsidRPr="00DC5862" w:rsidRDefault="00A649CB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164EBA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4A80F" w14:textId="77777777" w:rsidR="001B3995" w:rsidRPr="00A13D81" w:rsidRDefault="001B3995" w:rsidP="001B3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6FD6E84B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A8454" w14:textId="3835F6F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Kolbuszowa 14.02.2023r</w:t>
      </w:r>
      <w:r w:rsidR="00B15E9E">
        <w:rPr>
          <w:rFonts w:ascii="Times New Roman" w:hAnsi="Times New Roman" w:cs="Times New Roman"/>
          <w:sz w:val="24"/>
          <w:szCs w:val="24"/>
        </w:rPr>
        <w:t>.</w:t>
      </w:r>
    </w:p>
    <w:p w14:paraId="1CD34064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A06CE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6BC3FBCD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89FE820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998E8D2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390E8966" w14:textId="7DB9E93D" w:rsidR="00094DB9" w:rsidRPr="00A13D81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6035CB89" w14:textId="77777777" w:rsidR="00094DB9" w:rsidRPr="00A13D81" w:rsidRDefault="00094DB9">
      <w:pPr>
        <w:rPr>
          <w:rFonts w:ascii="Times New Roman" w:hAnsi="Times New Roman" w:cs="Times New Roman"/>
          <w:sz w:val="24"/>
          <w:szCs w:val="24"/>
        </w:rPr>
      </w:pPr>
    </w:p>
    <w:sectPr w:rsidR="00094DB9" w:rsidRPr="00A13D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utiger Next LT W1G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B289E"/>
    <w:multiLevelType w:val="hybridMultilevel"/>
    <w:tmpl w:val="2B8A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B77FF"/>
    <w:multiLevelType w:val="hybridMultilevel"/>
    <w:tmpl w:val="9B6AB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848885">
    <w:abstractNumId w:val="2"/>
  </w:num>
  <w:num w:numId="2" w16cid:durableId="2023579899">
    <w:abstractNumId w:val="0"/>
  </w:num>
  <w:num w:numId="3" w16cid:durableId="1344092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DB9"/>
    <w:rsid w:val="00094DB9"/>
    <w:rsid w:val="000A7714"/>
    <w:rsid w:val="00155F10"/>
    <w:rsid w:val="001B3995"/>
    <w:rsid w:val="001D0198"/>
    <w:rsid w:val="002E090A"/>
    <w:rsid w:val="003B31D6"/>
    <w:rsid w:val="00424179"/>
    <w:rsid w:val="00470D13"/>
    <w:rsid w:val="005D663A"/>
    <w:rsid w:val="007E28C8"/>
    <w:rsid w:val="00876CC0"/>
    <w:rsid w:val="00935B55"/>
    <w:rsid w:val="00A13D81"/>
    <w:rsid w:val="00A649CB"/>
    <w:rsid w:val="00B0289A"/>
    <w:rsid w:val="00B15E9E"/>
    <w:rsid w:val="00CD5572"/>
    <w:rsid w:val="00D204EF"/>
    <w:rsid w:val="00D24F04"/>
    <w:rsid w:val="00D31F94"/>
    <w:rsid w:val="00D36A1F"/>
    <w:rsid w:val="00D9641E"/>
    <w:rsid w:val="00EE2380"/>
    <w:rsid w:val="00FB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38EB3"/>
  <w15:chartTrackingRefBased/>
  <w15:docId w15:val="{CA917E32-9990-4809-8E26-ECB108B2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D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23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D5572"/>
    <w:pPr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A5">
    <w:name w:val="A5"/>
    <w:uiPriority w:val="99"/>
    <w:rsid w:val="00CD5572"/>
    <w:rPr>
      <w:rFonts w:cs="Frutiger Next LT W1G Ligh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0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15</Pages>
  <Words>3937</Words>
  <Characters>23622</Characters>
  <Application>Microsoft Office Word</Application>
  <DocSecurity>0</DocSecurity>
  <Lines>196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21</cp:revision>
  <dcterms:created xsi:type="dcterms:W3CDTF">2023-02-09T07:26:00Z</dcterms:created>
  <dcterms:modified xsi:type="dcterms:W3CDTF">2023-02-14T10:12:00Z</dcterms:modified>
</cp:coreProperties>
</file>