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87DFC" w14:textId="77777777" w:rsidR="005D1806" w:rsidRPr="00A13D81" w:rsidRDefault="005D1806" w:rsidP="005D1806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3345F2AE" w14:textId="77777777" w:rsidR="005D1806" w:rsidRPr="00A13D81" w:rsidRDefault="005D1806" w:rsidP="005D180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7BD7A7" w14:textId="77777777" w:rsidR="005D1806" w:rsidRPr="00A13D81" w:rsidRDefault="005D1806" w:rsidP="005D1806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13D81">
        <w:rPr>
          <w:rFonts w:ascii="Times New Roman" w:hAnsi="Times New Roman" w:cs="Times New Roman"/>
          <w:sz w:val="24"/>
          <w:szCs w:val="24"/>
        </w:rPr>
        <w:t>/23/M</w:t>
      </w:r>
    </w:p>
    <w:p w14:paraId="330CDE5C" w14:textId="77777777" w:rsidR="005D1806" w:rsidRPr="00A13D81" w:rsidRDefault="005D1806" w:rsidP="005D1806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A13D8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13D81">
        <w:rPr>
          <w:rFonts w:ascii="Times New Roman" w:hAnsi="Times New Roman" w:cs="Times New Roman"/>
          <w:sz w:val="24"/>
          <w:szCs w:val="24"/>
        </w:rPr>
        <w:t>.2023r.</w:t>
      </w:r>
    </w:p>
    <w:p w14:paraId="0FBB4E36" w14:textId="392C8717" w:rsidR="005D1806" w:rsidRPr="00A13D81" w:rsidRDefault="005D1806" w:rsidP="005D18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D81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1FB4187A" w14:textId="77777777" w:rsidR="005D1806" w:rsidRPr="00A13D81" w:rsidRDefault="005D1806" w:rsidP="005D18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5B1BD643" w14:textId="77777777" w:rsidR="005D1806" w:rsidRPr="00A13D81" w:rsidRDefault="005D1806" w:rsidP="005D18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5F7AF4A" w14:textId="77777777" w:rsidR="005D1806" w:rsidRPr="00A13D81" w:rsidRDefault="005D1806" w:rsidP="005D180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A0C99C1" w14:textId="77777777" w:rsidR="005D1806" w:rsidRPr="00A13D81" w:rsidRDefault="005D1806" w:rsidP="005D180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733BDB" w14:textId="77777777" w:rsidR="005D1806" w:rsidRPr="00A13D81" w:rsidRDefault="005D1806" w:rsidP="005D180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r w:rsidRPr="00A13D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935B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3D81">
        <w:rPr>
          <w:rFonts w:ascii="Times New Roman" w:hAnsi="Times New Roman" w:cs="Times New Roman"/>
          <w:b/>
          <w:sz w:val="24"/>
          <w:szCs w:val="24"/>
        </w:rPr>
        <w:t xml:space="preserve">Dostawa </w:t>
      </w:r>
      <w:bookmarkStart w:id="0" w:name="_Hlk48040797"/>
      <w:r w:rsidRPr="00A13D81">
        <w:rPr>
          <w:rFonts w:ascii="Times New Roman" w:hAnsi="Times New Roman" w:cs="Times New Roman"/>
          <w:b/>
          <w:sz w:val="24"/>
          <w:szCs w:val="24"/>
        </w:rPr>
        <w:t xml:space="preserve">wyrobów do pielęgnacji pacjenta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A13D81">
        <w:rPr>
          <w:rFonts w:ascii="Times New Roman" w:hAnsi="Times New Roman" w:cs="Times New Roman"/>
          <w:b/>
          <w:sz w:val="24"/>
          <w:szCs w:val="24"/>
        </w:rPr>
        <w:t>i opatrunki specjalistyczne</w:t>
      </w:r>
      <w:bookmarkEnd w:id="0"/>
      <w:r w:rsidRPr="00A13D81">
        <w:rPr>
          <w:rFonts w:ascii="Times New Roman" w:hAnsi="Times New Roman" w:cs="Times New Roman"/>
          <w:b/>
          <w:sz w:val="24"/>
          <w:szCs w:val="24"/>
        </w:rPr>
        <w:t xml:space="preserve"> w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A13D81">
        <w:rPr>
          <w:rFonts w:ascii="Times New Roman" w:hAnsi="Times New Roman" w:cs="Times New Roman"/>
          <w:b/>
          <w:sz w:val="24"/>
          <w:szCs w:val="24"/>
        </w:rPr>
        <w:t xml:space="preserve"> pakietach</w:t>
      </w:r>
      <w:r>
        <w:rPr>
          <w:rFonts w:ascii="Times New Roman" w:hAnsi="Times New Roman" w:cs="Times New Roman"/>
          <w:b/>
          <w:sz w:val="24"/>
          <w:szCs w:val="24"/>
        </w:rPr>
        <w:t xml:space="preserve">- powtórzenie </w:t>
      </w:r>
      <w:r w:rsidRPr="00A13D81">
        <w:rPr>
          <w:rFonts w:ascii="Times New Roman" w:hAnsi="Times New Roman" w:cs="Times New Roman"/>
          <w:b/>
          <w:sz w:val="24"/>
          <w:szCs w:val="24"/>
        </w:rPr>
        <w:t>”.</w:t>
      </w:r>
    </w:p>
    <w:p w14:paraId="0FCC29FC" w14:textId="77777777" w:rsidR="005D1806" w:rsidRPr="00A13D81" w:rsidRDefault="005D1806" w:rsidP="005D1806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67371E7" w14:textId="77777777" w:rsidR="005D1806" w:rsidRPr="00A13D81" w:rsidRDefault="005D1806" w:rsidP="005D18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35E57E17" w14:textId="77777777" w:rsidR="005D1806" w:rsidRPr="00A13D81" w:rsidRDefault="005D1806" w:rsidP="005D18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(Dz. U. z 2022 r. poz. 1710) Zamawiający przekazuje treść zapytań wraz z wyjaśnieniami:</w:t>
      </w:r>
    </w:p>
    <w:p w14:paraId="3831136E" w14:textId="77777777" w:rsidR="005D1806" w:rsidRDefault="005D1806" w:rsidP="005D1806">
      <w:pPr>
        <w:pStyle w:val="Default"/>
        <w:rPr>
          <w:sz w:val="22"/>
          <w:szCs w:val="22"/>
        </w:rPr>
      </w:pPr>
    </w:p>
    <w:p w14:paraId="647A547D" w14:textId="77777777" w:rsidR="005D1806" w:rsidRDefault="005D1806" w:rsidP="005D180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Dot. Pakietu I poz. 1 </w:t>
      </w:r>
    </w:p>
    <w:p w14:paraId="4408253D" w14:textId="0B250D93" w:rsidR="005D1806" w:rsidRDefault="005D1806" w:rsidP="005D180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 Czy Zamawiający dopuści Opatrunek </w:t>
      </w:r>
      <w:proofErr w:type="spellStart"/>
      <w:r>
        <w:rPr>
          <w:sz w:val="22"/>
          <w:szCs w:val="22"/>
        </w:rPr>
        <w:t>hydrowłóknisty</w:t>
      </w:r>
      <w:proofErr w:type="spellEnd"/>
      <w:r>
        <w:rPr>
          <w:sz w:val="22"/>
          <w:szCs w:val="22"/>
        </w:rPr>
        <w:t xml:space="preserve"> o właściwościach niszczących </w:t>
      </w:r>
      <w:proofErr w:type="spellStart"/>
      <w:r>
        <w:rPr>
          <w:sz w:val="22"/>
          <w:szCs w:val="22"/>
        </w:rPr>
        <w:t>biofilm</w:t>
      </w:r>
      <w:proofErr w:type="spellEnd"/>
      <w:r>
        <w:rPr>
          <w:sz w:val="22"/>
          <w:szCs w:val="22"/>
        </w:rPr>
        <w:t xml:space="preserve"> bakteryjny, bakteriobójczy. Zbudowany z dwóch warstw wykonanych z nietkanych włókien (</w:t>
      </w:r>
      <w:proofErr w:type="spellStart"/>
      <w:r>
        <w:rPr>
          <w:sz w:val="22"/>
          <w:szCs w:val="22"/>
        </w:rPr>
        <w:t>karboksymetyloceluloza</w:t>
      </w:r>
      <w:proofErr w:type="spellEnd"/>
      <w:r>
        <w:rPr>
          <w:sz w:val="22"/>
          <w:szCs w:val="22"/>
        </w:rPr>
        <w:t xml:space="preserve"> sodowa) z jonami srebra – 1,2%, o działaniu spotęgowanym dodatkowymi substancjami EDTA i BEC , o wysokich właściwościach chłonnych, wzmocniony </w:t>
      </w:r>
      <w:proofErr w:type="spellStart"/>
      <w:r>
        <w:rPr>
          <w:sz w:val="22"/>
          <w:szCs w:val="22"/>
        </w:rPr>
        <w:t>przeszyciami</w:t>
      </w:r>
      <w:proofErr w:type="spellEnd"/>
      <w:r>
        <w:rPr>
          <w:sz w:val="22"/>
          <w:szCs w:val="22"/>
        </w:rPr>
        <w:t xml:space="preserve">, rozmiar 15x15 ? </w:t>
      </w:r>
      <w:r w:rsidRPr="00840706">
        <w:rPr>
          <w:rFonts w:ascii="Times New Roman" w:hAnsi="Times New Roman" w:cs="Times New Roman"/>
          <w:b/>
          <w:bCs/>
        </w:rPr>
        <w:t>Odpowiedź Zamawiającego:</w:t>
      </w:r>
      <w:r>
        <w:rPr>
          <w:rFonts w:ascii="Times New Roman" w:hAnsi="Times New Roman" w:cs="Times New Roman"/>
          <w:b/>
          <w:bCs/>
        </w:rPr>
        <w:t xml:space="preserve"> Tak . Zamawiający dopuszcza . </w:t>
      </w:r>
    </w:p>
    <w:p w14:paraId="5E900A68" w14:textId="77777777" w:rsidR="005D1806" w:rsidRDefault="005D1806" w:rsidP="005D1806">
      <w:pPr>
        <w:pStyle w:val="Default"/>
        <w:rPr>
          <w:sz w:val="22"/>
          <w:szCs w:val="22"/>
        </w:rPr>
      </w:pPr>
    </w:p>
    <w:p w14:paraId="3D96CEA1" w14:textId="504768E5" w:rsidR="005D1806" w:rsidRDefault="005D1806" w:rsidP="005D180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Dot. projektu umowy </w:t>
      </w:r>
    </w:p>
    <w:p w14:paraId="5474DF3D" w14:textId="56EC233A" w:rsidR="005D1806" w:rsidRPr="005D1806" w:rsidRDefault="005D1806" w:rsidP="005D1806">
      <w:pPr>
        <w:rPr>
          <w:rFonts w:ascii="Times New Roman" w:hAnsi="Times New Roman" w:cs="Times New Roman"/>
          <w:sz w:val="24"/>
          <w:szCs w:val="24"/>
        </w:rPr>
      </w:pPr>
      <w:r>
        <w:t xml:space="preserve">2. Czy Zamawiający zrezygnuje z możliwości składania zamówień i reklamacji drogą telefoniczną na rzecz faxu i e-maila, z tego względu, że nie praktykujemy takiego rozwiązania, gdyż pracownicy zajmujący się realizacją zamówień pracuje w systemie </w:t>
      </w:r>
      <w:proofErr w:type="spellStart"/>
      <w:r>
        <w:t>home-office</w:t>
      </w:r>
      <w:proofErr w:type="spellEnd"/>
      <w:r>
        <w:t>.</w:t>
      </w:r>
    </w:p>
    <w:p w14:paraId="22A511EF" w14:textId="09302A6D" w:rsidR="005D1806" w:rsidRPr="00840706" w:rsidRDefault="005D1806" w:rsidP="005D1806">
      <w:pPr>
        <w:pStyle w:val="Default"/>
        <w:rPr>
          <w:rFonts w:ascii="Times New Roman" w:hAnsi="Times New Roman" w:cs="Times New Roman"/>
          <w:b/>
          <w:bCs/>
        </w:rPr>
      </w:pPr>
      <w:r w:rsidRPr="00840706">
        <w:rPr>
          <w:rFonts w:ascii="Times New Roman" w:hAnsi="Times New Roman" w:cs="Times New Roman"/>
          <w:b/>
          <w:bCs/>
        </w:rPr>
        <w:t>Odpowiedź Zamawiającego:</w:t>
      </w:r>
      <w:r>
        <w:rPr>
          <w:rFonts w:ascii="Times New Roman" w:hAnsi="Times New Roman" w:cs="Times New Roman"/>
          <w:b/>
          <w:bCs/>
        </w:rPr>
        <w:t xml:space="preserve"> Zamawiający dopuszcza możliwość składania zamówień i reklamacji drogą elektroniczną (fax, e-mail)</w:t>
      </w:r>
    </w:p>
    <w:p w14:paraId="31ADD172" w14:textId="77777777" w:rsidR="005D1806" w:rsidRDefault="005D1806" w:rsidP="005D1806">
      <w:pPr>
        <w:rPr>
          <w:rFonts w:ascii="Times New Roman" w:hAnsi="Times New Roman" w:cs="Times New Roman"/>
          <w:sz w:val="24"/>
          <w:szCs w:val="24"/>
        </w:rPr>
      </w:pPr>
    </w:p>
    <w:p w14:paraId="466F413E" w14:textId="77777777" w:rsidR="005D1806" w:rsidRPr="00A13D81" w:rsidRDefault="005D1806" w:rsidP="005D1806">
      <w:pPr>
        <w:rPr>
          <w:rFonts w:ascii="Times New Roman" w:hAnsi="Times New Roman" w:cs="Times New Roman"/>
          <w:sz w:val="24"/>
          <w:szCs w:val="24"/>
        </w:rPr>
      </w:pPr>
    </w:p>
    <w:p w14:paraId="3526B29A" w14:textId="77777777" w:rsidR="005D1806" w:rsidRPr="00A13D81" w:rsidRDefault="005D1806" w:rsidP="005D18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A13D81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A13D81">
        <w:rPr>
          <w:rFonts w:ascii="Times New Roman" w:hAnsi="Times New Roman" w:cs="Times New Roman"/>
          <w:sz w:val="24"/>
          <w:szCs w:val="24"/>
        </w:rPr>
        <w:t>.</w:t>
      </w:r>
    </w:p>
    <w:p w14:paraId="289E97F0" w14:textId="77777777" w:rsidR="005D1806" w:rsidRPr="00A13D81" w:rsidRDefault="005D1806" w:rsidP="005D18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378B6E" w14:textId="7612B62C" w:rsidR="005D1806" w:rsidRPr="00A13D81" w:rsidRDefault="005D1806" w:rsidP="005D18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Kolbuszowa </w:t>
      </w:r>
      <w:r>
        <w:rPr>
          <w:rFonts w:ascii="Times New Roman" w:hAnsi="Times New Roman" w:cs="Times New Roman"/>
          <w:sz w:val="24"/>
          <w:szCs w:val="24"/>
        </w:rPr>
        <w:t>0</w:t>
      </w:r>
      <w:r w:rsidR="00CE64A3">
        <w:rPr>
          <w:rFonts w:ascii="Times New Roman" w:hAnsi="Times New Roman" w:cs="Times New Roman"/>
          <w:sz w:val="24"/>
          <w:szCs w:val="24"/>
        </w:rPr>
        <w:t>7</w:t>
      </w:r>
      <w:r w:rsidRPr="00A13D8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13D81">
        <w:rPr>
          <w:rFonts w:ascii="Times New Roman" w:hAnsi="Times New Roman" w:cs="Times New Roman"/>
          <w:sz w:val="24"/>
          <w:szCs w:val="24"/>
        </w:rPr>
        <w:t>.2023r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ECF278" w14:textId="77777777" w:rsidR="005D1806" w:rsidRPr="00A13D81" w:rsidRDefault="005D1806" w:rsidP="005D18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1EDAEF" w14:textId="77777777" w:rsidR="005D1806" w:rsidRPr="00A13D81" w:rsidRDefault="005D1806" w:rsidP="005D18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5BC1C788" w14:textId="77777777" w:rsidR="005D1806" w:rsidRPr="00A13D81" w:rsidRDefault="005D1806" w:rsidP="005D18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34109BE7" w14:textId="77777777" w:rsidR="005D1806" w:rsidRPr="00A13D81" w:rsidRDefault="005D1806" w:rsidP="005D18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7C39AB2E" w14:textId="77777777" w:rsidR="005D1806" w:rsidRPr="00A13D81" w:rsidRDefault="005D1806" w:rsidP="005D180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4B6901BD" w14:textId="77777777" w:rsidR="005D1806" w:rsidRPr="00A13D81" w:rsidRDefault="005D1806" w:rsidP="005D1806">
      <w:pPr>
        <w:rPr>
          <w:rFonts w:ascii="Times New Roman" w:hAnsi="Times New Roman" w:cs="Times New Roman"/>
          <w:sz w:val="24"/>
          <w:szCs w:val="24"/>
        </w:rPr>
      </w:pPr>
    </w:p>
    <w:p w14:paraId="16749D95" w14:textId="77777777" w:rsidR="005D1806" w:rsidRDefault="005D1806" w:rsidP="005D1806"/>
    <w:p w14:paraId="56F04367" w14:textId="77777777" w:rsidR="00BC20D3" w:rsidRDefault="00BC20D3"/>
    <w:sectPr w:rsidR="00BC20D3" w:rsidSect="005D180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806"/>
    <w:rsid w:val="000E33A5"/>
    <w:rsid w:val="005D1806"/>
    <w:rsid w:val="00BC20D3"/>
    <w:rsid w:val="00CE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58E26"/>
  <w15:chartTrackingRefBased/>
  <w15:docId w15:val="{F1B1CE8D-EBEE-4ABB-A22D-24947B1E9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18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18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255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2023-03-07T09:49:00Z</cp:lastPrinted>
  <dcterms:created xsi:type="dcterms:W3CDTF">2023-03-06T07:51:00Z</dcterms:created>
  <dcterms:modified xsi:type="dcterms:W3CDTF">2023-03-07T09:49:00Z</dcterms:modified>
</cp:coreProperties>
</file>