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72FF3D9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03D47">
        <w:rPr>
          <w:sz w:val="22"/>
          <w:szCs w:val="22"/>
        </w:rPr>
        <w:t>6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903D47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182AE35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578F9732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903D47">
        <w:rPr>
          <w:sz w:val="22"/>
          <w:szCs w:val="22"/>
        </w:rPr>
        <w:t>ostępowaniu w trybie podstawowym</w:t>
      </w:r>
      <w:r w:rsidRPr="00AA128D">
        <w:rPr>
          <w:sz w:val="22"/>
          <w:szCs w:val="22"/>
        </w:rPr>
        <w:t xml:space="preserve">  na </w:t>
      </w:r>
      <w:r w:rsidR="00F46DDF">
        <w:rPr>
          <w:b/>
        </w:rPr>
        <w:t xml:space="preserve">dostawę odczynników </w:t>
      </w:r>
      <w:r w:rsidR="00903D47">
        <w:rPr>
          <w:b/>
        </w:rPr>
        <w:t xml:space="preserve">laboratoryjnych </w:t>
      </w:r>
      <w:r w:rsidR="00F46DDF">
        <w:rPr>
          <w:b/>
        </w:rPr>
        <w:t>wraz z dzierżawą analizatora</w:t>
      </w:r>
      <w:r w:rsidR="00903D47">
        <w:rPr>
          <w:b/>
        </w:rPr>
        <w:t xml:space="preserve"> do posiewu krwi</w:t>
      </w:r>
      <w:r w:rsidR="00F46DDF">
        <w:rPr>
          <w:b/>
        </w:rPr>
        <w:t xml:space="preserve"> – </w:t>
      </w:r>
      <w:r w:rsidR="00903D47">
        <w:rPr>
          <w:b/>
        </w:rPr>
        <w:t>3</w:t>
      </w:r>
      <w:r w:rsidR="00F46DDF">
        <w:rPr>
          <w:b/>
        </w:rPr>
        <w:t xml:space="preserve"> pakiety.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44573A6A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 w:rsidR="00F46DDF">
        <w:rPr>
          <w:b/>
          <w:u w:val="single"/>
          <w:shd w:val="clear" w:color="auto" w:fill="FEFFFF"/>
          <w:lang w:bidi="he-IL"/>
        </w:rPr>
        <w:t xml:space="preserve"> </w:t>
      </w:r>
      <w:r w:rsidR="00903D47">
        <w:rPr>
          <w:b/>
          <w:u w:val="single"/>
          <w:shd w:val="clear" w:color="auto" w:fill="FEFFFF"/>
          <w:lang w:bidi="he-IL"/>
        </w:rPr>
        <w:t>O</w:t>
      </w:r>
      <w:r w:rsidR="00F46DDF">
        <w:rPr>
          <w:b/>
          <w:u w:val="single"/>
          <w:shd w:val="clear" w:color="auto" w:fill="FEFFFF"/>
          <w:lang w:bidi="he-IL"/>
        </w:rPr>
        <w:t>dczynnik</w:t>
      </w:r>
      <w:r w:rsidR="00903D47">
        <w:rPr>
          <w:b/>
          <w:u w:val="single"/>
          <w:shd w:val="clear" w:color="auto" w:fill="FEFFFF"/>
          <w:lang w:bidi="he-IL"/>
        </w:rPr>
        <w:t>i</w:t>
      </w:r>
      <w:r w:rsidR="00F46DDF">
        <w:rPr>
          <w:b/>
          <w:u w:val="single"/>
          <w:shd w:val="clear" w:color="auto" w:fill="FEFFFF"/>
          <w:lang w:bidi="he-IL"/>
        </w:rPr>
        <w:t xml:space="preserve"> </w:t>
      </w:r>
      <w:r w:rsidR="00903D47">
        <w:rPr>
          <w:b/>
          <w:u w:val="single"/>
          <w:shd w:val="clear" w:color="auto" w:fill="FEFFFF"/>
          <w:lang w:bidi="he-IL"/>
        </w:rPr>
        <w:t>do mikrobiologii manualnej wraz z podłożami i szczepami wzorcowymi</w:t>
      </w:r>
    </w:p>
    <w:p w14:paraId="630949C2" w14:textId="77777777" w:rsidR="00903D47" w:rsidRDefault="00903D47" w:rsidP="004504AC">
      <w:pPr>
        <w:spacing w:line="360" w:lineRule="auto"/>
        <w:rPr>
          <w:sz w:val="22"/>
          <w:szCs w:val="22"/>
        </w:rPr>
      </w:pPr>
    </w:p>
    <w:p w14:paraId="3AEB38C5" w14:textId="4060F7A5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FFBABCF" w14:textId="2D10F1E3" w:rsidR="00F46DDF" w:rsidRPr="00E908BB" w:rsidRDefault="00F46DDF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2 – </w:t>
      </w:r>
      <w:r w:rsidR="00903D47">
        <w:rPr>
          <w:rFonts w:ascii="Times New Roman" w:hAnsi="Times New Roman" w:cs="Times New Roman"/>
          <w:b/>
          <w:sz w:val="22"/>
          <w:szCs w:val="22"/>
          <w:u w:val="single"/>
        </w:rPr>
        <w:t xml:space="preserve">Panele biochemiczne, podłoża do hodowli drobnoustrojów, odczynniki do barwienia Grama </w:t>
      </w: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>wraz z dzierżawą</w:t>
      </w:r>
      <w:r w:rsidR="00903D47">
        <w:rPr>
          <w:rFonts w:ascii="Times New Roman" w:hAnsi="Times New Roman" w:cs="Times New Roman"/>
          <w:b/>
          <w:sz w:val="22"/>
          <w:szCs w:val="22"/>
          <w:u w:val="single"/>
        </w:rPr>
        <w:t xml:space="preserve"> analizatora</w:t>
      </w: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 do </w:t>
      </w:r>
      <w:r w:rsidR="00903D47">
        <w:rPr>
          <w:rFonts w:ascii="Times New Roman" w:hAnsi="Times New Roman" w:cs="Times New Roman"/>
          <w:b/>
          <w:sz w:val="22"/>
          <w:szCs w:val="22"/>
          <w:u w:val="single"/>
        </w:rPr>
        <w:t>posiewu krwi</w:t>
      </w:r>
    </w:p>
    <w:p w14:paraId="56862880" w14:textId="77777777" w:rsidR="00F46DDF" w:rsidRDefault="00F46DDF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430F3268" w14:textId="77777777" w:rsidR="00DD4051" w:rsidRPr="007B0D0D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 w:rsidRPr="007B0D0D">
        <w:rPr>
          <w:b/>
          <w:sz w:val="22"/>
          <w:szCs w:val="22"/>
          <w:u w:val="single"/>
        </w:rPr>
        <w:t>Testy i odczynniki laboratoryjne:</w:t>
      </w:r>
    </w:p>
    <w:p w14:paraId="390D9AAC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59F3789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6C67582E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53AED68B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756979D2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6A7359A2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66428EDD" w14:textId="77777777" w:rsidR="00DD4051" w:rsidRPr="00A8796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D</w:t>
      </w:r>
      <w:r>
        <w:rPr>
          <w:b/>
          <w:sz w:val="20"/>
          <w:szCs w:val="20"/>
          <w:u w:val="single"/>
        </w:rPr>
        <w:t>zierżawa Analizatora</w:t>
      </w:r>
      <w:r w:rsidRPr="00A87961">
        <w:rPr>
          <w:b/>
          <w:sz w:val="22"/>
          <w:szCs w:val="22"/>
          <w:u w:val="single"/>
        </w:rPr>
        <w:t>:</w:t>
      </w:r>
    </w:p>
    <w:p w14:paraId="226FAD85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31609D1C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6278142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3AB472F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4CD6B66E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</w:t>
      </w:r>
    </w:p>
    <w:p w14:paraId="64218A6D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75C86A16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249ABCD0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5F4A43EA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</w:p>
    <w:p w14:paraId="3F1C455E" w14:textId="77777777" w:rsidR="00DD405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>CAŁKOWITA WARTOŚĆ</w:t>
      </w:r>
      <w:r>
        <w:rPr>
          <w:b/>
          <w:sz w:val="22"/>
          <w:szCs w:val="22"/>
          <w:u w:val="single"/>
        </w:rPr>
        <w:t xml:space="preserve"> pakietu ( łączna kwota za dostawę odczynników i dzierżawę </w:t>
      </w:r>
    </w:p>
    <w:p w14:paraId="3A9E0D6D" w14:textId="77777777" w:rsidR="00DD4051" w:rsidRPr="00A87961" w:rsidRDefault="00DD4051" w:rsidP="00DD4051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analizatora )</w:t>
      </w:r>
      <w:r w:rsidRPr="00A87961">
        <w:rPr>
          <w:b/>
          <w:sz w:val="22"/>
          <w:szCs w:val="22"/>
          <w:u w:val="single"/>
        </w:rPr>
        <w:t>:</w:t>
      </w:r>
    </w:p>
    <w:p w14:paraId="5C75E61D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3209C65F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3C0BEA34" w14:textId="77777777" w:rsidR="00DD4051" w:rsidRPr="00A8796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30248F81" w14:textId="77777777" w:rsidR="00DD4051" w:rsidRDefault="00DD4051" w:rsidP="00DD4051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4B790F29" w14:textId="77777777" w:rsidR="00DD4051" w:rsidRDefault="00DD4051" w:rsidP="00DD4051">
      <w:pPr>
        <w:pStyle w:val="Standard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15255382" w14:textId="77777777" w:rsidR="00DD4051" w:rsidRDefault="00DD4051" w:rsidP="00DD4051">
      <w:pPr>
        <w:pStyle w:val="Standard"/>
        <w:jc w:val="both"/>
        <w:rPr>
          <w:rFonts w:hint="eastAsia"/>
          <w:sz w:val="22"/>
          <w:szCs w:val="22"/>
        </w:rPr>
      </w:pPr>
    </w:p>
    <w:p w14:paraId="6FE40BD3" w14:textId="7E476CC9" w:rsidR="00903D47" w:rsidRPr="00E908BB" w:rsidRDefault="00903D47" w:rsidP="00DD4051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Pr="00E908BB">
        <w:rPr>
          <w:rFonts w:ascii="Times New Roman" w:hAnsi="Times New Roman" w:cs="Times New Roman"/>
          <w:b/>
          <w:sz w:val="22"/>
          <w:szCs w:val="22"/>
          <w:u w:val="single"/>
        </w:rPr>
        <w:t xml:space="preserve"> –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Podłoża i odczynniki w probówkach i butelkach oraz testy </w:t>
      </w:r>
      <w:r w:rsidR="00B5067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oznaczeń </w:t>
      </w:r>
      <w:proofErr w:type="spellStart"/>
      <w:r w:rsidR="00B5067E">
        <w:rPr>
          <w:rFonts w:ascii="Times New Roman" w:hAnsi="Times New Roman" w:cs="Times New Roman"/>
          <w:b/>
          <w:sz w:val="22"/>
          <w:szCs w:val="22"/>
          <w:u w:val="single"/>
        </w:rPr>
        <w:t>lekowrażliwości</w:t>
      </w:r>
      <w:proofErr w:type="spellEnd"/>
      <w:r w:rsidR="00B5067E">
        <w:rPr>
          <w:rFonts w:ascii="Times New Roman" w:hAnsi="Times New Roman" w:cs="Times New Roman"/>
          <w:b/>
          <w:sz w:val="22"/>
          <w:szCs w:val="22"/>
          <w:u w:val="single"/>
        </w:rPr>
        <w:t xml:space="preserve"> grzybów drożdżopodobnych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</w:p>
    <w:p w14:paraId="1AA6A2A7" w14:textId="77777777" w:rsidR="00903D47" w:rsidRDefault="00903D47" w:rsidP="00903D47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05BAA408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43385B2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CDFBF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840734F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B947E21" w14:textId="77777777" w:rsidR="00903D47" w:rsidRPr="00AA128D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B7AF6D" w14:textId="77777777" w:rsidR="00903D47" w:rsidRDefault="00903D47" w:rsidP="00903D4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5361D57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</w:t>
      </w:r>
      <w:r w:rsidR="00B5067E">
        <w:rPr>
          <w:sz w:val="22"/>
          <w:szCs w:val="22"/>
        </w:rPr>
        <w:t>ą</w:t>
      </w:r>
      <w:r w:rsidRPr="00AA128D">
        <w:rPr>
          <w:sz w:val="22"/>
          <w:szCs w:val="22"/>
        </w:rPr>
        <w:t xml:space="preserve"> </w:t>
      </w:r>
      <w:r w:rsidR="00B5067E">
        <w:rPr>
          <w:sz w:val="22"/>
          <w:szCs w:val="22"/>
        </w:rPr>
        <w:t>osobą</w:t>
      </w:r>
      <w:r w:rsidRPr="00AA128D">
        <w:rPr>
          <w:sz w:val="22"/>
          <w:szCs w:val="22"/>
        </w:rPr>
        <w:t xml:space="preserve"> do reprezentowania </w:t>
      </w:r>
      <w:r w:rsidR="00B5067E">
        <w:rPr>
          <w:sz w:val="22"/>
          <w:szCs w:val="22"/>
        </w:rPr>
        <w:t xml:space="preserve">firmy </w:t>
      </w:r>
      <w:r w:rsidRPr="00AA128D">
        <w:rPr>
          <w:sz w:val="22"/>
          <w:szCs w:val="22"/>
        </w:rPr>
        <w:t>w postępowaniu o udzielenie zamówienia i / lub zawarcia umowy w sprawie zamówienia publicznego   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3EABEACC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31FFD8E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B5067E">
        <w:rPr>
          <w:b/>
          <w:bCs/>
          <w:i/>
          <w:sz w:val="22"/>
          <w:szCs w:val="22"/>
          <w:u w:val="single"/>
        </w:rPr>
        <w:t>12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-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74BFF500" w:rsidR="00EB193A" w:rsidRPr="009A5A88" w:rsidRDefault="009A5A88" w:rsidP="009A5A88">
      <w:pPr>
        <w:pStyle w:val="Akapitzlist"/>
        <w:numPr>
          <w:ilvl w:val="0"/>
          <w:numId w:val="1"/>
        </w:numPr>
        <w:jc w:val="both"/>
      </w:pPr>
      <w:r w:rsidRPr="009A5A88">
        <w:rPr>
          <w:sz w:val="22"/>
          <w:szCs w:val="22"/>
        </w:rPr>
        <w:t>Zapewniamy</w:t>
      </w:r>
      <w:r w:rsidRPr="009A5A88">
        <w:rPr>
          <w:sz w:val="22"/>
          <w:szCs w:val="22"/>
        </w:rPr>
        <w:t xml:space="preserve">, iż dostarczane przedmioty umowy będą posiadać </w:t>
      </w:r>
      <w:r w:rsidRPr="00305CD8">
        <w:t xml:space="preserve">termin ważności i przydatności </w:t>
      </w:r>
      <w:r>
        <w:t xml:space="preserve">  </w:t>
      </w:r>
      <w:r w:rsidRPr="00305CD8">
        <w:t xml:space="preserve">do użycia  wynoszący </w:t>
      </w:r>
      <w:r w:rsidRPr="009A5A88">
        <w:rPr>
          <w:shd w:val="clear" w:color="auto" w:fill="FFFFFF"/>
        </w:rPr>
        <w:t>co najmniej 2/3 okresu przydatności  określonego przez Producenta towaru ( za wyjątkiem podłoży do posiewu krwi w Pakiecie 2, gdzie wymagany jest minimalny termin przydatności min. 7 miesięcy) na dzień odbioru dostawy bez zastrzeżeń</w:t>
      </w:r>
      <w:r w:rsidR="00EB193A" w:rsidRPr="009A5A88">
        <w:rPr>
          <w:color w:val="FF0000"/>
          <w:sz w:val="22"/>
          <w:szCs w:val="22"/>
          <w:shd w:val="clear" w:color="auto" w:fill="FFFFFF"/>
        </w:rPr>
        <w:t>.</w:t>
      </w:r>
      <w:r w:rsidR="00BF7B11" w:rsidRPr="009A5A88">
        <w:rPr>
          <w:color w:val="FF0000"/>
          <w:shd w:val="clear" w:color="auto" w:fill="FFFFFF"/>
        </w:rPr>
        <w:t xml:space="preserve"> </w:t>
      </w:r>
    </w:p>
    <w:p w14:paraId="76DF40BE" w14:textId="26F0030D" w:rsidR="004F1574" w:rsidRPr="009A5A88" w:rsidRDefault="00EB193A" w:rsidP="009A5A88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A5A88">
        <w:rPr>
          <w:sz w:val="22"/>
          <w:szCs w:val="22"/>
        </w:rPr>
        <w:t xml:space="preserve">Termin dostawy poszczególnych partii asortymentu -  …………. dni roboczych </w:t>
      </w:r>
      <w:r w:rsidRPr="009A5A88">
        <w:rPr>
          <w:b/>
          <w:spacing w:val="-2"/>
          <w:sz w:val="22"/>
          <w:szCs w:val="22"/>
          <w:u w:val="single"/>
        </w:rPr>
        <w:t xml:space="preserve">(max  do </w:t>
      </w:r>
      <w:r w:rsidR="00F734A6" w:rsidRPr="009A5A88">
        <w:rPr>
          <w:b/>
          <w:spacing w:val="-2"/>
          <w:sz w:val="22"/>
          <w:szCs w:val="22"/>
          <w:u w:val="single"/>
        </w:rPr>
        <w:t>5</w:t>
      </w:r>
      <w:r w:rsidRPr="009A5A88">
        <w:rPr>
          <w:b/>
          <w:spacing w:val="-2"/>
          <w:sz w:val="22"/>
          <w:szCs w:val="22"/>
          <w:u w:val="single"/>
        </w:rPr>
        <w:t xml:space="preserve"> dni roboczych -</w:t>
      </w:r>
      <w:r w:rsidRPr="009A5A88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9A5A88">
        <w:rPr>
          <w:spacing w:val="-2"/>
          <w:sz w:val="22"/>
          <w:szCs w:val="22"/>
        </w:rPr>
        <w:t xml:space="preserve">   od daty złożenia zamówienia .</w:t>
      </w:r>
    </w:p>
    <w:p w14:paraId="54A989FD" w14:textId="41E85B73" w:rsidR="00374C43" w:rsidRPr="00E32FF0" w:rsidRDefault="00374C43" w:rsidP="009A5A88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A87961">
        <w:rPr>
          <w:sz w:val="22"/>
          <w:szCs w:val="22"/>
        </w:rPr>
        <w:t>Wydzierżawiony  analizator</w:t>
      </w:r>
      <w:r>
        <w:rPr>
          <w:sz w:val="22"/>
          <w:szCs w:val="22"/>
        </w:rPr>
        <w:t xml:space="preserve"> obejmujemy  </w:t>
      </w:r>
      <w:r w:rsidR="009A5A88">
        <w:rPr>
          <w:sz w:val="22"/>
          <w:szCs w:val="22"/>
        </w:rPr>
        <w:t>12</w:t>
      </w:r>
      <w:r w:rsidRPr="00422174">
        <w:rPr>
          <w:sz w:val="22"/>
          <w:szCs w:val="22"/>
        </w:rPr>
        <w:t xml:space="preserve"> miesięczną</w:t>
      </w:r>
      <w:r w:rsidRPr="00A87961">
        <w:rPr>
          <w:sz w:val="22"/>
          <w:szCs w:val="22"/>
        </w:rPr>
        <w:t xml:space="preserve"> całkowitą gwarancją</w:t>
      </w:r>
      <w:r>
        <w:rPr>
          <w:sz w:val="22"/>
          <w:szCs w:val="22"/>
        </w:rPr>
        <w:t xml:space="preserve"> i rękojmią.</w:t>
      </w:r>
    </w:p>
    <w:p w14:paraId="1D0E6488" w14:textId="77777777" w:rsidR="00374C43" w:rsidRPr="00374C43" w:rsidRDefault="00374C43" w:rsidP="00374C43">
      <w:pPr>
        <w:spacing w:line="360" w:lineRule="auto"/>
        <w:ind w:left="284"/>
        <w:rPr>
          <w:sz w:val="22"/>
          <w:szCs w:val="22"/>
        </w:rPr>
      </w:pPr>
    </w:p>
    <w:p w14:paraId="7FFCA9EA" w14:textId="2FDF9013" w:rsidR="00135ECE" w:rsidRPr="00792BC4" w:rsidRDefault="00374C43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6A2721CE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lastRenderedPageBreak/>
        <w:t xml:space="preserve">** Skreślić pkt. </w:t>
      </w:r>
      <w:r w:rsidR="00374C43">
        <w:rPr>
          <w:b/>
          <w:i/>
          <w:sz w:val="18"/>
          <w:szCs w:val="18"/>
        </w:rPr>
        <w:t>8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57B6A97B" w:rsidR="00135ECE" w:rsidRPr="00E14953" w:rsidRDefault="00374C43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9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2B3AEAB6" w:rsidR="00135ECE" w:rsidRPr="00BF33E2" w:rsidRDefault="00374C43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C71103B" w14:textId="77777777" w:rsidR="00DD4051" w:rsidRDefault="00DD4051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b/>
          <w:sz w:val="22"/>
          <w:szCs w:val="22"/>
        </w:rPr>
      </w:pPr>
    </w:p>
    <w:p w14:paraId="2D15E38F" w14:textId="777346D3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374C43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2B22B50E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374C43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540158B3" w:rsidR="00EB193A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B4A6E3" w14:textId="77777777" w:rsidR="00DD4051" w:rsidRPr="00E14953" w:rsidRDefault="00DD4051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342ACA4A" w:rsidR="00EB193A" w:rsidRPr="007D4D06" w:rsidRDefault="00EB193A" w:rsidP="00DD4051">
      <w:pPr>
        <w:pStyle w:val="Lista"/>
        <w:numPr>
          <w:ilvl w:val="0"/>
          <w:numId w:val="12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791D75D5" w:rsidR="00135ECE" w:rsidRPr="00A17F42" w:rsidRDefault="00135ECE" w:rsidP="00DD405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EE446" w14:textId="77777777" w:rsidR="00906AD4" w:rsidRDefault="00906AD4" w:rsidP="005B01CD">
      <w:r>
        <w:separator/>
      </w:r>
    </w:p>
  </w:endnote>
  <w:endnote w:type="continuationSeparator" w:id="0">
    <w:p w14:paraId="512E02D3" w14:textId="77777777" w:rsidR="00906AD4" w:rsidRDefault="00906AD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41600" w14:textId="77777777" w:rsidR="00906AD4" w:rsidRDefault="00906AD4" w:rsidP="005B01CD">
      <w:r>
        <w:separator/>
      </w:r>
    </w:p>
  </w:footnote>
  <w:footnote w:type="continuationSeparator" w:id="0">
    <w:p w14:paraId="08CEFD5A" w14:textId="77777777" w:rsidR="00906AD4" w:rsidRDefault="00906AD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4CE7250"/>
    <w:multiLevelType w:val="hybridMultilevel"/>
    <w:tmpl w:val="716249C2"/>
    <w:lvl w:ilvl="0" w:tplc="0B225FBE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0B546F8"/>
    <w:multiLevelType w:val="hybridMultilevel"/>
    <w:tmpl w:val="DF987E62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537DE3"/>
    <w:multiLevelType w:val="hybridMultilevel"/>
    <w:tmpl w:val="830CE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808CC"/>
    <w:multiLevelType w:val="hybridMultilevel"/>
    <w:tmpl w:val="CA362D8C"/>
    <w:lvl w:ilvl="0" w:tplc="9DEE27C2">
      <w:start w:val="1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85371392">
    <w:abstractNumId w:val="4"/>
  </w:num>
  <w:num w:numId="2" w16cid:durableId="1395079697">
    <w:abstractNumId w:val="11"/>
  </w:num>
  <w:num w:numId="3" w16cid:durableId="1993676736">
    <w:abstractNumId w:val="6"/>
  </w:num>
  <w:num w:numId="4" w16cid:durableId="1958482857">
    <w:abstractNumId w:val="7"/>
  </w:num>
  <w:num w:numId="5" w16cid:durableId="926579180">
    <w:abstractNumId w:val="0"/>
  </w:num>
  <w:num w:numId="6" w16cid:durableId="2090998785">
    <w:abstractNumId w:val="1"/>
  </w:num>
  <w:num w:numId="7" w16cid:durableId="2029483599">
    <w:abstractNumId w:val="2"/>
  </w:num>
  <w:num w:numId="8" w16cid:durableId="120880016">
    <w:abstractNumId w:val="5"/>
  </w:num>
  <w:num w:numId="9" w16cid:durableId="791510128">
    <w:abstractNumId w:val="13"/>
  </w:num>
  <w:num w:numId="10" w16cid:durableId="2115586544">
    <w:abstractNumId w:val="9"/>
  </w:num>
  <w:num w:numId="11" w16cid:durableId="1286812276">
    <w:abstractNumId w:val="12"/>
  </w:num>
  <w:num w:numId="12" w16cid:durableId="1401829452">
    <w:abstractNumId w:val="3"/>
  </w:num>
  <w:num w:numId="13" w16cid:durableId="754786755">
    <w:abstractNumId w:val="10"/>
  </w:num>
  <w:num w:numId="14" w16cid:durableId="12480295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70A9D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74C43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A1492"/>
    <w:rsid w:val="008B233E"/>
    <w:rsid w:val="008B2BA0"/>
    <w:rsid w:val="008D3EA3"/>
    <w:rsid w:val="00903D47"/>
    <w:rsid w:val="00906AD4"/>
    <w:rsid w:val="00935D94"/>
    <w:rsid w:val="00945EA2"/>
    <w:rsid w:val="009A5A88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5067E"/>
    <w:rsid w:val="00B620BB"/>
    <w:rsid w:val="00BA6E49"/>
    <w:rsid w:val="00BA79AB"/>
    <w:rsid w:val="00BB1A10"/>
    <w:rsid w:val="00BD63FC"/>
    <w:rsid w:val="00BF7B11"/>
    <w:rsid w:val="00C43819"/>
    <w:rsid w:val="00C62E4B"/>
    <w:rsid w:val="00CA3419"/>
    <w:rsid w:val="00CF54F1"/>
    <w:rsid w:val="00D004F5"/>
    <w:rsid w:val="00D00B84"/>
    <w:rsid w:val="00D03406"/>
    <w:rsid w:val="00D16763"/>
    <w:rsid w:val="00D33952"/>
    <w:rsid w:val="00D62393"/>
    <w:rsid w:val="00DA419D"/>
    <w:rsid w:val="00DD4051"/>
    <w:rsid w:val="00E1426C"/>
    <w:rsid w:val="00E44AC1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5A88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9A5A88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1252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2020-09-21T07:36:00Z</cp:lastPrinted>
  <dcterms:created xsi:type="dcterms:W3CDTF">2018-05-17T08:12:00Z</dcterms:created>
  <dcterms:modified xsi:type="dcterms:W3CDTF">2023-04-19T12:14:00Z</dcterms:modified>
</cp:coreProperties>
</file>