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DB7" w:rsidRPr="003040A0" w:rsidRDefault="005C1DB7" w:rsidP="005C1DB7">
      <w:pPr>
        <w:pStyle w:val="Nagwek"/>
        <w:rPr>
          <w:rFonts w:asciiTheme="minorHAnsi" w:hAnsiTheme="minorHAnsi" w:cstheme="minorHAnsi"/>
          <w:i/>
          <w:iCs/>
          <w:sz w:val="22"/>
          <w:szCs w:val="22"/>
        </w:rPr>
      </w:pPr>
      <w:bookmarkStart w:id="0" w:name="_Hlk52197885"/>
      <w:r w:rsidRPr="003040A0">
        <w:rPr>
          <w:rFonts w:asciiTheme="minorHAnsi" w:hAnsiTheme="minorHAnsi" w:cstheme="minorHAnsi"/>
          <w:b/>
          <w:sz w:val="22"/>
          <w:szCs w:val="22"/>
        </w:rPr>
        <w:t>Zadanie uzyskało dofinansowanie ze środków budżetu Województwa Śląskiego</w:t>
      </w:r>
    </w:p>
    <w:p w:rsidR="005C1DB7" w:rsidRPr="003040A0" w:rsidRDefault="005C1DB7" w:rsidP="005C1DB7">
      <w:pPr>
        <w:pStyle w:val="Nagwek"/>
        <w:rPr>
          <w:rFonts w:asciiTheme="minorHAnsi" w:hAnsiTheme="minorHAnsi" w:cstheme="minorHAnsi"/>
          <w:i/>
          <w:iCs/>
          <w:sz w:val="22"/>
          <w:szCs w:val="22"/>
        </w:rPr>
      </w:pPr>
    </w:p>
    <w:p w:rsidR="00866BE1" w:rsidRPr="00DD347B" w:rsidRDefault="00866BE1" w:rsidP="00866BE1">
      <w:pPr>
        <w:rPr>
          <w:b/>
          <w:bCs/>
          <w:sz w:val="22"/>
          <w:szCs w:val="22"/>
        </w:rPr>
      </w:pPr>
      <w:r w:rsidRPr="00DD347B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DD347B">
        <w:rPr>
          <w:b/>
          <w:bCs/>
          <w:sz w:val="22"/>
          <w:szCs w:val="22"/>
        </w:rPr>
        <w:t>s.p.z.o.z</w:t>
      </w:r>
      <w:proofErr w:type="spellEnd"/>
      <w:r w:rsidRPr="00DD347B">
        <w:rPr>
          <w:b/>
          <w:bCs/>
          <w:sz w:val="22"/>
          <w:szCs w:val="22"/>
        </w:rPr>
        <w:t>.</w:t>
      </w:r>
    </w:p>
    <w:p w:rsidR="00866BE1" w:rsidRPr="00DD347B" w:rsidRDefault="00866BE1" w:rsidP="00866BE1">
      <w:pPr>
        <w:rPr>
          <w:b/>
          <w:bCs/>
          <w:sz w:val="22"/>
          <w:szCs w:val="22"/>
        </w:rPr>
      </w:pPr>
      <w:proofErr w:type="spellStart"/>
      <w:r w:rsidRPr="00DD347B">
        <w:rPr>
          <w:b/>
          <w:bCs/>
          <w:sz w:val="22"/>
          <w:szCs w:val="22"/>
        </w:rPr>
        <w:t>Panewnicka</w:t>
      </w:r>
      <w:proofErr w:type="spellEnd"/>
      <w:r w:rsidRPr="00DD347B">
        <w:rPr>
          <w:b/>
          <w:bCs/>
          <w:sz w:val="22"/>
          <w:szCs w:val="22"/>
        </w:rPr>
        <w:t xml:space="preserve"> 65</w:t>
      </w:r>
    </w:p>
    <w:p w:rsidR="00866BE1" w:rsidRPr="00DD347B" w:rsidRDefault="00866BE1" w:rsidP="00866BE1">
      <w:pPr>
        <w:rPr>
          <w:b/>
          <w:bCs/>
          <w:sz w:val="22"/>
          <w:szCs w:val="22"/>
        </w:rPr>
      </w:pPr>
      <w:r w:rsidRPr="00DD347B">
        <w:rPr>
          <w:b/>
          <w:bCs/>
          <w:sz w:val="22"/>
          <w:szCs w:val="22"/>
        </w:rPr>
        <w:t>40-760 Katowice</w:t>
      </w:r>
    </w:p>
    <w:p w:rsidR="00866BE1" w:rsidRPr="00DD347B" w:rsidRDefault="00866BE1" w:rsidP="00866BE1">
      <w:pPr>
        <w:jc w:val="right"/>
        <w:rPr>
          <w:b/>
          <w:bCs/>
          <w:sz w:val="22"/>
          <w:szCs w:val="22"/>
        </w:rPr>
      </w:pPr>
      <w:r w:rsidRPr="00DD347B">
        <w:rPr>
          <w:sz w:val="22"/>
          <w:szCs w:val="22"/>
        </w:rPr>
        <w:t>Katowice dnia: 2023-0</w:t>
      </w:r>
      <w:r w:rsidR="00FA3879" w:rsidRPr="00DD347B">
        <w:rPr>
          <w:sz w:val="22"/>
          <w:szCs w:val="22"/>
        </w:rPr>
        <w:t>6</w:t>
      </w:r>
      <w:r w:rsidRPr="00DD347B">
        <w:rPr>
          <w:sz w:val="22"/>
          <w:szCs w:val="22"/>
        </w:rPr>
        <w:t>-</w:t>
      </w:r>
      <w:r w:rsidR="00FA3879" w:rsidRPr="00DD347B">
        <w:rPr>
          <w:sz w:val="22"/>
          <w:szCs w:val="22"/>
        </w:rPr>
        <w:t>1</w:t>
      </w:r>
      <w:r w:rsidR="001152D8" w:rsidRPr="00DD347B">
        <w:rPr>
          <w:sz w:val="22"/>
          <w:szCs w:val="22"/>
        </w:rPr>
        <w:t>6</w:t>
      </w:r>
    </w:p>
    <w:p w:rsidR="00866BE1" w:rsidRPr="00DD347B" w:rsidRDefault="00866BE1" w:rsidP="00866BE1">
      <w:pPr>
        <w:pStyle w:val="Nagwek"/>
        <w:tabs>
          <w:tab w:val="clear" w:pos="4536"/>
        </w:tabs>
        <w:rPr>
          <w:sz w:val="22"/>
          <w:szCs w:val="22"/>
        </w:rPr>
      </w:pPr>
      <w:r w:rsidRPr="00DD347B">
        <w:rPr>
          <w:sz w:val="22"/>
          <w:szCs w:val="22"/>
        </w:rPr>
        <w:t>Znak sprawy:</w:t>
      </w:r>
      <w:r w:rsidRPr="00DD347B">
        <w:rPr>
          <w:b/>
          <w:sz w:val="22"/>
          <w:szCs w:val="22"/>
        </w:rPr>
        <w:t xml:space="preserve"> AZP/</w:t>
      </w:r>
      <w:r w:rsidR="00FA3879" w:rsidRPr="00DD347B">
        <w:rPr>
          <w:b/>
          <w:sz w:val="22"/>
          <w:szCs w:val="22"/>
        </w:rPr>
        <w:t>10</w:t>
      </w:r>
      <w:r w:rsidRPr="00DD347B">
        <w:rPr>
          <w:b/>
          <w:sz w:val="22"/>
          <w:szCs w:val="22"/>
        </w:rPr>
        <w:t>/P/2023</w:t>
      </w:r>
      <w:r w:rsidRPr="00DD347B">
        <w:rPr>
          <w:sz w:val="22"/>
          <w:szCs w:val="22"/>
        </w:rPr>
        <w:tab/>
        <w:t xml:space="preserve"> </w:t>
      </w:r>
    </w:p>
    <w:p w:rsidR="00873197" w:rsidRDefault="00873197" w:rsidP="00873197">
      <w:pPr>
        <w:tabs>
          <w:tab w:val="left" w:pos="708"/>
          <w:tab w:val="center" w:pos="4536"/>
          <w:tab w:val="right" w:pos="9072"/>
        </w:tabs>
        <w:ind w:left="5812"/>
        <w:rPr>
          <w:b/>
          <w:sz w:val="24"/>
          <w:szCs w:val="24"/>
        </w:rPr>
      </w:pPr>
    </w:p>
    <w:p w:rsidR="00DD347B" w:rsidRPr="00873197" w:rsidRDefault="00DD347B" w:rsidP="00DD347B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4"/>
          <w:szCs w:val="24"/>
        </w:rPr>
      </w:pPr>
      <w:r w:rsidRPr="00873197">
        <w:rPr>
          <w:b/>
          <w:sz w:val="24"/>
          <w:szCs w:val="24"/>
        </w:rPr>
        <w:t>WYKONAWCY</w:t>
      </w:r>
    </w:p>
    <w:p w:rsidR="00DD347B" w:rsidRPr="00873197" w:rsidRDefault="00DD347B" w:rsidP="00DD347B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i/>
          <w:sz w:val="24"/>
          <w:szCs w:val="24"/>
        </w:rPr>
      </w:pPr>
      <w:r w:rsidRPr="00873197">
        <w:rPr>
          <w:i/>
          <w:sz w:val="24"/>
          <w:szCs w:val="24"/>
        </w:rPr>
        <w:t>ubiegający się o zamówienie</w:t>
      </w:r>
    </w:p>
    <w:p w:rsidR="00DD347B" w:rsidRDefault="00DD347B" w:rsidP="003040A0">
      <w:pPr>
        <w:jc w:val="right"/>
        <w:rPr>
          <w:b/>
          <w:bCs/>
          <w:sz w:val="24"/>
          <w:szCs w:val="24"/>
        </w:rPr>
      </w:pPr>
    </w:p>
    <w:p w:rsidR="003040A0" w:rsidRDefault="003040A0" w:rsidP="003040A0">
      <w:pPr>
        <w:jc w:val="center"/>
        <w:rPr>
          <w:b/>
          <w:bCs/>
          <w:sz w:val="22"/>
          <w:szCs w:val="22"/>
        </w:rPr>
      </w:pPr>
      <w:r w:rsidRPr="00873197">
        <w:rPr>
          <w:b/>
          <w:bCs/>
          <w:sz w:val="24"/>
          <w:szCs w:val="24"/>
        </w:rPr>
        <w:t xml:space="preserve">INFORMACJA O UNIEWAŻNIENIU POSTĘPOWANIA </w:t>
      </w:r>
    </w:p>
    <w:p w:rsidR="009412F8" w:rsidRPr="00DD347B" w:rsidRDefault="009412F8" w:rsidP="003040A0">
      <w:pPr>
        <w:jc w:val="center"/>
        <w:rPr>
          <w:b/>
          <w:bCs/>
          <w:sz w:val="22"/>
          <w:szCs w:val="22"/>
        </w:rPr>
      </w:pPr>
    </w:p>
    <w:p w:rsidR="003040A0" w:rsidRPr="00DD347B" w:rsidRDefault="00873197" w:rsidP="003040A0">
      <w:pPr>
        <w:jc w:val="both"/>
        <w:rPr>
          <w:sz w:val="22"/>
        </w:rPr>
      </w:pPr>
      <w:r>
        <w:rPr>
          <w:i/>
          <w:sz w:val="22"/>
          <w:szCs w:val="22"/>
        </w:rPr>
        <w:t>d</w:t>
      </w:r>
      <w:r w:rsidR="003040A0" w:rsidRPr="00873197">
        <w:rPr>
          <w:i/>
          <w:sz w:val="22"/>
          <w:szCs w:val="22"/>
        </w:rPr>
        <w:t>otyczy</w:t>
      </w:r>
      <w:r>
        <w:rPr>
          <w:sz w:val="22"/>
          <w:szCs w:val="22"/>
        </w:rPr>
        <w:t>:</w:t>
      </w:r>
      <w:r w:rsidR="003040A0" w:rsidRPr="00DD347B">
        <w:rPr>
          <w:sz w:val="22"/>
          <w:szCs w:val="22"/>
        </w:rPr>
        <w:t xml:space="preserve"> postępowania o udzielenie zamówienia publicznego prowadzonego w trybie podstawowym bez możliwości negocjacji</w:t>
      </w:r>
      <w:r w:rsidR="003040A0" w:rsidRPr="00DD347B">
        <w:rPr>
          <w:sz w:val="22"/>
        </w:rPr>
        <w:t xml:space="preserve"> zgodnie z postanowieniami ustawy z dnia 11 września 2019r. Prawo zamówień publicznych (tekst jednolity: Dz. U. z 202</w:t>
      </w:r>
      <w:r>
        <w:rPr>
          <w:sz w:val="22"/>
        </w:rPr>
        <w:t>2r.</w:t>
      </w:r>
      <w:r w:rsidR="003040A0" w:rsidRPr="00DD347B">
        <w:rPr>
          <w:sz w:val="22"/>
        </w:rPr>
        <w:t xml:space="preserve"> poz. 1</w:t>
      </w:r>
      <w:r>
        <w:rPr>
          <w:sz w:val="22"/>
        </w:rPr>
        <w:t>710</w:t>
      </w:r>
      <w:r w:rsidR="003040A0" w:rsidRPr="00DD347B">
        <w:rPr>
          <w:sz w:val="22"/>
        </w:rPr>
        <w:t xml:space="preserve"> z </w:t>
      </w:r>
      <w:proofErr w:type="spellStart"/>
      <w:r w:rsidR="003040A0" w:rsidRPr="00DD347B">
        <w:rPr>
          <w:sz w:val="22"/>
        </w:rPr>
        <w:t>późn</w:t>
      </w:r>
      <w:proofErr w:type="spellEnd"/>
      <w:r w:rsidR="003040A0" w:rsidRPr="00DD347B">
        <w:rPr>
          <w:sz w:val="22"/>
        </w:rPr>
        <w:t>.</w:t>
      </w:r>
      <w:r>
        <w:rPr>
          <w:sz w:val="22"/>
        </w:rPr>
        <w:t xml:space="preserve"> </w:t>
      </w:r>
      <w:r w:rsidR="003040A0" w:rsidRPr="00DD347B">
        <w:rPr>
          <w:sz w:val="22"/>
        </w:rPr>
        <w:t>zm</w:t>
      </w:r>
      <w:r>
        <w:rPr>
          <w:sz w:val="22"/>
        </w:rPr>
        <w:t>.</w:t>
      </w:r>
      <w:r w:rsidR="003040A0" w:rsidRPr="00DD347B">
        <w:rPr>
          <w:sz w:val="22"/>
        </w:rPr>
        <w:t xml:space="preserve">) którego przedmiotem jest </w:t>
      </w:r>
    </w:p>
    <w:p w:rsidR="003040A0" w:rsidRPr="00DD347B" w:rsidRDefault="003040A0" w:rsidP="003040A0">
      <w:pPr>
        <w:jc w:val="center"/>
        <w:rPr>
          <w:b/>
          <w:bCs/>
          <w:sz w:val="22"/>
        </w:rPr>
      </w:pPr>
      <w:bookmarkStart w:id="1" w:name="_Hlk134694845"/>
      <w:r w:rsidRPr="00DD347B">
        <w:rPr>
          <w:b/>
          <w:bCs/>
          <w:sz w:val="22"/>
        </w:rPr>
        <w:t xml:space="preserve">„Utworzenie Europejskiego Centrum Okulistyki                                              </w:t>
      </w:r>
    </w:p>
    <w:p w:rsidR="003040A0" w:rsidRPr="00DD347B" w:rsidRDefault="003040A0" w:rsidP="003040A0">
      <w:pPr>
        <w:jc w:val="center"/>
        <w:rPr>
          <w:b/>
          <w:bCs/>
          <w:sz w:val="22"/>
        </w:rPr>
      </w:pPr>
      <w:r w:rsidRPr="00DD347B">
        <w:rPr>
          <w:b/>
          <w:bCs/>
          <w:sz w:val="22"/>
        </w:rPr>
        <w:t>w  Okręgowym Szpitalu Kolejowym w Katowicach – etap I”</w:t>
      </w:r>
      <w:bookmarkEnd w:id="1"/>
    </w:p>
    <w:p w:rsidR="003040A0" w:rsidRPr="00DD347B" w:rsidRDefault="003040A0" w:rsidP="003040A0">
      <w:pPr>
        <w:jc w:val="center"/>
        <w:rPr>
          <w:rStyle w:val="FontStyle20"/>
          <w:rFonts w:ascii="Times New Roman" w:hAnsi="Times New Roman" w:cs="Times New Roman"/>
          <w:b/>
          <w:bCs/>
          <w:szCs w:val="20"/>
        </w:rPr>
      </w:pPr>
    </w:p>
    <w:p w:rsidR="003040A0" w:rsidRDefault="003040A0" w:rsidP="003040A0">
      <w:pPr>
        <w:pStyle w:val="Style11"/>
        <w:widowControl/>
        <w:spacing w:line="288" w:lineRule="auto"/>
        <w:rPr>
          <w:rStyle w:val="FontStyle20"/>
          <w:rFonts w:ascii="Times New Roman" w:hAnsi="Times New Roman" w:cs="Times New Roman"/>
        </w:rPr>
      </w:pPr>
      <w:r w:rsidRPr="00DD347B">
        <w:rPr>
          <w:rStyle w:val="FontStyle20"/>
          <w:rFonts w:ascii="Times New Roman" w:hAnsi="Times New Roman" w:cs="Times New Roman"/>
        </w:rPr>
        <w:t>Działając zgodnie z art. 260 ust 1 ustawy</w:t>
      </w:r>
      <w:r w:rsidRPr="00DD347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D347B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DD347B">
        <w:rPr>
          <w:rFonts w:ascii="Times New Roman" w:hAnsi="Times New Roman" w:cs="Times New Roman"/>
          <w:sz w:val="22"/>
          <w:szCs w:val="22"/>
        </w:rPr>
        <w:t xml:space="preserve"> </w:t>
      </w:r>
      <w:r w:rsidRPr="00DD347B">
        <w:rPr>
          <w:rStyle w:val="FontStyle20"/>
          <w:rFonts w:ascii="Times New Roman" w:hAnsi="Times New Roman" w:cs="Times New Roman"/>
        </w:rPr>
        <w:t xml:space="preserve">Zamawiający zawiadamia, iż unieważnia przedmiotowe postępowanie o udzielenie zamówienia na podstawie art. 255 </w:t>
      </w:r>
      <w:proofErr w:type="spellStart"/>
      <w:r w:rsidRPr="00DD347B">
        <w:rPr>
          <w:rStyle w:val="FontStyle20"/>
          <w:rFonts w:ascii="Times New Roman" w:hAnsi="Times New Roman" w:cs="Times New Roman"/>
        </w:rPr>
        <w:t>pkt</w:t>
      </w:r>
      <w:proofErr w:type="spellEnd"/>
      <w:r w:rsidRPr="00DD347B">
        <w:rPr>
          <w:rStyle w:val="FontStyle20"/>
          <w:rFonts w:ascii="Times New Roman" w:hAnsi="Times New Roman" w:cs="Times New Roman"/>
        </w:rPr>
        <w:t xml:space="preserve"> 3 ustawy </w:t>
      </w:r>
      <w:proofErr w:type="spellStart"/>
      <w:r w:rsidRPr="00DD347B">
        <w:rPr>
          <w:rStyle w:val="FontStyle20"/>
          <w:rFonts w:ascii="Times New Roman" w:hAnsi="Times New Roman" w:cs="Times New Roman"/>
        </w:rPr>
        <w:t>Pzp</w:t>
      </w:r>
      <w:proofErr w:type="spellEnd"/>
      <w:r w:rsidRPr="00DD347B">
        <w:rPr>
          <w:rStyle w:val="FontStyle20"/>
          <w:rFonts w:ascii="Times New Roman" w:hAnsi="Times New Roman" w:cs="Times New Roman"/>
        </w:rPr>
        <w:t>.</w:t>
      </w:r>
    </w:p>
    <w:p w:rsidR="00873197" w:rsidRPr="00DD347B" w:rsidRDefault="00873197" w:rsidP="003040A0">
      <w:pPr>
        <w:pStyle w:val="Style11"/>
        <w:widowControl/>
        <w:spacing w:line="288" w:lineRule="auto"/>
        <w:rPr>
          <w:rStyle w:val="FontStyle20"/>
          <w:rFonts w:ascii="Times New Roman" w:hAnsi="Times New Roman" w:cs="Times New Roman"/>
        </w:rPr>
      </w:pPr>
    </w:p>
    <w:p w:rsidR="003040A0" w:rsidRPr="00DD347B" w:rsidRDefault="003040A0" w:rsidP="003040A0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22"/>
        </w:rPr>
      </w:pPr>
      <w:r w:rsidRPr="00DD347B">
        <w:rPr>
          <w:b/>
          <w:bCs/>
          <w:sz w:val="22"/>
        </w:rPr>
        <w:t xml:space="preserve">Uzasadnienie prawne: </w:t>
      </w:r>
      <w:r w:rsidR="00EE50DB">
        <w:rPr>
          <w:bCs/>
          <w:sz w:val="22"/>
        </w:rPr>
        <w:t>Z</w:t>
      </w:r>
      <w:r w:rsidRPr="00DD347B">
        <w:rPr>
          <w:sz w:val="22"/>
        </w:rPr>
        <w:t xml:space="preserve">godnie z art. 255 </w:t>
      </w:r>
      <w:proofErr w:type="spellStart"/>
      <w:r w:rsidRPr="00DD347B">
        <w:rPr>
          <w:sz w:val="22"/>
        </w:rPr>
        <w:t>pkt</w:t>
      </w:r>
      <w:proofErr w:type="spellEnd"/>
      <w:r w:rsidRPr="00DD347B">
        <w:rPr>
          <w:sz w:val="22"/>
        </w:rPr>
        <w:t xml:space="preserve"> 3 ustawy Prawo zamówień publicznych Zamawiający unieważnia postępowanie o udzielenie zamówienia, jeżeli cena lub koszt najkorzystniejszej oferty lub oferta z najniższą ceną przewyższa kwotę, która Zamawiający zamierza przeznaczyć na sfinansowanie zamówienia, chyba że Zamawiający może zwiększyć kwotę do ceny lub kosztu najkorzystniejszej oferty.  </w:t>
      </w:r>
    </w:p>
    <w:p w:rsidR="003040A0" w:rsidRPr="00DD347B" w:rsidRDefault="003040A0" w:rsidP="003040A0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22"/>
        </w:rPr>
      </w:pPr>
      <w:r w:rsidRPr="00DD347B">
        <w:rPr>
          <w:b/>
          <w:bCs/>
          <w:sz w:val="22"/>
        </w:rPr>
        <w:t xml:space="preserve">Uzasadnienie faktyczne: </w:t>
      </w:r>
      <w:r w:rsidRPr="00DD347B">
        <w:rPr>
          <w:sz w:val="22"/>
        </w:rPr>
        <w:t>W ramach niniejszego postępowania do terminu składania ofert wpłynęły trzy oferty. Ceny ofert przekraczają możliwości finansowe Zamawiającego</w:t>
      </w:r>
      <w:r w:rsidR="000C7C26">
        <w:rPr>
          <w:sz w:val="22"/>
        </w:rPr>
        <w:t>,</w:t>
      </w:r>
      <w:r w:rsidRPr="00DD347B">
        <w:rPr>
          <w:sz w:val="22"/>
        </w:rPr>
        <w:t xml:space="preserve"> które zamierzał przeznaczyć na sfinansowanie zamówienia. Zamawiający nie może zwiększyć kwoty na realizację zamówienia do ceny oferty najkorzystniejszej. </w:t>
      </w:r>
    </w:p>
    <w:p w:rsidR="00873197" w:rsidRDefault="00873197" w:rsidP="003040A0">
      <w:pPr>
        <w:rPr>
          <w:b/>
          <w:bCs/>
          <w:sz w:val="22"/>
        </w:rPr>
      </w:pPr>
    </w:p>
    <w:p w:rsidR="003040A0" w:rsidRDefault="003040A0" w:rsidP="003040A0">
      <w:pPr>
        <w:rPr>
          <w:b/>
          <w:bCs/>
          <w:sz w:val="22"/>
        </w:rPr>
      </w:pPr>
      <w:r w:rsidRPr="00DD347B">
        <w:rPr>
          <w:b/>
          <w:bCs/>
          <w:sz w:val="22"/>
        </w:rPr>
        <w:t xml:space="preserve">Zestawienie złożonych ofert: </w:t>
      </w:r>
    </w:p>
    <w:p w:rsidR="00EE50DB" w:rsidRPr="00DD347B" w:rsidRDefault="00EE50DB" w:rsidP="003040A0">
      <w:pPr>
        <w:rPr>
          <w:b/>
          <w:bCs/>
          <w:sz w:val="22"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6"/>
        <w:gridCol w:w="2836"/>
      </w:tblGrid>
      <w:tr w:rsidR="003040A0" w:rsidRPr="00DD347B" w:rsidTr="003040A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A0" w:rsidRPr="00DD347B" w:rsidRDefault="003040A0">
            <w:pPr>
              <w:spacing w:before="120" w:after="120"/>
              <w:jc w:val="center"/>
              <w:rPr>
                <w:sz w:val="22"/>
              </w:rPr>
            </w:pPr>
            <w:r w:rsidRPr="00DD347B">
              <w:rPr>
                <w:sz w:val="22"/>
              </w:rPr>
              <w:t>Nr oferty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A0" w:rsidRPr="00DD347B" w:rsidRDefault="003040A0">
            <w:pPr>
              <w:spacing w:before="120" w:after="120"/>
              <w:jc w:val="center"/>
              <w:rPr>
                <w:sz w:val="22"/>
              </w:rPr>
            </w:pPr>
            <w:r w:rsidRPr="00DD347B">
              <w:rPr>
                <w:sz w:val="22"/>
              </w:rPr>
              <w:t>Nazwa i adres Wykonawcy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A0" w:rsidRPr="00DD347B" w:rsidRDefault="003040A0">
            <w:pPr>
              <w:spacing w:before="120" w:after="120"/>
              <w:jc w:val="center"/>
              <w:rPr>
                <w:sz w:val="22"/>
              </w:rPr>
            </w:pPr>
            <w:r w:rsidRPr="00DD347B">
              <w:rPr>
                <w:sz w:val="22"/>
              </w:rPr>
              <w:t>Cena oferty brutto</w:t>
            </w:r>
          </w:p>
        </w:tc>
      </w:tr>
      <w:tr w:rsidR="003040A0" w:rsidRPr="00DD347B" w:rsidTr="003040A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A0" w:rsidRPr="00DD347B" w:rsidRDefault="003040A0">
            <w:pPr>
              <w:spacing w:before="80" w:after="80"/>
              <w:jc w:val="center"/>
              <w:rPr>
                <w:sz w:val="22"/>
              </w:rPr>
            </w:pPr>
            <w:r w:rsidRPr="00DD347B">
              <w:rPr>
                <w:sz w:val="22"/>
              </w:rPr>
              <w:t>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A0" w:rsidRPr="00DD347B" w:rsidRDefault="003040A0">
            <w:pPr>
              <w:spacing w:before="80"/>
              <w:rPr>
                <w:sz w:val="22"/>
              </w:rPr>
            </w:pPr>
            <w:r w:rsidRPr="00DD347B">
              <w:rPr>
                <w:sz w:val="22"/>
              </w:rPr>
              <w:t>TRONUS POLSKA Sp. z o.o.</w:t>
            </w:r>
          </w:p>
          <w:p w:rsidR="003040A0" w:rsidRPr="00DD347B" w:rsidRDefault="003040A0">
            <w:pPr>
              <w:rPr>
                <w:sz w:val="22"/>
              </w:rPr>
            </w:pPr>
            <w:r w:rsidRPr="00DD347B">
              <w:rPr>
                <w:sz w:val="22"/>
              </w:rPr>
              <w:t xml:space="preserve">Ordona 2a </w:t>
            </w:r>
          </w:p>
          <w:p w:rsidR="003040A0" w:rsidRPr="00DD347B" w:rsidRDefault="003040A0">
            <w:pPr>
              <w:spacing w:after="80"/>
              <w:jc w:val="both"/>
              <w:rPr>
                <w:sz w:val="22"/>
              </w:rPr>
            </w:pPr>
            <w:r w:rsidRPr="00DD347B">
              <w:rPr>
                <w:sz w:val="22"/>
              </w:rPr>
              <w:t>01-237 Warszawa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A0" w:rsidRPr="00DD347B" w:rsidRDefault="003040A0">
            <w:pPr>
              <w:spacing w:before="80" w:after="80"/>
              <w:jc w:val="center"/>
              <w:rPr>
                <w:sz w:val="22"/>
              </w:rPr>
            </w:pPr>
            <w:r w:rsidRPr="00DD347B">
              <w:rPr>
                <w:sz w:val="22"/>
              </w:rPr>
              <w:t>12 178 230.00 zł</w:t>
            </w:r>
          </w:p>
        </w:tc>
      </w:tr>
      <w:tr w:rsidR="003040A0" w:rsidRPr="00DD347B" w:rsidTr="003040A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A0" w:rsidRPr="00DD347B" w:rsidRDefault="003040A0">
            <w:pPr>
              <w:spacing w:before="80" w:after="80"/>
              <w:jc w:val="center"/>
              <w:rPr>
                <w:sz w:val="22"/>
              </w:rPr>
            </w:pPr>
            <w:r w:rsidRPr="00DD347B">
              <w:rPr>
                <w:sz w:val="22"/>
              </w:rPr>
              <w:t>2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A0" w:rsidRPr="00DD347B" w:rsidRDefault="003040A0">
            <w:pPr>
              <w:spacing w:before="80"/>
              <w:rPr>
                <w:sz w:val="22"/>
              </w:rPr>
            </w:pPr>
            <w:r w:rsidRPr="00DD347B">
              <w:rPr>
                <w:sz w:val="22"/>
              </w:rPr>
              <w:t>TOPATOTERA Sp. z o.o.</w:t>
            </w:r>
          </w:p>
          <w:p w:rsidR="003040A0" w:rsidRPr="00DD347B" w:rsidRDefault="003040A0">
            <w:pPr>
              <w:rPr>
                <w:sz w:val="22"/>
              </w:rPr>
            </w:pPr>
            <w:r w:rsidRPr="00DD347B">
              <w:rPr>
                <w:sz w:val="22"/>
              </w:rPr>
              <w:t xml:space="preserve">Floriana 7 </w:t>
            </w:r>
          </w:p>
          <w:p w:rsidR="003040A0" w:rsidRPr="00DD347B" w:rsidRDefault="003040A0">
            <w:pPr>
              <w:spacing w:after="80"/>
              <w:jc w:val="both"/>
              <w:rPr>
                <w:sz w:val="22"/>
              </w:rPr>
            </w:pPr>
            <w:r w:rsidRPr="00DD347B">
              <w:rPr>
                <w:sz w:val="22"/>
              </w:rPr>
              <w:t>44-190 Knurów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A0" w:rsidRPr="00DD347B" w:rsidRDefault="003040A0">
            <w:pPr>
              <w:spacing w:before="80" w:after="80"/>
              <w:jc w:val="center"/>
              <w:rPr>
                <w:sz w:val="22"/>
              </w:rPr>
            </w:pPr>
            <w:r w:rsidRPr="00DD347B">
              <w:rPr>
                <w:sz w:val="22"/>
              </w:rPr>
              <w:t>6 755 110.07 zł</w:t>
            </w:r>
          </w:p>
        </w:tc>
      </w:tr>
      <w:tr w:rsidR="003040A0" w:rsidRPr="00DD347B" w:rsidTr="003040A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A0" w:rsidRPr="00DD347B" w:rsidRDefault="003040A0">
            <w:pPr>
              <w:spacing w:before="80" w:after="80"/>
              <w:jc w:val="center"/>
              <w:rPr>
                <w:sz w:val="22"/>
              </w:rPr>
            </w:pPr>
            <w:r w:rsidRPr="00DD347B">
              <w:rPr>
                <w:sz w:val="22"/>
              </w:rPr>
              <w:t>3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A0" w:rsidRPr="00DD347B" w:rsidRDefault="003040A0">
            <w:pPr>
              <w:spacing w:before="80"/>
              <w:rPr>
                <w:sz w:val="22"/>
              </w:rPr>
            </w:pPr>
            <w:r w:rsidRPr="00DD347B">
              <w:rPr>
                <w:sz w:val="22"/>
              </w:rPr>
              <w:t>P.P.U.H. REMDOM Żak Przemysław</w:t>
            </w:r>
          </w:p>
          <w:p w:rsidR="003040A0" w:rsidRPr="00DD347B" w:rsidRDefault="003040A0">
            <w:pPr>
              <w:rPr>
                <w:sz w:val="22"/>
              </w:rPr>
            </w:pPr>
            <w:r w:rsidRPr="00DD347B">
              <w:rPr>
                <w:sz w:val="22"/>
              </w:rPr>
              <w:t xml:space="preserve">Sikorskiego 49 </w:t>
            </w:r>
          </w:p>
          <w:p w:rsidR="003040A0" w:rsidRPr="00DD347B" w:rsidRDefault="003040A0">
            <w:pPr>
              <w:spacing w:after="80"/>
              <w:jc w:val="both"/>
              <w:rPr>
                <w:sz w:val="22"/>
              </w:rPr>
            </w:pPr>
            <w:r w:rsidRPr="00DD347B">
              <w:rPr>
                <w:sz w:val="22"/>
              </w:rPr>
              <w:t>42-520 Dąbrowa Górnicza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A0" w:rsidRPr="00DD347B" w:rsidRDefault="003040A0">
            <w:pPr>
              <w:spacing w:before="80" w:after="80"/>
              <w:jc w:val="center"/>
              <w:rPr>
                <w:sz w:val="22"/>
              </w:rPr>
            </w:pPr>
            <w:r w:rsidRPr="00DD347B">
              <w:rPr>
                <w:sz w:val="22"/>
              </w:rPr>
              <w:t>8 118 000.00 zł</w:t>
            </w:r>
          </w:p>
        </w:tc>
      </w:tr>
      <w:bookmarkEnd w:id="0"/>
    </w:tbl>
    <w:p w:rsidR="00873197" w:rsidRDefault="00873197" w:rsidP="009412F8">
      <w:pPr>
        <w:ind w:left="3119" w:firstLine="425"/>
        <w:jc w:val="right"/>
        <w:rPr>
          <w:i/>
        </w:rPr>
      </w:pPr>
    </w:p>
    <w:p w:rsidR="009412F8" w:rsidRDefault="009412F8" w:rsidP="009412F8">
      <w:pPr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EE50DB" w:rsidRDefault="00EE50DB" w:rsidP="009412F8">
      <w:pPr>
        <w:ind w:left="3119" w:firstLine="425"/>
        <w:jc w:val="right"/>
        <w:rPr>
          <w:i/>
        </w:rPr>
      </w:pPr>
    </w:p>
    <w:p w:rsidR="00EE50DB" w:rsidRDefault="009412F8" w:rsidP="009412F8">
      <w:pPr>
        <w:ind w:left="3119" w:firstLine="425"/>
        <w:jc w:val="right"/>
        <w:rPr>
          <w:i/>
        </w:rPr>
      </w:pPr>
      <w:r>
        <w:rPr>
          <w:i/>
        </w:rPr>
        <w:t xml:space="preserve"> Dyrektor</w:t>
      </w:r>
    </w:p>
    <w:p w:rsidR="004C5E92" w:rsidRPr="00DD347B" w:rsidRDefault="009412F8" w:rsidP="00EE50DB">
      <w:pPr>
        <w:ind w:left="3119" w:firstLine="425"/>
        <w:jc w:val="right"/>
        <w:rPr>
          <w:sz w:val="24"/>
          <w:szCs w:val="24"/>
        </w:rPr>
      </w:pPr>
      <w:r>
        <w:rPr>
          <w:i/>
        </w:rPr>
        <w:t xml:space="preserve">Adam </w:t>
      </w:r>
      <w:proofErr w:type="spellStart"/>
      <w:r>
        <w:rPr>
          <w:i/>
        </w:rPr>
        <w:t>Trzebinczyk</w:t>
      </w:r>
      <w:proofErr w:type="spellEnd"/>
    </w:p>
    <w:sectPr w:rsidR="004C5E92" w:rsidRPr="00DD347B" w:rsidSect="00EE50D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567" w:left="1418" w:header="142" w:footer="26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D7B" w:rsidRDefault="00C41D7B">
      <w:r>
        <w:separator/>
      </w:r>
    </w:p>
  </w:endnote>
  <w:endnote w:type="continuationSeparator" w:id="0">
    <w:p w:rsidR="00C41D7B" w:rsidRDefault="00C41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91A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91A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Line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91AF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91AFE">
      <w:rPr>
        <w:rStyle w:val="Numerstrony"/>
        <w:rFonts w:ascii="Arial" w:hAnsi="Arial"/>
        <w:sz w:val="18"/>
        <w:szCs w:val="18"/>
      </w:rPr>
      <w:fldChar w:fldCharType="separate"/>
    </w:r>
    <w:r w:rsidR="00EE50DB">
      <w:rPr>
        <w:rStyle w:val="Numerstrony"/>
        <w:rFonts w:ascii="Arial" w:hAnsi="Arial"/>
        <w:noProof/>
        <w:sz w:val="18"/>
        <w:szCs w:val="18"/>
      </w:rPr>
      <w:t>1</w:t>
    </w:r>
    <w:r w:rsidR="00391AF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91AF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91AFE">
      <w:rPr>
        <w:rStyle w:val="Numerstrony"/>
        <w:rFonts w:ascii="Arial" w:hAnsi="Arial"/>
        <w:sz w:val="18"/>
        <w:szCs w:val="18"/>
      </w:rPr>
      <w:fldChar w:fldCharType="separate"/>
    </w:r>
    <w:r w:rsidR="00EE50DB">
      <w:rPr>
        <w:rStyle w:val="Numerstrony"/>
        <w:rFonts w:ascii="Arial" w:hAnsi="Arial"/>
        <w:noProof/>
        <w:sz w:val="18"/>
        <w:szCs w:val="18"/>
      </w:rPr>
      <w:t>1</w:t>
    </w:r>
    <w:r w:rsidR="00391AF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91AF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91AFE">
      <w:rPr>
        <w:rStyle w:val="Numerstrony"/>
      </w:rPr>
      <w:fldChar w:fldCharType="separate"/>
    </w:r>
    <w:r>
      <w:rPr>
        <w:rStyle w:val="Numerstrony"/>
        <w:noProof/>
      </w:rPr>
      <w:t>1</w:t>
    </w:r>
    <w:r w:rsidR="00391AFE">
      <w:rPr>
        <w:rStyle w:val="Numerstrony"/>
      </w:rPr>
      <w:fldChar w:fldCharType="end"/>
    </w:r>
    <w:r>
      <w:rPr>
        <w:rStyle w:val="Numerstrony"/>
      </w:rPr>
      <w:t>/</w:t>
    </w:r>
    <w:r w:rsidR="00391AF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91AFE">
      <w:rPr>
        <w:rStyle w:val="Numerstrony"/>
      </w:rPr>
      <w:fldChar w:fldCharType="separate"/>
    </w:r>
    <w:r w:rsidR="00EE50DB">
      <w:rPr>
        <w:rStyle w:val="Numerstrony"/>
        <w:noProof/>
      </w:rPr>
      <w:t>1</w:t>
    </w:r>
    <w:r w:rsidR="00391AF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D7B" w:rsidRDefault="00C41D7B">
      <w:r>
        <w:separator/>
      </w:r>
    </w:p>
  </w:footnote>
  <w:footnote w:type="continuationSeparator" w:id="0">
    <w:p w:rsidR="00C41D7B" w:rsidRDefault="00C41D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E92" w:rsidRDefault="003040A0">
    <w:pPr>
      <w:pStyle w:val="Nagwek"/>
    </w:pPr>
    <w:r>
      <w:rPr>
        <w:rFonts w:ascii="Arial" w:hAnsi="Arial" w:cs="Arial"/>
        <w:noProof/>
        <w:sz w:val="24"/>
        <w:szCs w:val="24"/>
      </w:rPr>
      <w:drawing>
        <wp:inline distT="0" distB="0" distL="0" distR="0">
          <wp:extent cx="5762625" cy="1152525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C7840"/>
    <w:rsid w:val="00007727"/>
    <w:rsid w:val="00017720"/>
    <w:rsid w:val="00035488"/>
    <w:rsid w:val="000C7C26"/>
    <w:rsid w:val="000D7F25"/>
    <w:rsid w:val="000E00E5"/>
    <w:rsid w:val="001146A4"/>
    <w:rsid w:val="001152D8"/>
    <w:rsid w:val="00132C71"/>
    <w:rsid w:val="00173B20"/>
    <w:rsid w:val="001C69FF"/>
    <w:rsid w:val="0023318D"/>
    <w:rsid w:val="003040A0"/>
    <w:rsid w:val="00355C9D"/>
    <w:rsid w:val="00391AFE"/>
    <w:rsid w:val="003B6B36"/>
    <w:rsid w:val="003D72FD"/>
    <w:rsid w:val="003F57CD"/>
    <w:rsid w:val="00407423"/>
    <w:rsid w:val="00423179"/>
    <w:rsid w:val="00490DC0"/>
    <w:rsid w:val="00493F8C"/>
    <w:rsid w:val="004B70A5"/>
    <w:rsid w:val="004C5E92"/>
    <w:rsid w:val="004C7E9B"/>
    <w:rsid w:val="00577BC6"/>
    <w:rsid w:val="005C1DB7"/>
    <w:rsid w:val="00601802"/>
    <w:rsid w:val="00627B42"/>
    <w:rsid w:val="0069085C"/>
    <w:rsid w:val="006E1670"/>
    <w:rsid w:val="00710533"/>
    <w:rsid w:val="00754D88"/>
    <w:rsid w:val="007C7840"/>
    <w:rsid w:val="007F1852"/>
    <w:rsid w:val="00843263"/>
    <w:rsid w:val="00861E75"/>
    <w:rsid w:val="00866BE1"/>
    <w:rsid w:val="00873197"/>
    <w:rsid w:val="008A26A5"/>
    <w:rsid w:val="009412F8"/>
    <w:rsid w:val="009D19BD"/>
    <w:rsid w:val="009F189D"/>
    <w:rsid w:val="00A80738"/>
    <w:rsid w:val="00C236D3"/>
    <w:rsid w:val="00C41D7B"/>
    <w:rsid w:val="00C659E2"/>
    <w:rsid w:val="00CB0802"/>
    <w:rsid w:val="00D20D87"/>
    <w:rsid w:val="00D465C7"/>
    <w:rsid w:val="00D52F7D"/>
    <w:rsid w:val="00D665F5"/>
    <w:rsid w:val="00D7128F"/>
    <w:rsid w:val="00DD347B"/>
    <w:rsid w:val="00E04E2A"/>
    <w:rsid w:val="00EA3476"/>
    <w:rsid w:val="00EE50DB"/>
    <w:rsid w:val="00F44906"/>
    <w:rsid w:val="00F95C33"/>
    <w:rsid w:val="00FA3879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866BE1"/>
  </w:style>
  <w:style w:type="character" w:customStyle="1" w:styleId="TekstpodstawowywcityZnak">
    <w:name w:val="Tekst podstawowy wcięty Znak"/>
    <w:basedOn w:val="Domylnaczcionkaakapitu"/>
    <w:link w:val="Tekstpodstawowywcity"/>
    <w:rsid w:val="00866BE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66BE1"/>
    <w:rPr>
      <w:sz w:val="24"/>
    </w:rPr>
  </w:style>
  <w:style w:type="paragraph" w:customStyle="1" w:styleId="Style11">
    <w:name w:val="Style11"/>
    <w:basedOn w:val="Normalny"/>
    <w:uiPriority w:val="99"/>
    <w:rsid w:val="003040A0"/>
    <w:pPr>
      <w:widowControl w:val="0"/>
      <w:autoSpaceDE w:val="0"/>
      <w:autoSpaceDN w:val="0"/>
      <w:adjustRightInd w:val="0"/>
      <w:spacing w:line="295" w:lineRule="exact"/>
      <w:ind w:firstLine="576"/>
      <w:jc w:val="both"/>
    </w:pPr>
    <w:rPr>
      <w:rFonts w:ascii="Calibri" w:hAnsi="Calibri" w:cs="Calibri"/>
      <w:sz w:val="24"/>
      <w:szCs w:val="24"/>
    </w:rPr>
  </w:style>
  <w:style w:type="character" w:customStyle="1" w:styleId="FontStyle20">
    <w:name w:val="Font Style20"/>
    <w:uiPriority w:val="99"/>
    <w:rsid w:val="003040A0"/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2023-06-16T07:18:00Z</cp:lastPrinted>
  <dcterms:created xsi:type="dcterms:W3CDTF">2023-06-16T07:19:00Z</dcterms:created>
  <dcterms:modified xsi:type="dcterms:W3CDTF">2023-06-16T07:19:00Z</dcterms:modified>
</cp:coreProperties>
</file>