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156" w:rsidRPr="00DA2AC1" w:rsidRDefault="00876156" w:rsidP="00876156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876156" w:rsidRPr="00DA2AC1" w:rsidRDefault="00876156" w:rsidP="00876156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876156" w:rsidRPr="00DA2AC1" w:rsidRDefault="00876156" w:rsidP="00876156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876156" w:rsidRPr="00DA2AC1" w:rsidRDefault="00876156" w:rsidP="0087615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76156" w:rsidRPr="00DA2AC1" w:rsidRDefault="00876156" w:rsidP="00876156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914B6E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767B9B">
        <w:rPr>
          <w:sz w:val="24"/>
          <w:szCs w:val="24"/>
        </w:rPr>
        <w:t>26</w:t>
      </w:r>
    </w:p>
    <w:p w:rsidR="00876156" w:rsidRDefault="00876156" w:rsidP="00876156"/>
    <w:p w:rsidR="00876156" w:rsidRDefault="00876156" w:rsidP="00876156"/>
    <w:p w:rsidR="00767B9B" w:rsidRDefault="00767B9B" w:rsidP="00876156"/>
    <w:p w:rsidR="00876156" w:rsidRPr="001566D5" w:rsidRDefault="00876156" w:rsidP="00876156"/>
    <w:p w:rsidR="00876156" w:rsidRDefault="00876156" w:rsidP="0087615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876156" w:rsidRDefault="00876156" w:rsidP="0087615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876156" w:rsidRDefault="00876156" w:rsidP="00876156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876156" w:rsidRDefault="00876156" w:rsidP="00876156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876156" w:rsidRDefault="00876156" w:rsidP="00876156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876156" w:rsidRDefault="00876156" w:rsidP="0087615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876156" w:rsidRDefault="00876156" w:rsidP="0087615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- 24</w:t>
      </w:r>
    </w:p>
    <w:p w:rsidR="00876156" w:rsidRDefault="00876156" w:rsidP="00876156">
      <w:pPr>
        <w:jc w:val="both"/>
        <w:rPr>
          <w:i/>
          <w:sz w:val="22"/>
          <w:szCs w:val="22"/>
        </w:rPr>
      </w:pPr>
    </w:p>
    <w:p w:rsidR="00876156" w:rsidRDefault="00876156" w:rsidP="00876156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876156" w:rsidRDefault="00876156" w:rsidP="00876156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876156" w:rsidRPr="00ED5EA5" w:rsidRDefault="00876156" w:rsidP="00876156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876156" w:rsidRDefault="00876156" w:rsidP="00876156">
      <w:pPr>
        <w:jc w:val="both"/>
        <w:rPr>
          <w:b/>
          <w:sz w:val="22"/>
          <w:szCs w:val="22"/>
        </w:rPr>
      </w:pPr>
    </w:p>
    <w:p w:rsidR="00876156" w:rsidRDefault="00876156" w:rsidP="00876156">
      <w:pPr>
        <w:jc w:val="both"/>
        <w:rPr>
          <w:sz w:val="24"/>
          <w:szCs w:val="24"/>
        </w:rPr>
      </w:pPr>
    </w:p>
    <w:p w:rsidR="00876156" w:rsidRPr="001566D5" w:rsidRDefault="00876156" w:rsidP="00876156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75957" w:rsidRPr="00876156" w:rsidTr="00CD2186">
        <w:tc>
          <w:tcPr>
            <w:tcW w:w="9356" w:type="dxa"/>
            <w:shd w:val="clear" w:color="auto" w:fill="auto"/>
          </w:tcPr>
          <w:p w:rsidR="00175957" w:rsidRPr="00C217EF" w:rsidRDefault="00175957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217EF">
              <w:rPr>
                <w:sz w:val="24"/>
                <w:szCs w:val="24"/>
                <w:u w:val="single"/>
              </w:rPr>
              <w:t>Część nr 5 poz. 1</w:t>
            </w:r>
          </w:p>
          <w:p w:rsidR="00175957" w:rsidRPr="00876156" w:rsidRDefault="00175957" w:rsidP="00C217EF">
            <w:pPr>
              <w:ind w:left="2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>1. Czy Zamawiający wyrazi zgodę na zaoferowanie igły w rozmiarze 1,2x38mm?</w:t>
            </w:r>
          </w:p>
          <w:p w:rsidR="00175957" w:rsidRPr="00C217EF" w:rsidRDefault="00C217EF" w:rsidP="00C217E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217EF">
              <w:rPr>
                <w:b/>
                <w:sz w:val="24"/>
                <w:szCs w:val="24"/>
              </w:rPr>
              <w:t>Odp.:</w:t>
            </w:r>
          </w:p>
          <w:p w:rsidR="00C217EF" w:rsidRDefault="00914B6E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5 poz. 1 </w:t>
            </w:r>
            <w:r w:rsidRPr="00876156">
              <w:rPr>
                <w:sz w:val="24"/>
                <w:szCs w:val="24"/>
              </w:rPr>
              <w:t>igły w rozmiarze 1,2</w:t>
            </w:r>
            <w:r>
              <w:rPr>
                <w:sz w:val="24"/>
                <w:szCs w:val="24"/>
              </w:rPr>
              <w:t xml:space="preserve"> </w:t>
            </w:r>
            <w:r w:rsidRPr="00876156">
              <w:rPr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 xml:space="preserve"> </w:t>
            </w:r>
            <w:r w:rsidRPr="00876156">
              <w:rPr>
                <w:sz w:val="24"/>
                <w:szCs w:val="24"/>
              </w:rPr>
              <w:t>38mm</w:t>
            </w:r>
            <w:r>
              <w:rPr>
                <w:sz w:val="24"/>
                <w:szCs w:val="24"/>
              </w:rPr>
              <w:t>.</w:t>
            </w:r>
          </w:p>
          <w:p w:rsidR="00C217EF" w:rsidRDefault="00C217EF" w:rsidP="00914B6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75957" w:rsidRPr="00C217EF" w:rsidRDefault="00175957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217EF">
              <w:rPr>
                <w:sz w:val="24"/>
                <w:szCs w:val="24"/>
                <w:u w:val="single"/>
              </w:rPr>
              <w:t>Część nr 9 poz. 1</w:t>
            </w:r>
          </w:p>
          <w:p w:rsidR="00175957" w:rsidRPr="00876156" w:rsidRDefault="00C217EF" w:rsidP="00C217EF">
            <w:pPr>
              <w:ind w:left="318" w:right="-74" w:hanging="31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175957" w:rsidRPr="00876156">
              <w:rPr>
                <w:sz w:val="24"/>
                <w:szCs w:val="24"/>
              </w:rPr>
              <w:t xml:space="preserve">Czy Zamawiający dopuści Kaniula dożylna  wykonana z wysoce </w:t>
            </w:r>
            <w:proofErr w:type="spellStart"/>
            <w:r w:rsidR="00175957" w:rsidRPr="00876156">
              <w:rPr>
                <w:sz w:val="24"/>
                <w:szCs w:val="24"/>
              </w:rPr>
              <w:t>term</w:t>
            </w:r>
            <w:r>
              <w:rPr>
                <w:sz w:val="24"/>
                <w:szCs w:val="24"/>
              </w:rPr>
              <w:t>owrażliwego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biokompatybilnego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175957" w:rsidRPr="00876156">
              <w:rPr>
                <w:sz w:val="24"/>
                <w:szCs w:val="24"/>
              </w:rPr>
              <w:t xml:space="preserve">PTFE, wyposażona w zastawkę </w:t>
            </w:r>
            <w:proofErr w:type="spellStart"/>
            <w:r w:rsidR="00175957" w:rsidRPr="00876156">
              <w:rPr>
                <w:sz w:val="24"/>
                <w:szCs w:val="24"/>
              </w:rPr>
              <w:t>antyzwrotną</w:t>
            </w:r>
            <w:proofErr w:type="spellEnd"/>
            <w:r w:rsidR="00175957" w:rsidRPr="00876156">
              <w:rPr>
                <w:sz w:val="24"/>
                <w:szCs w:val="24"/>
              </w:rPr>
              <w:t xml:space="preserve"> hamującą wypływ krwi, </w:t>
            </w:r>
            <w:r>
              <w:rPr>
                <w:sz w:val="24"/>
                <w:szCs w:val="24"/>
              </w:rPr>
              <w:t xml:space="preserve">  </w:t>
            </w:r>
            <w:r w:rsidR="00175957" w:rsidRPr="00876156">
              <w:rPr>
                <w:sz w:val="24"/>
                <w:szCs w:val="24"/>
              </w:rPr>
              <w:t xml:space="preserve">w 4 paski RTG inkorporowane w materiał cewnika, port boczny kodowany kolorystycznie, wyposażony w zastawkę do wstrzyknięć, </w:t>
            </w:r>
            <w:proofErr w:type="spellStart"/>
            <w:r w:rsidR="00175957" w:rsidRPr="00876156">
              <w:rPr>
                <w:sz w:val="24"/>
                <w:szCs w:val="24"/>
              </w:rPr>
              <w:t>samodomykający</w:t>
            </w:r>
            <w:proofErr w:type="spellEnd"/>
            <w:r w:rsidR="00175957" w:rsidRPr="00876156">
              <w:rPr>
                <w:sz w:val="24"/>
                <w:szCs w:val="24"/>
              </w:rPr>
              <w:t xml:space="preserve"> się korek portu bocznego typu "</w:t>
            </w:r>
            <w:proofErr w:type="spellStart"/>
            <w:r w:rsidR="00175957" w:rsidRPr="00876156">
              <w:rPr>
                <w:sz w:val="24"/>
                <w:szCs w:val="24"/>
              </w:rPr>
              <w:t>click</w:t>
            </w:r>
            <w:proofErr w:type="spellEnd"/>
            <w:r w:rsidR="00175957" w:rsidRPr="00876156">
              <w:rPr>
                <w:sz w:val="24"/>
                <w:szCs w:val="24"/>
              </w:rPr>
              <w:t xml:space="preserve">. Zawias koreczka ustawiony fabrycznie pod kątem ok. 45 stopni do cewnika co ogranicza możliwość odklejenia kaniuli w czasie otwierania/zamykania, ścięcie igły typu "Back </w:t>
            </w:r>
            <w:proofErr w:type="spellStart"/>
            <w:r w:rsidR="00175957" w:rsidRPr="00876156">
              <w:rPr>
                <w:sz w:val="24"/>
                <w:szCs w:val="24"/>
              </w:rPr>
              <w:t>Cut</w:t>
            </w:r>
            <w:proofErr w:type="spellEnd"/>
            <w:r w:rsidR="00175957" w:rsidRPr="00876156">
              <w:rPr>
                <w:sz w:val="24"/>
                <w:szCs w:val="24"/>
              </w:rPr>
              <w:t>". Bez zawartości lateksu i PVC, logo producenta umieszczone bezpośrednio na kaniuli, skrzydełka z 3 otworami do przyszycia. Wymagane rozmiary i przepływy: 22G/25mm (0,9) 36ml/min; 20G/32mm</w:t>
            </w:r>
            <w:r>
              <w:rPr>
                <w:sz w:val="24"/>
                <w:szCs w:val="24"/>
              </w:rPr>
              <w:t xml:space="preserve"> (1,1) 60ml/min; 18G/45mm (1,3) </w:t>
            </w:r>
            <w:r w:rsidR="00175957" w:rsidRPr="00876156">
              <w:rPr>
                <w:sz w:val="24"/>
                <w:szCs w:val="24"/>
              </w:rPr>
              <w:t>90ml/min; 17G/45mm (1,5) 125ml/min; G16/45mm (1,7) 180ml/min; G14/45mm (2,1) 270ml/min?</w:t>
            </w:r>
          </w:p>
          <w:p w:rsidR="00C217EF" w:rsidRPr="00C217EF" w:rsidRDefault="00C217EF" w:rsidP="00C217E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217EF">
              <w:rPr>
                <w:b/>
                <w:sz w:val="24"/>
                <w:szCs w:val="24"/>
              </w:rPr>
              <w:t>Odp.:</w:t>
            </w:r>
          </w:p>
          <w:p w:rsidR="00175957" w:rsidRPr="00876156" w:rsidRDefault="00914B6E" w:rsidP="00C217EF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9 poz. 1 kaniuli o zaoferowanych parametrach.</w:t>
            </w:r>
          </w:p>
          <w:p w:rsidR="00175957" w:rsidRPr="00876156" w:rsidRDefault="00175957" w:rsidP="00914B6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75957" w:rsidRPr="00C217EF" w:rsidRDefault="00175957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C217EF">
              <w:rPr>
                <w:sz w:val="24"/>
                <w:szCs w:val="24"/>
                <w:u w:val="single"/>
              </w:rPr>
              <w:t>Część nr 9 poz. 2</w:t>
            </w:r>
          </w:p>
          <w:p w:rsidR="00175957" w:rsidRPr="00876156" w:rsidRDefault="00C217EF" w:rsidP="00F5266F">
            <w:pPr>
              <w:ind w:left="318" w:right="-7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175957" w:rsidRPr="00876156">
              <w:rPr>
                <w:sz w:val="24"/>
                <w:szCs w:val="24"/>
              </w:rPr>
              <w:t xml:space="preserve">Czy Zamawiający dopuści Kaniula dożylna  wykonana z wysoce </w:t>
            </w:r>
            <w:proofErr w:type="spellStart"/>
            <w:r w:rsidR="00175957" w:rsidRPr="00876156">
              <w:rPr>
                <w:sz w:val="24"/>
                <w:szCs w:val="24"/>
              </w:rPr>
              <w:t>termowrażliwego</w:t>
            </w:r>
            <w:proofErr w:type="spellEnd"/>
            <w:r w:rsidR="00175957" w:rsidRPr="00876156">
              <w:rPr>
                <w:sz w:val="24"/>
                <w:szCs w:val="24"/>
              </w:rPr>
              <w:t xml:space="preserve">, </w:t>
            </w:r>
            <w:proofErr w:type="spellStart"/>
            <w:r w:rsidR="00175957" w:rsidRPr="00876156">
              <w:rPr>
                <w:sz w:val="24"/>
                <w:szCs w:val="24"/>
              </w:rPr>
              <w:t>biokompatybilnego</w:t>
            </w:r>
            <w:proofErr w:type="spellEnd"/>
            <w:r w:rsidR="00175957" w:rsidRPr="00876156">
              <w:rPr>
                <w:sz w:val="24"/>
                <w:szCs w:val="24"/>
              </w:rPr>
              <w:t xml:space="preserve">  PTFE, wyposażona w zastawkę </w:t>
            </w:r>
            <w:proofErr w:type="spellStart"/>
            <w:r w:rsidR="00175957" w:rsidRPr="00876156">
              <w:rPr>
                <w:sz w:val="24"/>
                <w:szCs w:val="24"/>
              </w:rPr>
              <w:t>antyzwrotną</w:t>
            </w:r>
            <w:proofErr w:type="spellEnd"/>
            <w:r w:rsidR="00175957" w:rsidRPr="00876156">
              <w:rPr>
                <w:sz w:val="24"/>
                <w:szCs w:val="24"/>
              </w:rPr>
              <w:t xml:space="preserve"> hamującą wypływ krwi, </w:t>
            </w:r>
            <w:r>
              <w:rPr>
                <w:sz w:val="24"/>
                <w:szCs w:val="24"/>
              </w:rPr>
              <w:t xml:space="preserve">     </w:t>
            </w:r>
            <w:r w:rsidR="00175957" w:rsidRPr="00876156">
              <w:rPr>
                <w:sz w:val="24"/>
                <w:szCs w:val="24"/>
              </w:rPr>
              <w:t xml:space="preserve">w 4 paski RTG inkorporowane w materiał cewnika, port boczny kodowany kolorystycznie, wyposażony w zastawkę do wstrzyknięć, </w:t>
            </w:r>
            <w:proofErr w:type="spellStart"/>
            <w:r w:rsidR="00175957" w:rsidRPr="00876156">
              <w:rPr>
                <w:sz w:val="24"/>
                <w:szCs w:val="24"/>
              </w:rPr>
              <w:t>samodomykający</w:t>
            </w:r>
            <w:proofErr w:type="spellEnd"/>
            <w:r w:rsidR="00175957" w:rsidRPr="00876156">
              <w:rPr>
                <w:sz w:val="24"/>
                <w:szCs w:val="24"/>
              </w:rPr>
              <w:t xml:space="preserve"> się korek portu bocznego typu "</w:t>
            </w:r>
            <w:proofErr w:type="spellStart"/>
            <w:r w:rsidR="00175957" w:rsidRPr="00876156">
              <w:rPr>
                <w:sz w:val="24"/>
                <w:szCs w:val="24"/>
              </w:rPr>
              <w:t>click</w:t>
            </w:r>
            <w:proofErr w:type="spellEnd"/>
            <w:r w:rsidR="00175957" w:rsidRPr="00876156">
              <w:rPr>
                <w:sz w:val="24"/>
                <w:szCs w:val="24"/>
              </w:rPr>
              <w:t xml:space="preserve">. Zawias koreczka ustawiony fabrycznie pod kątem ok. 45 stopni do cewnika co </w:t>
            </w:r>
            <w:r w:rsidR="00175957" w:rsidRPr="00876156">
              <w:rPr>
                <w:sz w:val="24"/>
                <w:szCs w:val="24"/>
              </w:rPr>
              <w:lastRenderedPageBreak/>
              <w:t xml:space="preserve">ogranicza możliwość odklejenia kaniuli w czasie otwierania/zamykania, ścięcie igły typu "Back </w:t>
            </w:r>
            <w:proofErr w:type="spellStart"/>
            <w:r w:rsidR="00175957" w:rsidRPr="00876156">
              <w:rPr>
                <w:sz w:val="24"/>
                <w:szCs w:val="24"/>
              </w:rPr>
              <w:t>Cut</w:t>
            </w:r>
            <w:proofErr w:type="spellEnd"/>
            <w:r w:rsidR="00175957" w:rsidRPr="00876156">
              <w:rPr>
                <w:sz w:val="24"/>
                <w:szCs w:val="24"/>
              </w:rPr>
              <w:t>". Bez zawartości lateksu i PVC, logo producenta umieszczone bezpośrednio na kaniuli, skrzydełka z 3 otworami do przyszycia. Wymagany rozmiar i przepływ 24G/19mm (0,7) 20ml/min?</w:t>
            </w:r>
          </w:p>
          <w:p w:rsidR="00C217EF" w:rsidRPr="00C217EF" w:rsidRDefault="00C217EF" w:rsidP="00F5266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217EF">
              <w:rPr>
                <w:b/>
                <w:sz w:val="24"/>
                <w:szCs w:val="24"/>
              </w:rPr>
              <w:t>Odp.:</w:t>
            </w:r>
          </w:p>
          <w:p w:rsidR="00914B6E" w:rsidRPr="00876156" w:rsidRDefault="00914B6E" w:rsidP="00914B6E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9 poz. 1 kaniuli o zaoferowanych parametrach.</w:t>
            </w:r>
          </w:p>
          <w:p w:rsidR="00175957" w:rsidRPr="00876156" w:rsidRDefault="00175957" w:rsidP="00914B6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75957" w:rsidRPr="00F5266F" w:rsidRDefault="00175957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5266F">
              <w:rPr>
                <w:sz w:val="24"/>
                <w:szCs w:val="24"/>
                <w:u w:val="single"/>
              </w:rPr>
              <w:t>Część nr 12 poz. 1</w:t>
            </w:r>
          </w:p>
          <w:p w:rsidR="00175957" w:rsidRPr="00876156" w:rsidRDefault="00175957" w:rsidP="00F5266F">
            <w:pPr>
              <w:ind w:left="318" w:right="-74" w:hanging="318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>4. Czy Zamawiaj</w:t>
            </w:r>
            <w:r w:rsidR="00F5266F">
              <w:rPr>
                <w:sz w:val="24"/>
                <w:szCs w:val="24"/>
              </w:rPr>
              <w:t>ą</w:t>
            </w:r>
            <w:r w:rsidRPr="00876156">
              <w:rPr>
                <w:sz w:val="24"/>
                <w:szCs w:val="24"/>
              </w:rPr>
              <w:t>cy dopuści przyrząd do przetaczania płynów infuzyjnych, komora kroplowa wykonana z PVC o długości 55</w:t>
            </w:r>
            <w:r w:rsidR="00F5266F">
              <w:rPr>
                <w:sz w:val="24"/>
                <w:szCs w:val="24"/>
              </w:rPr>
              <w:t xml:space="preserve"> </w:t>
            </w:r>
            <w:r w:rsidRPr="00876156">
              <w:rPr>
                <w:sz w:val="24"/>
                <w:szCs w:val="24"/>
              </w:rPr>
              <w:t xml:space="preserve">mm (w części przezroczystej), odpowietrznik zaopatrzony </w:t>
            </w:r>
            <w:r w:rsidR="00F5266F">
              <w:rPr>
                <w:sz w:val="24"/>
                <w:szCs w:val="24"/>
              </w:rPr>
              <w:t xml:space="preserve">     </w:t>
            </w:r>
            <w:r w:rsidRPr="00876156">
              <w:rPr>
                <w:sz w:val="24"/>
                <w:szCs w:val="24"/>
              </w:rPr>
              <w:t>w filtr powietrza o skuteczności filtracji BFE, VFE min 99,99999% stanowiący system zamknięty zgodnie z definicją NIOSH (potwierdzone oświadczeniem producenta), całość wolna od ftalanów (informacja na opakowaniu jednostkowym), igła biorcza ostra, zacisk rolkowy wyposażony w uchwyt na dren oraz możliwość zabezpieczenia igły biorczej po użyciu, filtr płynu o średnicy oczek 15 µm, opakowanie kolorystyczne folia-papier, sterylny?</w:t>
            </w:r>
          </w:p>
          <w:p w:rsidR="00F5266F" w:rsidRPr="00C217EF" w:rsidRDefault="00F5266F" w:rsidP="00F5266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217EF">
              <w:rPr>
                <w:b/>
                <w:sz w:val="24"/>
                <w:szCs w:val="24"/>
              </w:rPr>
              <w:t>Odp.:</w:t>
            </w:r>
          </w:p>
          <w:p w:rsidR="009C2B71" w:rsidRPr="00876156" w:rsidRDefault="009C2B71" w:rsidP="009C2B71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12 poz. 1 </w:t>
            </w:r>
            <w:r w:rsidRPr="00876156">
              <w:rPr>
                <w:sz w:val="24"/>
                <w:szCs w:val="24"/>
              </w:rPr>
              <w:t>przyrząd do przetaczania płynów infuzyjnych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175957" w:rsidRPr="00876156" w:rsidRDefault="00175957" w:rsidP="009C2B7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75957" w:rsidRPr="00F5266F" w:rsidRDefault="00175957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5266F">
              <w:rPr>
                <w:sz w:val="24"/>
                <w:szCs w:val="24"/>
                <w:u w:val="single"/>
              </w:rPr>
              <w:t>Część nr 12 poz. 2</w:t>
            </w:r>
          </w:p>
          <w:p w:rsidR="00175957" w:rsidRPr="00876156" w:rsidRDefault="00175957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>5. Czy Zamawiający wyrazi zgodę na zaoferowanie przyrządu poniższym opisie:</w:t>
            </w:r>
          </w:p>
          <w:p w:rsidR="00175957" w:rsidRPr="00876156" w:rsidRDefault="00F5266F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75957" w:rsidRPr="00876156">
              <w:rPr>
                <w:sz w:val="24"/>
                <w:szCs w:val="24"/>
              </w:rPr>
              <w:t>dwukanałowy, ostry kolec komory kroplowej gwarantujący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 xml:space="preserve">  szczelne i pewne połączenie z pojemnikami/workami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>- hydrofobowy filtr powietrza zamykany niebieską klapką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>- tworzy system zamknięty zgodnie z definicją NIOSH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>- duża komora kroplowa (55 mm w części przezroczystej)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>- kroplomierz komory 20 kropli = 1 ml +/- 0.1 ml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>- filtr płynu o wielkości oczek 15 µm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>- zaciskacz rolkowy z miejscem na dren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>- dren wykonany z PVC o długości 150 cm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 xml:space="preserve">- pakowany fabrycznie razem z workiem osłaniającym 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 xml:space="preserve">- przezroczysty łącznik stożkowy </w:t>
            </w:r>
            <w:proofErr w:type="spellStart"/>
            <w:r w:rsidRPr="00876156">
              <w:rPr>
                <w:sz w:val="24"/>
                <w:szCs w:val="24"/>
              </w:rPr>
              <w:t>luer</w:t>
            </w:r>
            <w:proofErr w:type="spellEnd"/>
            <w:r w:rsidRPr="00876156">
              <w:rPr>
                <w:sz w:val="24"/>
                <w:szCs w:val="24"/>
              </w:rPr>
              <w:t xml:space="preserve"> lock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 xml:space="preserve">- oba końce przyrządu zabezpieczone ochronnymi 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 xml:space="preserve">  osłonkami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 xml:space="preserve">- nie zawiera lateksu, </w:t>
            </w:r>
            <w:proofErr w:type="spellStart"/>
            <w:r w:rsidRPr="00876156">
              <w:rPr>
                <w:sz w:val="24"/>
                <w:szCs w:val="24"/>
              </w:rPr>
              <w:t>niepirogenny</w:t>
            </w:r>
            <w:proofErr w:type="spellEnd"/>
            <w:r w:rsidRPr="00876156">
              <w:rPr>
                <w:sz w:val="24"/>
                <w:szCs w:val="24"/>
              </w:rPr>
              <w:t>, nietoksyczny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>- nie zawiera ftalanów (oznaczenie na opakowaniu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 xml:space="preserve">  jednostkowym)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 xml:space="preserve">- sterylizowany tlenkiem etylenu </w:t>
            </w:r>
          </w:p>
          <w:p w:rsidR="00175957" w:rsidRPr="00876156" w:rsidRDefault="00175957" w:rsidP="00F5266F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>- jednorazowego użytku</w:t>
            </w:r>
          </w:p>
          <w:p w:rsidR="00175957" w:rsidRPr="00876156" w:rsidRDefault="00175957" w:rsidP="009C2B71">
            <w:pPr>
              <w:ind w:left="31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>- w zestawie z workiem?</w:t>
            </w:r>
          </w:p>
          <w:p w:rsidR="00F5266F" w:rsidRPr="00C217EF" w:rsidRDefault="00F5266F" w:rsidP="009C2B71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C217EF">
              <w:rPr>
                <w:b/>
                <w:sz w:val="24"/>
                <w:szCs w:val="24"/>
              </w:rPr>
              <w:t>Odp.:</w:t>
            </w:r>
          </w:p>
          <w:p w:rsidR="009C2B71" w:rsidRPr="00876156" w:rsidRDefault="009C2B71" w:rsidP="009C2B71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12 poz. 2 </w:t>
            </w:r>
            <w:r w:rsidRPr="00876156">
              <w:rPr>
                <w:sz w:val="24"/>
                <w:szCs w:val="24"/>
              </w:rPr>
              <w:t>przyrząd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175957" w:rsidRPr="00876156" w:rsidRDefault="00175957" w:rsidP="009C2B71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175957" w:rsidRPr="00F5266F" w:rsidRDefault="00175957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5266F">
              <w:rPr>
                <w:sz w:val="24"/>
                <w:szCs w:val="24"/>
                <w:u w:val="single"/>
              </w:rPr>
              <w:t>Część nr 13 poz. 1</w:t>
            </w:r>
          </w:p>
          <w:p w:rsidR="00175957" w:rsidRPr="00876156" w:rsidRDefault="00F5266F" w:rsidP="009C2B71">
            <w:pPr>
              <w:ind w:left="318" w:right="-7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 w:rsidR="00175957" w:rsidRPr="00876156">
              <w:rPr>
                <w:sz w:val="24"/>
                <w:szCs w:val="24"/>
              </w:rPr>
              <w:t>Czy Zamawiający wyrazi zgodę na zaoferowania przyrządu do infuzji z precyzyjnym regulatorem przepływu z 2 skalami</w:t>
            </w:r>
            <w:r w:rsidR="009C2B71">
              <w:rPr>
                <w:sz w:val="24"/>
                <w:szCs w:val="24"/>
              </w:rPr>
              <w:t xml:space="preserve"> dla płynów o różnej gęstości: </w:t>
            </w:r>
            <w:r w:rsidR="00175957" w:rsidRPr="00876156">
              <w:rPr>
                <w:sz w:val="24"/>
                <w:szCs w:val="24"/>
              </w:rPr>
              <w:t xml:space="preserve">1 zakres 5-250 ml/h  - </w:t>
            </w:r>
            <w:r>
              <w:rPr>
                <w:sz w:val="24"/>
                <w:szCs w:val="24"/>
              </w:rPr>
              <w:t>10%, 2 zakres 5-200 ml/h  - 40%</w:t>
            </w:r>
            <w:r w:rsidR="00175957" w:rsidRPr="00876156">
              <w:rPr>
                <w:sz w:val="24"/>
                <w:szCs w:val="24"/>
              </w:rPr>
              <w:t>?</w:t>
            </w:r>
          </w:p>
          <w:p w:rsidR="00F5266F" w:rsidRPr="00C217EF" w:rsidRDefault="00F5266F" w:rsidP="009C2B7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217EF">
              <w:rPr>
                <w:b/>
                <w:sz w:val="24"/>
                <w:szCs w:val="24"/>
              </w:rPr>
              <w:t>Odp.:</w:t>
            </w:r>
          </w:p>
          <w:p w:rsidR="00175957" w:rsidRPr="00876156" w:rsidRDefault="009C2B71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13 poz. 1</w:t>
            </w:r>
            <w:r w:rsidRPr="0087615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przyrząd</w:t>
            </w:r>
            <w:r w:rsidRPr="00876156">
              <w:rPr>
                <w:sz w:val="24"/>
                <w:szCs w:val="24"/>
              </w:rPr>
              <w:t xml:space="preserve"> do infuzji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175957" w:rsidRPr="00F5266F" w:rsidRDefault="00175957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5266F">
              <w:rPr>
                <w:sz w:val="24"/>
                <w:szCs w:val="24"/>
                <w:u w:val="single"/>
              </w:rPr>
              <w:lastRenderedPageBreak/>
              <w:t>Część nr 16 poz. 1</w:t>
            </w:r>
          </w:p>
          <w:p w:rsidR="00175957" w:rsidRPr="00876156" w:rsidRDefault="00F5266F" w:rsidP="00F5266F">
            <w:pPr>
              <w:ind w:left="318" w:right="-74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  <w:r w:rsidR="00175957" w:rsidRPr="00876156">
              <w:rPr>
                <w:sz w:val="24"/>
                <w:szCs w:val="24"/>
              </w:rPr>
              <w:t>Czy Zamawiający wyrazi zgodę na wycenę za op. a'80 szt. zgodnie z odpowiednim przeliczeniem do pełnych opakowań w górę, tj. 216 op.?</w:t>
            </w:r>
          </w:p>
          <w:p w:rsidR="00F5266F" w:rsidRPr="00C217EF" w:rsidRDefault="00F5266F" w:rsidP="00F5266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C217EF">
              <w:rPr>
                <w:b/>
                <w:sz w:val="24"/>
                <w:szCs w:val="24"/>
              </w:rPr>
              <w:t>Odp.:</w:t>
            </w:r>
          </w:p>
          <w:p w:rsidR="00175957" w:rsidRDefault="004A604E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16 poz. 1</w:t>
            </w:r>
            <w:r w:rsidRPr="00876156">
              <w:rPr>
                <w:sz w:val="24"/>
                <w:szCs w:val="24"/>
              </w:rPr>
              <w:t xml:space="preserve"> wycenę za op. a'80 szt. zgodnie </w:t>
            </w:r>
            <w:r>
              <w:rPr>
                <w:sz w:val="24"/>
                <w:szCs w:val="24"/>
              </w:rPr>
              <w:t xml:space="preserve">                                    </w:t>
            </w:r>
            <w:r w:rsidRPr="00876156">
              <w:rPr>
                <w:sz w:val="24"/>
                <w:szCs w:val="24"/>
              </w:rPr>
              <w:t>z odpowiednim przeliczeniem do pełnych opakowań w górę, tj. 216 op</w:t>
            </w:r>
            <w:r>
              <w:rPr>
                <w:sz w:val="24"/>
                <w:szCs w:val="24"/>
              </w:rPr>
              <w:t>.</w:t>
            </w:r>
          </w:p>
          <w:p w:rsidR="004A604E" w:rsidRPr="00876156" w:rsidRDefault="004A604E" w:rsidP="004A604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75957" w:rsidRPr="00F5266F" w:rsidRDefault="00175957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5266F">
              <w:rPr>
                <w:sz w:val="24"/>
                <w:szCs w:val="24"/>
                <w:u w:val="single"/>
              </w:rPr>
              <w:t>Część nr 20 poz. 6</w:t>
            </w:r>
          </w:p>
          <w:p w:rsidR="00175957" w:rsidRPr="00876156" w:rsidRDefault="00175957" w:rsidP="00F5266F">
            <w:pPr>
              <w:ind w:left="2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 xml:space="preserve">8. Czy Zamawiający wyrazi zgodę na zaoferowanie worka o </w:t>
            </w:r>
            <w:proofErr w:type="spellStart"/>
            <w:r w:rsidRPr="00876156">
              <w:rPr>
                <w:sz w:val="24"/>
                <w:szCs w:val="24"/>
              </w:rPr>
              <w:t>poj</w:t>
            </w:r>
            <w:proofErr w:type="spellEnd"/>
            <w:r w:rsidRPr="00876156">
              <w:rPr>
                <w:sz w:val="24"/>
                <w:szCs w:val="24"/>
              </w:rPr>
              <w:t>. 2600 ml?</w:t>
            </w:r>
          </w:p>
          <w:p w:rsidR="00F5266F" w:rsidRPr="00C217EF" w:rsidRDefault="00F5266F" w:rsidP="00F5266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217EF">
              <w:rPr>
                <w:b/>
                <w:sz w:val="24"/>
                <w:szCs w:val="24"/>
              </w:rPr>
              <w:t>Odp.:</w:t>
            </w:r>
          </w:p>
          <w:p w:rsidR="00175957" w:rsidRPr="00876156" w:rsidRDefault="004A604E" w:rsidP="00CD218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20 poz. 6 </w:t>
            </w:r>
            <w:r w:rsidRPr="00876156">
              <w:rPr>
                <w:sz w:val="24"/>
                <w:szCs w:val="24"/>
              </w:rPr>
              <w:t>wor</w:t>
            </w:r>
            <w:r>
              <w:rPr>
                <w:sz w:val="24"/>
                <w:szCs w:val="24"/>
              </w:rPr>
              <w:t>e</w:t>
            </w:r>
            <w:r w:rsidRPr="00876156">
              <w:rPr>
                <w:sz w:val="24"/>
                <w:szCs w:val="24"/>
              </w:rPr>
              <w:t xml:space="preserve">k o </w:t>
            </w:r>
            <w:proofErr w:type="spellStart"/>
            <w:r w:rsidRPr="00876156">
              <w:rPr>
                <w:sz w:val="24"/>
                <w:szCs w:val="24"/>
              </w:rPr>
              <w:t>poj</w:t>
            </w:r>
            <w:proofErr w:type="spellEnd"/>
            <w:r w:rsidRPr="00876156">
              <w:rPr>
                <w:sz w:val="24"/>
                <w:szCs w:val="24"/>
              </w:rPr>
              <w:t>. 2600 ml</w:t>
            </w:r>
            <w:r>
              <w:rPr>
                <w:sz w:val="24"/>
                <w:szCs w:val="24"/>
              </w:rPr>
              <w:t>.</w:t>
            </w:r>
          </w:p>
          <w:p w:rsidR="00175957" w:rsidRPr="00876156" w:rsidRDefault="00175957" w:rsidP="004A604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75957" w:rsidRPr="00F5266F" w:rsidRDefault="00175957" w:rsidP="00CD218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F5266F">
              <w:rPr>
                <w:sz w:val="24"/>
                <w:szCs w:val="24"/>
                <w:u w:val="single"/>
              </w:rPr>
              <w:t>Część nr 34 poz. 1</w:t>
            </w:r>
          </w:p>
          <w:p w:rsidR="00175957" w:rsidRPr="00876156" w:rsidRDefault="00175957" w:rsidP="00F5266F">
            <w:pPr>
              <w:ind w:left="28" w:right="-74"/>
              <w:jc w:val="both"/>
              <w:rPr>
                <w:sz w:val="24"/>
                <w:szCs w:val="24"/>
              </w:rPr>
            </w:pPr>
            <w:r w:rsidRPr="00876156">
              <w:rPr>
                <w:sz w:val="24"/>
                <w:szCs w:val="24"/>
              </w:rPr>
              <w:t>9. Czy Zamawiający wyrazi zgodę na zaofe</w:t>
            </w:r>
            <w:r w:rsidR="00F5266F">
              <w:rPr>
                <w:sz w:val="24"/>
                <w:szCs w:val="24"/>
              </w:rPr>
              <w:t>rowanie myjki w rozmiarze 23 cm</w:t>
            </w:r>
            <w:r w:rsidRPr="00876156">
              <w:rPr>
                <w:sz w:val="24"/>
                <w:szCs w:val="24"/>
              </w:rPr>
              <w:t xml:space="preserve"> x 16 cm ± 5%</w:t>
            </w:r>
          </w:p>
          <w:p w:rsidR="00F5266F" w:rsidRPr="00C217EF" w:rsidRDefault="00F5266F" w:rsidP="00F5266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C217EF">
              <w:rPr>
                <w:b/>
                <w:sz w:val="24"/>
                <w:szCs w:val="24"/>
              </w:rPr>
              <w:t>Odp.:</w:t>
            </w:r>
          </w:p>
          <w:p w:rsidR="00175957" w:rsidRPr="00876156" w:rsidRDefault="004A604E" w:rsidP="004A604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>Zamawiający dopuszcza w Pakiecie nr 34 poz. 1 myjkę w rozmiarze 23 cm</w:t>
            </w:r>
            <w:r w:rsidRPr="00876156">
              <w:rPr>
                <w:sz w:val="24"/>
                <w:szCs w:val="24"/>
              </w:rPr>
              <w:t xml:space="preserve"> x 16 cm ± 5%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C217EF" w:rsidRDefault="00C217EF" w:rsidP="00C217EF">
      <w:pPr>
        <w:jc w:val="right"/>
        <w:rPr>
          <w:i/>
          <w:sz w:val="24"/>
          <w:szCs w:val="24"/>
        </w:rPr>
      </w:pPr>
    </w:p>
    <w:p w:rsidR="00C217EF" w:rsidRDefault="00C217EF" w:rsidP="00C217EF">
      <w:pPr>
        <w:jc w:val="right"/>
        <w:rPr>
          <w:i/>
          <w:sz w:val="24"/>
          <w:szCs w:val="24"/>
        </w:rPr>
      </w:pPr>
    </w:p>
    <w:p w:rsidR="00C217EF" w:rsidRDefault="00C217EF" w:rsidP="00C217EF">
      <w:pPr>
        <w:jc w:val="right"/>
        <w:rPr>
          <w:i/>
          <w:sz w:val="24"/>
          <w:szCs w:val="24"/>
        </w:rPr>
      </w:pPr>
    </w:p>
    <w:p w:rsidR="004A604E" w:rsidRDefault="004A604E" w:rsidP="00C217EF">
      <w:pPr>
        <w:jc w:val="right"/>
        <w:rPr>
          <w:i/>
          <w:sz w:val="24"/>
          <w:szCs w:val="24"/>
        </w:rPr>
      </w:pPr>
    </w:p>
    <w:p w:rsidR="00C217EF" w:rsidRPr="00E346E6" w:rsidRDefault="00C217EF" w:rsidP="00C217EF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Zamawiający </w:t>
      </w:r>
    </w:p>
    <w:p w:rsidR="00C217EF" w:rsidRPr="00E346E6" w:rsidRDefault="00C217EF" w:rsidP="00C217EF">
      <w:pPr>
        <w:jc w:val="right"/>
        <w:rPr>
          <w:i/>
          <w:sz w:val="24"/>
          <w:szCs w:val="24"/>
        </w:rPr>
      </w:pPr>
    </w:p>
    <w:p w:rsidR="00C217EF" w:rsidRPr="00E346E6" w:rsidRDefault="00C217EF" w:rsidP="00C217EF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217EF" w:rsidRPr="00E346E6" w:rsidTr="00CD2186">
        <w:tc>
          <w:tcPr>
            <w:tcW w:w="9356" w:type="dxa"/>
            <w:shd w:val="clear" w:color="auto" w:fill="auto"/>
          </w:tcPr>
          <w:p w:rsidR="00C217EF" w:rsidRPr="00E346E6" w:rsidRDefault="00C217EF" w:rsidP="00CD2186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876156" w:rsidRDefault="00BE7BFD" w:rsidP="00520165">
      <w:pPr>
        <w:jc w:val="both"/>
        <w:rPr>
          <w:sz w:val="24"/>
          <w:szCs w:val="24"/>
        </w:rPr>
      </w:pPr>
    </w:p>
    <w:sectPr w:rsidR="00BE7BFD" w:rsidRPr="00876156" w:rsidSect="00767B9B">
      <w:footerReference w:type="even" r:id="rId7"/>
      <w:footerReference w:type="default" r:id="rId8"/>
      <w:footerReference w:type="first" r:id="rId9"/>
      <w:pgSz w:w="11906" w:h="16838" w:code="9"/>
      <w:pgMar w:top="709" w:right="1418" w:bottom="1276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A7F" w:rsidRDefault="00154A7F">
      <w:r>
        <w:separator/>
      </w:r>
    </w:p>
  </w:endnote>
  <w:endnote w:type="continuationSeparator" w:id="0">
    <w:p w:rsidR="00154A7F" w:rsidRDefault="00154A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E49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E494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E494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67B9B" w:rsidRPr="00767B9B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A7F" w:rsidRDefault="00154A7F">
      <w:r>
        <w:separator/>
      </w:r>
    </w:p>
  </w:footnote>
  <w:footnote w:type="continuationSeparator" w:id="0">
    <w:p w:rsidR="00154A7F" w:rsidRDefault="00154A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75957"/>
    <w:rsid w:val="00031374"/>
    <w:rsid w:val="000A1097"/>
    <w:rsid w:val="000E2A8F"/>
    <w:rsid w:val="0012774F"/>
    <w:rsid w:val="00144B7A"/>
    <w:rsid w:val="00154A7F"/>
    <w:rsid w:val="00175957"/>
    <w:rsid w:val="00180C6E"/>
    <w:rsid w:val="001B5E3E"/>
    <w:rsid w:val="001C58AB"/>
    <w:rsid w:val="001E4949"/>
    <w:rsid w:val="0029606A"/>
    <w:rsid w:val="0047020B"/>
    <w:rsid w:val="004848F3"/>
    <w:rsid w:val="004A604E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7B9B"/>
    <w:rsid w:val="007D7198"/>
    <w:rsid w:val="00863007"/>
    <w:rsid w:val="00864A4B"/>
    <w:rsid w:val="00870F9F"/>
    <w:rsid w:val="00876156"/>
    <w:rsid w:val="008804B6"/>
    <w:rsid w:val="00897AB0"/>
    <w:rsid w:val="008A3553"/>
    <w:rsid w:val="00914B6E"/>
    <w:rsid w:val="009B0FF5"/>
    <w:rsid w:val="009C2B71"/>
    <w:rsid w:val="00A905AC"/>
    <w:rsid w:val="00BA6584"/>
    <w:rsid w:val="00BE7BFD"/>
    <w:rsid w:val="00C0612F"/>
    <w:rsid w:val="00C17A3F"/>
    <w:rsid w:val="00C217EF"/>
    <w:rsid w:val="00C370F2"/>
    <w:rsid w:val="00C44EEC"/>
    <w:rsid w:val="00CC19AC"/>
    <w:rsid w:val="00D22FFA"/>
    <w:rsid w:val="00D7610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266F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58AB"/>
  </w:style>
  <w:style w:type="paragraph" w:styleId="Nagwek1">
    <w:name w:val="heading 1"/>
    <w:basedOn w:val="Normalny"/>
    <w:next w:val="Normalny"/>
    <w:link w:val="Nagwek1Znak"/>
    <w:qFormat/>
    <w:rsid w:val="001C58A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C58A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C58A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C58A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C58AB"/>
  </w:style>
  <w:style w:type="paragraph" w:styleId="Tekstpodstawowywcity">
    <w:name w:val="Body Text Indent"/>
    <w:basedOn w:val="Normalny"/>
    <w:rsid w:val="001C58A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C58A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C58A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C58AB"/>
    <w:rPr>
      <w:sz w:val="28"/>
    </w:rPr>
  </w:style>
  <w:style w:type="paragraph" w:styleId="Tekstpodstawowywcity3">
    <w:name w:val="Body Text Indent 3"/>
    <w:basedOn w:val="Normalny"/>
    <w:rsid w:val="001C58A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7615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761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794</Words>
  <Characters>4703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2023-07-26T07:22:00Z</cp:lastPrinted>
  <dcterms:created xsi:type="dcterms:W3CDTF">2023-07-26T13:39:00Z</dcterms:created>
  <dcterms:modified xsi:type="dcterms:W3CDTF">2023-07-26T13:39:00Z</dcterms:modified>
</cp:coreProperties>
</file>