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95A51" w14:textId="66972C60" w:rsidR="00442445" w:rsidRPr="00824306" w:rsidRDefault="00442445" w:rsidP="004424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A2A9D48" w14:textId="58E21A65" w:rsidR="00442445" w:rsidRDefault="00442445" w:rsidP="004424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516AAD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516AAD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FE0B46A" w14:textId="77777777" w:rsidR="00442445" w:rsidRDefault="00442445" w:rsidP="00442445"/>
    <w:p w14:paraId="5941CB77" w14:textId="63A90885" w:rsidR="00442445" w:rsidRPr="000443BB" w:rsidRDefault="00442445" w:rsidP="00442445">
      <w:pPr>
        <w:pStyle w:val="Standard"/>
        <w:rPr>
          <w:rFonts w:ascii="Times New Roman" w:hAnsi="Times New Roman"/>
          <w:color w:val="auto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ascii="Times New Roman" w:eastAsia="Times New Roman" w:hAnsi="Times New Roman"/>
          <w:b/>
          <w:color w:val="auto"/>
        </w:rPr>
        <w:t>Pakie</w:t>
      </w:r>
      <w:r>
        <w:rPr>
          <w:rFonts w:ascii="Times New Roman" w:eastAsia="Times New Roman" w:hAnsi="Times New Roman"/>
          <w:b/>
          <w:color w:val="auto"/>
        </w:rPr>
        <w:t>cie</w:t>
      </w:r>
      <w:r w:rsidRPr="000443BB">
        <w:rPr>
          <w:rFonts w:ascii="Times New Roman" w:eastAsia="Times New Roman" w:hAnsi="Times New Roman"/>
          <w:b/>
          <w:color w:val="auto"/>
        </w:rPr>
        <w:t xml:space="preserve"> </w:t>
      </w:r>
      <w:r w:rsidR="00B00D0A">
        <w:rPr>
          <w:rFonts w:ascii="Times New Roman" w:eastAsia="Times New Roman" w:hAnsi="Times New Roman"/>
          <w:b/>
          <w:color w:val="auto"/>
        </w:rPr>
        <w:t>13</w:t>
      </w:r>
      <w:r w:rsidRPr="000443BB">
        <w:rPr>
          <w:rFonts w:ascii="Times New Roman" w:eastAsia="Times New Roman" w:hAnsi="Times New Roman"/>
          <w:b/>
          <w:color w:val="auto"/>
        </w:rPr>
        <w:t>– Akcesoria do zabiegów laparoskopowych i urologicznych</w:t>
      </w:r>
    </w:p>
    <w:p w14:paraId="5A761781" w14:textId="4C277E41" w:rsidR="00442445" w:rsidRDefault="00442445" w:rsidP="00442445">
      <w:pPr>
        <w:pStyle w:val="Textbody"/>
        <w:rPr>
          <w:rFonts w:cs="Times New Roman"/>
          <w:b/>
        </w:rPr>
      </w:pPr>
    </w:p>
    <w:p w14:paraId="7F709743" w14:textId="77777777" w:rsidR="00442445" w:rsidRPr="00FB714A" w:rsidRDefault="00442445" w:rsidP="00442445">
      <w:pPr>
        <w:pStyle w:val="Textbody"/>
        <w:rPr>
          <w:rFonts w:cs="Times New Roman"/>
          <w:b/>
          <w:bCs/>
        </w:rPr>
      </w:pPr>
    </w:p>
    <w:p w14:paraId="1D67D8A8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p w14:paraId="33EF6D7D" w14:textId="77777777" w:rsidR="00442445" w:rsidRPr="00FB714A" w:rsidRDefault="00442445" w:rsidP="004424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4820B1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442445" w:rsidRPr="005932BA" w14:paraId="4796C089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1AD656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D9D3EEA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838526" w14:textId="77777777" w:rsidR="00442445" w:rsidRPr="005932BA" w:rsidRDefault="00442445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97CA11" w14:textId="77777777" w:rsidR="00442445" w:rsidRPr="005932BA" w:rsidRDefault="00442445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2F97B0" w14:textId="77777777" w:rsidR="00442445" w:rsidRPr="00FB714A" w:rsidRDefault="00442445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2DB068B" w14:textId="77777777" w:rsidR="00442445" w:rsidRPr="005932BA" w:rsidRDefault="00442445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42445" w:rsidRPr="005932BA" w14:paraId="78C74F7E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D6530E4" w14:textId="77777777" w:rsidR="00442445" w:rsidRPr="005932BA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1194F6" w14:textId="56CB1C93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8C7E33" w14:textId="7623EA68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Sposób sterylizacji asortymentu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FD26CC0" w14:textId="14BC510D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Sterylizacja radiacyjna</w:t>
            </w:r>
          </w:p>
          <w:p w14:paraId="76A2F643" w14:textId="5DEC5815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- 1</w:t>
            </w:r>
            <w:r>
              <w:rPr>
                <w:rFonts w:cs="Liberation Serif"/>
              </w:rPr>
              <w:t>5 pkt.</w:t>
            </w:r>
          </w:p>
          <w:p w14:paraId="64CE538F" w14:textId="77777777" w:rsidR="00442445" w:rsidRPr="005932BA" w:rsidRDefault="00442445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689274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64D4D606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418F6F" w14:textId="77777777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B285624" w14:textId="77777777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7D5B1F" w14:textId="403ABD96" w:rsidR="00442445" w:rsidRDefault="00442445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Sposób zamykania pudełka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1DAF5E" w14:textId="119C6F43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Zamykanie automatyczne zatrzaskowe - 1</w:t>
            </w:r>
            <w:r>
              <w:rPr>
                <w:rFonts w:cs="Times New Roman"/>
              </w:rPr>
              <w:t>0</w:t>
            </w:r>
            <w:r>
              <w:rPr>
                <w:rFonts w:cs="Liberation Serif"/>
              </w:rPr>
              <w:t xml:space="preserve"> pkt.</w:t>
            </w:r>
          </w:p>
          <w:p w14:paraId="3EDD93C6" w14:textId="77777777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7AD89D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19FBFCDF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3EC9C87" w14:textId="4B04E35F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73DD4AB" w14:textId="4593AC39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1464A2" w14:textId="7F30A748" w:rsidR="00442445" w:rsidRDefault="001A3D6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 w zestawie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F27006A" w14:textId="77777777" w:rsidR="00442445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Brak zawartości lateksu – 10 pkt.</w:t>
            </w:r>
          </w:p>
          <w:p w14:paraId="5B6583C0" w14:textId="394B7728" w:rsidR="001A3D6C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7C41FA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4239FF6" w14:textId="77777777" w:rsidR="00442445" w:rsidRDefault="00442445" w:rsidP="00442445"/>
    <w:p w14:paraId="75BC7CE7" w14:textId="77777777" w:rsidR="00442445" w:rsidRDefault="00442445" w:rsidP="00442445"/>
    <w:p w14:paraId="5B109045" w14:textId="77777777" w:rsidR="00442445" w:rsidRDefault="00442445" w:rsidP="0044244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57B85B4" w14:textId="77777777" w:rsidR="00442445" w:rsidRDefault="00442445" w:rsidP="00442445">
      <w:pPr>
        <w:rPr>
          <w:sz w:val="22"/>
          <w:szCs w:val="22"/>
        </w:rPr>
      </w:pPr>
    </w:p>
    <w:p w14:paraId="0EC50DAE" w14:textId="77777777" w:rsidR="00442445" w:rsidRDefault="00442445" w:rsidP="0044244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8AA8409" w14:textId="77777777" w:rsidR="00442445" w:rsidRDefault="00442445" w:rsidP="00442445"/>
    <w:p w14:paraId="00980D1D" w14:textId="77777777" w:rsidR="00442445" w:rsidRDefault="00442445" w:rsidP="00442445"/>
    <w:p w14:paraId="643BBBB8" w14:textId="77777777" w:rsidR="00442445" w:rsidRPr="00503534" w:rsidRDefault="00442445" w:rsidP="004424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29D65CC" w14:textId="77777777" w:rsidR="00442445" w:rsidRPr="005356CB" w:rsidRDefault="00442445" w:rsidP="004424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B573440" w14:textId="77777777" w:rsidR="00442445" w:rsidRDefault="00442445" w:rsidP="004424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B7C5FBA" w14:textId="77777777" w:rsidR="00442445" w:rsidRDefault="00442445" w:rsidP="00442445"/>
    <w:p w14:paraId="1D7152AA" w14:textId="77777777" w:rsidR="00442445" w:rsidRDefault="00442445" w:rsidP="00442445"/>
    <w:p w14:paraId="1F7D1369" w14:textId="77777777" w:rsidR="00442445" w:rsidRDefault="00442445" w:rsidP="00442445"/>
    <w:bookmarkEnd w:id="0"/>
    <w:p w14:paraId="1C5E59D8" w14:textId="77777777" w:rsidR="00442445" w:rsidRDefault="00442445" w:rsidP="00442445"/>
    <w:p w14:paraId="184A7504" w14:textId="77777777" w:rsidR="00BC20D3" w:rsidRDefault="00BC20D3"/>
    <w:sectPr w:rsidR="00BC20D3" w:rsidSect="0044244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45"/>
    <w:rsid w:val="000E33A5"/>
    <w:rsid w:val="001A3D6C"/>
    <w:rsid w:val="00442445"/>
    <w:rsid w:val="00516AAD"/>
    <w:rsid w:val="00B00D0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2E5AC"/>
  <w15:chartTrackingRefBased/>
  <w15:docId w15:val="{1CFA07D0-0F73-426D-A530-36F5E218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424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44244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442445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442445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2022-08-17T06:25:00Z</dcterms:created>
  <dcterms:modified xsi:type="dcterms:W3CDTF">2023-08-30T10:08:00Z</dcterms:modified>
</cp:coreProperties>
</file>